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92" w:rsidRDefault="00BB4CBB">
      <w:pPr>
        <w:jc w:val="center"/>
      </w:pPr>
      <w:r>
        <w:t xml:space="preserve">    </w:t>
      </w:r>
      <w:r w:rsidR="00961692">
        <w:t xml:space="preserve">                                 </w:t>
      </w:r>
    </w:p>
    <w:p w:rsidR="00961692" w:rsidRDefault="00961692">
      <w:pPr>
        <w:jc w:val="center"/>
      </w:pPr>
    </w:p>
    <w:p w:rsidR="00961692" w:rsidRDefault="00961692">
      <w:pPr>
        <w:jc w:val="center"/>
      </w:pPr>
    </w:p>
    <w:p w:rsidR="00F133DE" w:rsidRPr="00B642DA" w:rsidRDefault="00F133DE" w:rsidP="00D85D68">
      <w:pPr>
        <w:jc w:val="center"/>
      </w:pPr>
      <w:r w:rsidRPr="00B642DA">
        <w:t>REPUBLIKA HRVATSKA</w:t>
      </w:r>
    </w:p>
    <w:p w:rsidR="00F133DE" w:rsidRPr="00B642DA" w:rsidRDefault="00F133DE" w:rsidP="00D85D68">
      <w:pPr>
        <w:jc w:val="center"/>
      </w:pPr>
      <w:r w:rsidRPr="00B642DA">
        <w:t xml:space="preserve">Ekonomska i trgovačka škola Ivana </w:t>
      </w:r>
      <w:proofErr w:type="spellStart"/>
      <w:r w:rsidRPr="00B642DA">
        <w:t>Domca</w:t>
      </w:r>
      <w:proofErr w:type="spellEnd"/>
      <w:r w:rsidRPr="00B642DA">
        <w:t xml:space="preserve"> Vinkovci</w:t>
      </w:r>
    </w:p>
    <w:p w:rsidR="00F133DE" w:rsidRPr="00B642DA" w:rsidRDefault="00F133DE" w:rsidP="00D85D68">
      <w:pPr>
        <w:jc w:val="center"/>
      </w:pPr>
      <w:r w:rsidRPr="00B642DA">
        <w:t xml:space="preserve">A. </w:t>
      </w:r>
      <w:proofErr w:type="spellStart"/>
      <w:r w:rsidRPr="00B642DA">
        <w:t>Akšamovića</w:t>
      </w:r>
      <w:proofErr w:type="spellEnd"/>
      <w:r w:rsidRPr="00B642DA">
        <w:t xml:space="preserve"> 31, 32100 Vinkovci</w:t>
      </w:r>
    </w:p>
    <w:p w:rsidR="00F133DE" w:rsidRPr="00F418EA" w:rsidRDefault="00F133DE" w:rsidP="00D85D68">
      <w:pPr>
        <w:pStyle w:val="Tijeloteksta"/>
      </w:pPr>
    </w:p>
    <w:p w:rsidR="00F133DE" w:rsidRPr="00F418EA" w:rsidRDefault="00F133DE" w:rsidP="00D85D68">
      <w:pPr>
        <w:pStyle w:val="Tijeloteksta"/>
      </w:pPr>
    </w:p>
    <w:p w:rsidR="00F133DE" w:rsidRDefault="00F133DE" w:rsidP="00D85D68">
      <w:pPr>
        <w:pStyle w:val="Tijeloteksta"/>
      </w:pPr>
    </w:p>
    <w:p w:rsidR="00F133DE" w:rsidRDefault="00F133DE" w:rsidP="00D85D68">
      <w:pPr>
        <w:pStyle w:val="Tijeloteksta"/>
      </w:pPr>
    </w:p>
    <w:p w:rsidR="00F133DE" w:rsidRDefault="00F133DE" w:rsidP="00D85D68">
      <w:pPr>
        <w:pStyle w:val="Tijeloteksta"/>
      </w:pPr>
    </w:p>
    <w:p w:rsidR="00F133DE" w:rsidRDefault="00F133DE" w:rsidP="00D85D68">
      <w:pPr>
        <w:pStyle w:val="Tijeloteksta"/>
      </w:pPr>
    </w:p>
    <w:p w:rsidR="00F133DE" w:rsidRDefault="00F133DE" w:rsidP="00D85D68">
      <w:pPr>
        <w:pStyle w:val="Tijeloteksta"/>
      </w:pPr>
    </w:p>
    <w:p w:rsidR="00F133DE" w:rsidRDefault="0055777C" w:rsidP="00D85D68">
      <w:pPr>
        <w:pStyle w:val="Tijeloteksta"/>
      </w:pPr>
      <w:r>
        <w:t xml:space="preserve">                                                                </w:t>
      </w:r>
    </w:p>
    <w:p w:rsidR="00F133DE" w:rsidRDefault="00F133DE" w:rsidP="00D85D68">
      <w:pPr>
        <w:pStyle w:val="Tijeloteksta"/>
      </w:pPr>
    </w:p>
    <w:p w:rsidR="00F133DE" w:rsidRDefault="00F133DE" w:rsidP="00D85D68">
      <w:pPr>
        <w:pStyle w:val="Tijeloteksta"/>
      </w:pPr>
    </w:p>
    <w:p w:rsidR="00F133DE" w:rsidRPr="008D3713" w:rsidRDefault="00F133DE" w:rsidP="00D85D68">
      <w:pPr>
        <w:pStyle w:val="Tijeloteksta"/>
        <w:jc w:val="center"/>
        <w:rPr>
          <w:b/>
          <w:bCs/>
          <w:sz w:val="52"/>
          <w:szCs w:val="52"/>
        </w:rPr>
      </w:pPr>
      <w:r w:rsidRPr="008D3713">
        <w:rPr>
          <w:b/>
          <w:bCs/>
          <w:sz w:val="52"/>
          <w:szCs w:val="52"/>
        </w:rPr>
        <w:t>STATUT</w:t>
      </w:r>
    </w:p>
    <w:p w:rsidR="00F133DE" w:rsidRDefault="00F133DE" w:rsidP="00D85D68">
      <w:pPr>
        <w:pStyle w:val="Tijeloteksta"/>
        <w:jc w:val="center"/>
        <w:rPr>
          <w:b/>
          <w:bCs/>
          <w:sz w:val="52"/>
          <w:szCs w:val="52"/>
        </w:rPr>
      </w:pPr>
      <w:r>
        <w:rPr>
          <w:b/>
          <w:bCs/>
          <w:sz w:val="52"/>
          <w:szCs w:val="52"/>
        </w:rPr>
        <w:t>Ekonomske i trgovačke</w:t>
      </w:r>
      <w:r w:rsidRPr="008D3713">
        <w:rPr>
          <w:b/>
          <w:bCs/>
          <w:sz w:val="52"/>
          <w:szCs w:val="52"/>
        </w:rPr>
        <w:t xml:space="preserve"> </w:t>
      </w:r>
    </w:p>
    <w:p w:rsidR="00F133DE" w:rsidRDefault="00F133DE" w:rsidP="00D85D68">
      <w:pPr>
        <w:pStyle w:val="Tijeloteksta"/>
        <w:jc w:val="center"/>
        <w:rPr>
          <w:b/>
          <w:bCs/>
          <w:sz w:val="52"/>
          <w:szCs w:val="52"/>
        </w:rPr>
      </w:pPr>
      <w:r>
        <w:rPr>
          <w:b/>
          <w:bCs/>
          <w:sz w:val="52"/>
          <w:szCs w:val="52"/>
        </w:rPr>
        <w:t xml:space="preserve">škole Ivana </w:t>
      </w:r>
      <w:proofErr w:type="spellStart"/>
      <w:r>
        <w:rPr>
          <w:b/>
          <w:bCs/>
          <w:sz w:val="52"/>
          <w:szCs w:val="52"/>
        </w:rPr>
        <w:t>Domca</w:t>
      </w:r>
      <w:proofErr w:type="spellEnd"/>
      <w:r w:rsidRPr="008D3713">
        <w:rPr>
          <w:b/>
          <w:bCs/>
          <w:sz w:val="52"/>
          <w:szCs w:val="52"/>
        </w:rPr>
        <w:t xml:space="preserve"> </w:t>
      </w:r>
    </w:p>
    <w:p w:rsidR="00F133DE" w:rsidRPr="00F418EA" w:rsidRDefault="00F133DE" w:rsidP="00D85D68">
      <w:pPr>
        <w:pStyle w:val="Tijeloteksta"/>
        <w:jc w:val="center"/>
        <w:rPr>
          <w:b/>
          <w:bCs/>
          <w:sz w:val="72"/>
          <w:szCs w:val="72"/>
        </w:rPr>
      </w:pPr>
      <w:r>
        <w:rPr>
          <w:b/>
          <w:bCs/>
          <w:sz w:val="52"/>
          <w:szCs w:val="52"/>
        </w:rPr>
        <w:t>Vinkovci</w:t>
      </w:r>
    </w:p>
    <w:p w:rsidR="00F133DE" w:rsidRPr="00F418EA" w:rsidRDefault="00F133DE" w:rsidP="00D85D68">
      <w:pPr>
        <w:pStyle w:val="Tijeloteksta"/>
      </w:pPr>
    </w:p>
    <w:p w:rsidR="00F133DE" w:rsidRPr="00F418EA" w:rsidRDefault="00F133DE" w:rsidP="00D85D68">
      <w:pPr>
        <w:pStyle w:val="Tijeloteksta"/>
      </w:pPr>
    </w:p>
    <w:p w:rsidR="00F133DE" w:rsidRPr="00F418EA" w:rsidRDefault="00F133DE" w:rsidP="00D85D68">
      <w:pPr>
        <w:pStyle w:val="Tijeloteksta"/>
      </w:pPr>
    </w:p>
    <w:p w:rsidR="00F133DE" w:rsidRPr="00F418EA" w:rsidRDefault="00F133DE" w:rsidP="00D85D68">
      <w:pPr>
        <w:pStyle w:val="Tijeloteksta"/>
      </w:pPr>
    </w:p>
    <w:p w:rsidR="00F133DE" w:rsidRPr="00F418EA" w:rsidRDefault="00F133DE" w:rsidP="00D85D68">
      <w:pPr>
        <w:pStyle w:val="Tijeloteksta"/>
      </w:pPr>
    </w:p>
    <w:p w:rsidR="00F133DE" w:rsidRPr="00F418EA" w:rsidRDefault="00F133DE" w:rsidP="00D85D68">
      <w:pPr>
        <w:pStyle w:val="Tijeloteksta"/>
      </w:pPr>
    </w:p>
    <w:p w:rsidR="00F133DE" w:rsidRPr="00F418EA" w:rsidRDefault="00F133DE" w:rsidP="00D85D68">
      <w:pPr>
        <w:pStyle w:val="Tijeloteksta"/>
      </w:pPr>
    </w:p>
    <w:p w:rsidR="00F133DE" w:rsidRPr="00F418EA" w:rsidRDefault="00F133DE" w:rsidP="00D85D68">
      <w:pPr>
        <w:pStyle w:val="Tijeloteksta"/>
        <w:jc w:val="center"/>
      </w:pPr>
      <w:r w:rsidRPr="00F418EA">
        <w:t>U Vinkovcima,</w:t>
      </w:r>
      <w:r>
        <w:t xml:space="preserve"> </w:t>
      </w:r>
      <w:r w:rsidR="00743A48">
        <w:t xml:space="preserve"> </w:t>
      </w:r>
      <w:r w:rsidR="000D1BDE">
        <w:t>lipanj</w:t>
      </w:r>
      <w:r w:rsidR="00743A48">
        <w:t xml:space="preserve"> </w:t>
      </w:r>
      <w:r>
        <w:t>201</w:t>
      </w:r>
      <w:r w:rsidR="005067CF">
        <w:t>9</w:t>
      </w:r>
      <w:r>
        <w:t>.</w:t>
      </w:r>
    </w:p>
    <w:p w:rsidR="00F133DE" w:rsidRPr="00F418EA" w:rsidRDefault="00F133DE" w:rsidP="00D85D68">
      <w:pPr>
        <w:pStyle w:val="Tijeloteksta"/>
      </w:pPr>
    </w:p>
    <w:p w:rsidR="00F133DE" w:rsidRPr="00F418EA" w:rsidRDefault="00F133DE" w:rsidP="00D85D68">
      <w:pPr>
        <w:pStyle w:val="Tijeloteksta"/>
      </w:pPr>
    </w:p>
    <w:p w:rsidR="00F133DE" w:rsidRPr="00F418EA" w:rsidRDefault="00F133DE" w:rsidP="00D85D68">
      <w:pPr>
        <w:pStyle w:val="Tijeloteksta"/>
      </w:pPr>
    </w:p>
    <w:p w:rsidR="00F133DE" w:rsidRPr="00F418EA" w:rsidRDefault="00F133DE" w:rsidP="00D85D68">
      <w:pPr>
        <w:pStyle w:val="Tijeloteksta"/>
      </w:pPr>
    </w:p>
    <w:p w:rsidR="00F133DE" w:rsidRPr="00F418EA" w:rsidRDefault="00F133DE" w:rsidP="00D85D68">
      <w:pPr>
        <w:pStyle w:val="Tijeloteksta"/>
      </w:pPr>
    </w:p>
    <w:p w:rsidR="00F133DE" w:rsidRPr="00F418EA" w:rsidRDefault="00F133DE" w:rsidP="00D85D68">
      <w:pPr>
        <w:pStyle w:val="Tijeloteksta"/>
      </w:pPr>
    </w:p>
    <w:p w:rsidR="00F133DE" w:rsidRPr="00F418EA" w:rsidRDefault="00F133DE" w:rsidP="00D85D68">
      <w:pPr>
        <w:pStyle w:val="Tijeloteksta"/>
      </w:pPr>
    </w:p>
    <w:p w:rsidR="00F133DE" w:rsidRDefault="00F133DE" w:rsidP="00D85D68">
      <w:pPr>
        <w:pStyle w:val="Tijeloteksta"/>
      </w:pPr>
    </w:p>
    <w:p w:rsidR="00F133DE" w:rsidRDefault="00F133DE" w:rsidP="00D85D68">
      <w:pPr>
        <w:pStyle w:val="Tijeloteksta"/>
      </w:pPr>
    </w:p>
    <w:p w:rsidR="00F133DE" w:rsidRPr="00F418EA" w:rsidRDefault="00F133DE" w:rsidP="00D85D68">
      <w:pPr>
        <w:pStyle w:val="Tijeloteksta"/>
      </w:pPr>
    </w:p>
    <w:p w:rsidR="00F133DE" w:rsidRPr="00F418EA" w:rsidRDefault="00F133DE" w:rsidP="00D85D68">
      <w:pPr>
        <w:pStyle w:val="Tijeloteksta"/>
      </w:pPr>
    </w:p>
    <w:p w:rsidR="00F133DE" w:rsidRDefault="00F133DE" w:rsidP="00D85D68">
      <w:pPr>
        <w:pStyle w:val="Tijeloteksta"/>
        <w:rPr>
          <w:b/>
          <w:bCs/>
        </w:rPr>
      </w:pPr>
    </w:p>
    <w:p w:rsidR="00F133DE" w:rsidRDefault="00F133DE" w:rsidP="00D85D68">
      <w:pPr>
        <w:pStyle w:val="Tijeloteksta"/>
        <w:rPr>
          <w:b/>
          <w:bCs/>
        </w:rPr>
      </w:pPr>
    </w:p>
    <w:p w:rsidR="00F133DE" w:rsidRDefault="00F133DE" w:rsidP="00D85D68">
      <w:pPr>
        <w:pStyle w:val="Tijeloteksta"/>
        <w:rPr>
          <w:b/>
          <w:bCs/>
        </w:rPr>
      </w:pPr>
    </w:p>
    <w:p w:rsidR="00F133DE" w:rsidRDefault="00F133DE" w:rsidP="00D85D68">
      <w:pPr>
        <w:pStyle w:val="Tijeloteksta"/>
        <w:rPr>
          <w:b/>
          <w:bCs/>
        </w:rPr>
      </w:pPr>
    </w:p>
    <w:p w:rsidR="00F133DE" w:rsidRDefault="00F133DE" w:rsidP="00D85D68">
      <w:pPr>
        <w:pStyle w:val="Tijeloteksta"/>
        <w:rPr>
          <w:b/>
          <w:bCs/>
        </w:rPr>
      </w:pPr>
    </w:p>
    <w:p w:rsidR="00F133DE" w:rsidRDefault="00F133DE" w:rsidP="00D85D68">
      <w:pPr>
        <w:pStyle w:val="Tijeloteksta"/>
        <w:rPr>
          <w:b/>
          <w:bCs/>
        </w:rPr>
      </w:pPr>
    </w:p>
    <w:p w:rsidR="00F133DE" w:rsidRPr="00F418EA" w:rsidRDefault="00F133DE" w:rsidP="00D85D68">
      <w:pPr>
        <w:pStyle w:val="Tijeloteksta"/>
        <w:rPr>
          <w:b/>
          <w:bCs/>
        </w:rPr>
      </w:pPr>
    </w:p>
    <w:p w:rsidR="00502238" w:rsidRDefault="00502238" w:rsidP="00D85D68">
      <w:pPr>
        <w:jc w:val="both"/>
      </w:pPr>
    </w:p>
    <w:p w:rsidR="00F133DE" w:rsidRPr="00BC69A1" w:rsidRDefault="00F133DE" w:rsidP="00D85D68">
      <w:pPr>
        <w:jc w:val="both"/>
      </w:pPr>
      <w:r w:rsidRPr="00F418EA">
        <w:t>Na temelju članka 54.st. 1. Zakona o ustanovama («Narodne nov</w:t>
      </w:r>
      <w:r>
        <w:t>ine» br. 76/93., 29/97. i 47/99. i 35/08.</w:t>
      </w:r>
      <w:r w:rsidRPr="00F418EA">
        <w:t>), članka 43. Zakona o strukovnom obrazovanju («Narodne novine» br. 30/09</w:t>
      </w:r>
      <w:r w:rsidR="0042313D">
        <w:t>,24/10, 22/13,25/18</w:t>
      </w:r>
      <w:r w:rsidRPr="00F418EA">
        <w:t>), članka  98. Zakona o odgoju i obrazovanju u osnovnoj i srednjoj školi («Narodne novine» br.  87/08, 86/09, 92/10 i 105/1</w:t>
      </w:r>
      <w:r>
        <w:t>0, 90/11, 5/12, 16/12, 86/12,</w:t>
      </w:r>
      <w:r w:rsidRPr="00F418EA">
        <w:t>94/13</w:t>
      </w:r>
      <w:r>
        <w:t>,152/14</w:t>
      </w:r>
      <w:r w:rsidR="00F2557E">
        <w:t>, 7/17</w:t>
      </w:r>
      <w:r w:rsidR="00AF2864">
        <w:t>, 68/18</w:t>
      </w:r>
      <w:r w:rsidRPr="00F418EA">
        <w:t xml:space="preserve">) </w:t>
      </w:r>
      <w:r>
        <w:t xml:space="preserve">Školski odbor </w:t>
      </w:r>
      <w:r w:rsidRPr="00E56A4F">
        <w:t xml:space="preserve">Ekonomske i trgovačke škole Ivana </w:t>
      </w:r>
      <w:proofErr w:type="spellStart"/>
      <w:r w:rsidRPr="00E56A4F">
        <w:t>Domca</w:t>
      </w:r>
      <w:proofErr w:type="spellEnd"/>
      <w:r w:rsidRPr="00E56A4F">
        <w:t xml:space="preserve"> Vinkovci je, uz prethodnu suglasnost</w:t>
      </w:r>
      <w:r w:rsidRPr="00F418EA">
        <w:t xml:space="preserve"> Skupštine Vukovarsko-srijemske županije, </w:t>
      </w:r>
      <w:r w:rsidR="00DF6125">
        <w:t>KLASA</w:t>
      </w:r>
      <w:r>
        <w:t>:</w:t>
      </w:r>
      <w:r w:rsidR="0062685B">
        <w:t xml:space="preserve"> </w:t>
      </w:r>
      <w:r w:rsidR="00AF2864">
        <w:t xml:space="preserve">                       </w:t>
      </w:r>
      <w:r w:rsidR="00DF6125">
        <w:t xml:space="preserve"> </w:t>
      </w:r>
      <w:r w:rsidR="00D34FF0">
        <w:t xml:space="preserve"> 602-03/19-01/18,  </w:t>
      </w:r>
      <w:r>
        <w:t xml:space="preserve">URBROJ: </w:t>
      </w:r>
      <w:r w:rsidR="0062685B">
        <w:t xml:space="preserve"> </w:t>
      </w:r>
      <w:r w:rsidR="00D34FF0">
        <w:t xml:space="preserve">2196/1-03-19-3 od 04. travnja 2019., </w:t>
      </w:r>
      <w:r w:rsidRPr="00C81105">
        <w:t xml:space="preserve">dana </w:t>
      </w:r>
      <w:r w:rsidR="000D1BDE">
        <w:t xml:space="preserve">6. lipnja 2019. </w:t>
      </w:r>
      <w:r w:rsidR="00AF2864">
        <w:t>godine</w:t>
      </w:r>
      <w:r w:rsidR="0062685B">
        <w:t xml:space="preserve">   </w:t>
      </w:r>
      <w:r w:rsidRPr="00C81105">
        <w:t>donio</w:t>
      </w:r>
      <w:r w:rsidRPr="00BC69A1">
        <w:t xml:space="preserve"> </w:t>
      </w:r>
    </w:p>
    <w:p w:rsidR="00F133DE" w:rsidRPr="00F418EA" w:rsidRDefault="00F133DE" w:rsidP="00D85D68">
      <w:pPr>
        <w:pStyle w:val="Tijeloteksta"/>
        <w:rPr>
          <w:rFonts w:ascii="Comic Sans MS" w:hAnsi="Comic Sans MS" w:cs="Comic Sans MS"/>
          <w:sz w:val="32"/>
          <w:szCs w:val="32"/>
        </w:rPr>
      </w:pPr>
    </w:p>
    <w:p w:rsidR="00F133DE" w:rsidRPr="0096557D" w:rsidRDefault="00F133DE" w:rsidP="00D85D68">
      <w:pPr>
        <w:pStyle w:val="Naslov1"/>
        <w:rPr>
          <w:sz w:val="32"/>
          <w:szCs w:val="32"/>
        </w:rPr>
      </w:pPr>
      <w:r w:rsidRPr="0096557D">
        <w:rPr>
          <w:sz w:val="32"/>
          <w:szCs w:val="32"/>
        </w:rPr>
        <w:t>S  T  A  T  U  T</w:t>
      </w:r>
    </w:p>
    <w:p w:rsidR="00F133DE" w:rsidRPr="0096557D" w:rsidRDefault="00F133DE" w:rsidP="00D85D68"/>
    <w:p w:rsidR="00F133DE" w:rsidRPr="0096557D" w:rsidRDefault="00F133DE" w:rsidP="00D85D68">
      <w:pPr>
        <w:pStyle w:val="Naslov2"/>
      </w:pPr>
      <w:r>
        <w:rPr>
          <w:b w:val="0"/>
          <w:bCs w:val="0"/>
        </w:rPr>
        <w:t>EKONOMSKE I TRGOVAČKE ŠKOLE IVANA DOMCA</w:t>
      </w:r>
      <w:r w:rsidRPr="0096557D">
        <w:rPr>
          <w:b w:val="0"/>
          <w:bCs w:val="0"/>
        </w:rPr>
        <w:t xml:space="preserve"> VINKOVCI</w:t>
      </w:r>
    </w:p>
    <w:p w:rsidR="00F133DE" w:rsidRPr="00F418EA" w:rsidRDefault="00F133DE" w:rsidP="00D85D68">
      <w:pPr>
        <w:pStyle w:val="Naslov5"/>
        <w:rPr>
          <w:color w:val="auto"/>
        </w:rPr>
      </w:pPr>
    </w:p>
    <w:p w:rsidR="00F133DE" w:rsidRDefault="00F133DE" w:rsidP="00D85D68">
      <w:pPr>
        <w:rPr>
          <w:b/>
          <w:bCs/>
        </w:rPr>
      </w:pPr>
    </w:p>
    <w:p w:rsidR="00594B9D" w:rsidRPr="00F418EA" w:rsidRDefault="00594B9D" w:rsidP="00D85D68">
      <w:pPr>
        <w:rPr>
          <w:b/>
          <w:bCs/>
        </w:rPr>
      </w:pPr>
    </w:p>
    <w:p w:rsidR="00F133DE" w:rsidRPr="00235ED2" w:rsidRDefault="00F133DE" w:rsidP="00D85D68">
      <w:pPr>
        <w:pStyle w:val="Naslov3"/>
        <w:numPr>
          <w:ilvl w:val="0"/>
          <w:numId w:val="1"/>
        </w:numPr>
        <w:rPr>
          <w:b w:val="0"/>
          <w:bCs w:val="0"/>
          <w:sz w:val="28"/>
          <w:szCs w:val="28"/>
        </w:rPr>
      </w:pPr>
      <w:r w:rsidRPr="00235ED2">
        <w:rPr>
          <w:b w:val="0"/>
          <w:bCs w:val="0"/>
          <w:sz w:val="28"/>
          <w:szCs w:val="28"/>
        </w:rPr>
        <w:t>OPĆE ODREDBE</w:t>
      </w:r>
    </w:p>
    <w:p w:rsidR="00594B9D" w:rsidRDefault="00594B9D" w:rsidP="00D85D68"/>
    <w:p w:rsidR="004E3618" w:rsidRPr="00235ED2" w:rsidRDefault="004E3618" w:rsidP="00D85D68"/>
    <w:p w:rsidR="00F133DE" w:rsidRPr="00235ED2" w:rsidRDefault="00F133DE" w:rsidP="00D85D68">
      <w:pPr>
        <w:pStyle w:val="Naslov4"/>
      </w:pPr>
      <w:r w:rsidRPr="00235ED2">
        <w:t>PREDMET STATUTA</w:t>
      </w:r>
    </w:p>
    <w:p w:rsidR="00F133DE" w:rsidRPr="00235ED2" w:rsidRDefault="00F133DE" w:rsidP="00D85D68">
      <w:pPr>
        <w:jc w:val="center"/>
        <w:rPr>
          <w:sz w:val="20"/>
          <w:szCs w:val="20"/>
        </w:rPr>
      </w:pPr>
    </w:p>
    <w:p w:rsidR="00F133DE" w:rsidRPr="00235ED2" w:rsidRDefault="00F133DE" w:rsidP="00D85D68">
      <w:pPr>
        <w:jc w:val="center"/>
      </w:pPr>
      <w:r w:rsidRPr="00235ED2">
        <w:t>Članak 1.</w:t>
      </w:r>
    </w:p>
    <w:p w:rsidR="00F133DE" w:rsidRPr="00235ED2" w:rsidRDefault="00F133DE" w:rsidP="004E5190">
      <w:pPr>
        <w:pStyle w:val="Tijeloteksta"/>
        <w:numPr>
          <w:ilvl w:val="0"/>
          <w:numId w:val="101"/>
        </w:numPr>
        <w:tabs>
          <w:tab w:val="clear" w:pos="1080"/>
          <w:tab w:val="num" w:pos="360"/>
        </w:tabs>
        <w:ind w:left="360"/>
      </w:pPr>
      <w:r w:rsidRPr="00235ED2">
        <w:t xml:space="preserve">Ovim statutom utvrđuju se statusna obilježja, obavljanje djelatnosti, unutarnje ustrojstvo, ovlasti i način odlučivanja upravnih i stručnih tijela te druga pitanja važna za obavljanje djelatnosti i poslovanje Ekonomske i trgovačke škole Ivana </w:t>
      </w:r>
      <w:proofErr w:type="spellStart"/>
      <w:r w:rsidRPr="00235ED2">
        <w:t>Domca</w:t>
      </w:r>
      <w:proofErr w:type="spellEnd"/>
      <w:r w:rsidRPr="00235ED2">
        <w:t xml:space="preserve"> Vinkovci (u daljem tekstu: Škola).</w:t>
      </w:r>
    </w:p>
    <w:p w:rsidR="00F133DE" w:rsidRPr="00F418EA" w:rsidRDefault="00F133DE" w:rsidP="004E5190">
      <w:pPr>
        <w:pStyle w:val="Tijeloteksta"/>
        <w:numPr>
          <w:ilvl w:val="0"/>
          <w:numId w:val="101"/>
        </w:numPr>
        <w:tabs>
          <w:tab w:val="clear" w:pos="1080"/>
          <w:tab w:val="num" w:pos="360"/>
        </w:tabs>
        <w:ind w:left="360"/>
      </w:pPr>
      <w:r w:rsidRPr="00F418EA">
        <w:t>Izrazi koji se u ovom Statutu koriste za osobe u muškom rodu, neutralni su i odnose se na muške i ženske osobe.</w:t>
      </w:r>
    </w:p>
    <w:p w:rsidR="00F133DE" w:rsidRDefault="00F133DE" w:rsidP="00D85D68">
      <w:pPr>
        <w:pStyle w:val="Tijeloteksta"/>
      </w:pPr>
    </w:p>
    <w:p w:rsidR="00594B9D" w:rsidRPr="00F418EA" w:rsidRDefault="00594B9D" w:rsidP="00D85D68">
      <w:pPr>
        <w:pStyle w:val="Tijeloteksta"/>
      </w:pPr>
    </w:p>
    <w:p w:rsidR="00F133DE" w:rsidRPr="00235ED2" w:rsidRDefault="00F133DE" w:rsidP="00D85D68">
      <w:pPr>
        <w:pStyle w:val="Tijeloteksta"/>
        <w:jc w:val="center"/>
        <w:rPr>
          <w:b/>
          <w:bCs/>
          <w:i/>
          <w:iCs/>
          <w:sz w:val="20"/>
          <w:szCs w:val="20"/>
        </w:rPr>
      </w:pPr>
      <w:r w:rsidRPr="00235ED2">
        <w:rPr>
          <w:b/>
          <w:bCs/>
          <w:i/>
          <w:iCs/>
          <w:sz w:val="20"/>
          <w:szCs w:val="20"/>
        </w:rPr>
        <w:t>OBILJEŽJE ŠKOLE</w:t>
      </w:r>
    </w:p>
    <w:p w:rsidR="00F133DE" w:rsidRPr="00F418EA" w:rsidRDefault="00F133DE" w:rsidP="00D85D68">
      <w:pPr>
        <w:pStyle w:val="Tijeloteksta"/>
        <w:jc w:val="center"/>
        <w:rPr>
          <w:sz w:val="20"/>
          <w:szCs w:val="20"/>
        </w:rPr>
      </w:pPr>
    </w:p>
    <w:p w:rsidR="00F133DE" w:rsidRPr="00F418EA" w:rsidRDefault="00F133DE" w:rsidP="00D85D68">
      <w:pPr>
        <w:jc w:val="center"/>
      </w:pPr>
      <w:r w:rsidRPr="00F418EA">
        <w:t>Članak 2.</w:t>
      </w:r>
    </w:p>
    <w:p w:rsidR="00F133DE" w:rsidRPr="00F418EA" w:rsidRDefault="00F133DE" w:rsidP="00D85D68">
      <w:pPr>
        <w:pStyle w:val="Tijeloteksta"/>
        <w:numPr>
          <w:ilvl w:val="0"/>
          <w:numId w:val="2"/>
        </w:numPr>
      </w:pPr>
      <w:r w:rsidRPr="00F418EA">
        <w:t>Škola je javna ustanova koja obavlja djelatnost srednjeg strukovnog odgoja i obrazovanja.</w:t>
      </w:r>
    </w:p>
    <w:p w:rsidR="00F133DE" w:rsidRPr="00F418EA" w:rsidRDefault="00F133DE" w:rsidP="00D85D68">
      <w:pPr>
        <w:numPr>
          <w:ilvl w:val="0"/>
          <w:numId w:val="2"/>
        </w:numPr>
        <w:jc w:val="both"/>
      </w:pPr>
      <w:r w:rsidRPr="00F418EA">
        <w:t>Škola je pravna osoba upisana u sudski registar kod Trgovačkog suda u  Osijeku pod matičnim brojem su</w:t>
      </w:r>
      <w:r>
        <w:t>bjekta upisa (MBS) broj 030004868</w:t>
      </w:r>
      <w:r w:rsidRPr="00F418EA">
        <w:t xml:space="preserve"> i zajednički elektronski upisnik ustanova srednjeg školstva kojeg vodi Ministarstvo znanosti</w:t>
      </w:r>
      <w:r w:rsidR="00961692">
        <w:t xml:space="preserve"> i</w:t>
      </w:r>
      <w:r w:rsidRPr="00F418EA">
        <w:t xml:space="preserve"> obrazovanja.</w:t>
      </w:r>
    </w:p>
    <w:p w:rsidR="00F133DE" w:rsidRDefault="00F133DE" w:rsidP="00D85D68">
      <w:r w:rsidRPr="00F418EA">
        <w:t xml:space="preserve">  </w:t>
      </w:r>
    </w:p>
    <w:p w:rsidR="00F133DE" w:rsidRPr="00F418EA" w:rsidRDefault="00F133DE" w:rsidP="00D85D68"/>
    <w:p w:rsidR="00F133DE" w:rsidRPr="00F418EA" w:rsidRDefault="00F133DE" w:rsidP="00D85D68">
      <w:pPr>
        <w:pStyle w:val="Naslov4"/>
      </w:pPr>
      <w:r w:rsidRPr="00F418EA">
        <w:t>OSNIVAČ</w:t>
      </w:r>
    </w:p>
    <w:p w:rsidR="00F133DE" w:rsidRPr="00F418EA" w:rsidRDefault="00F133DE" w:rsidP="00D85D68">
      <w:pPr>
        <w:jc w:val="center"/>
        <w:rPr>
          <w:sz w:val="20"/>
          <w:szCs w:val="20"/>
        </w:rPr>
      </w:pPr>
    </w:p>
    <w:p w:rsidR="00F133DE" w:rsidRPr="00F418EA" w:rsidRDefault="00F133DE" w:rsidP="00D85D68">
      <w:pPr>
        <w:jc w:val="center"/>
      </w:pPr>
      <w:r w:rsidRPr="00F418EA">
        <w:t>Članak 3.</w:t>
      </w:r>
    </w:p>
    <w:p w:rsidR="00F133DE" w:rsidRPr="00F418EA" w:rsidRDefault="00F133DE" w:rsidP="00D85D68">
      <w:pPr>
        <w:pStyle w:val="Tijeloteksta"/>
        <w:numPr>
          <w:ilvl w:val="0"/>
          <w:numId w:val="3"/>
        </w:numPr>
      </w:pPr>
      <w:r w:rsidRPr="00F418EA">
        <w:t>Osnivač Škole je Vukovarsko- srijemska županija.</w:t>
      </w:r>
    </w:p>
    <w:p w:rsidR="00F133DE" w:rsidRPr="00F418EA" w:rsidRDefault="00F133DE" w:rsidP="00D85D68">
      <w:pPr>
        <w:pStyle w:val="Tijeloteksta"/>
        <w:numPr>
          <w:ilvl w:val="0"/>
          <w:numId w:val="3"/>
        </w:numPr>
      </w:pPr>
      <w:r w:rsidRPr="00F418EA">
        <w:t xml:space="preserve">Škola je pravni slijednik </w:t>
      </w:r>
      <w:r>
        <w:t>EUŠC Braća Ribar Vinkovci.</w:t>
      </w:r>
    </w:p>
    <w:p w:rsidR="00F133DE"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NAZIV I SJEDIŠTE</w:t>
      </w:r>
    </w:p>
    <w:p w:rsidR="00F133DE" w:rsidRPr="00F418EA" w:rsidRDefault="00F133DE" w:rsidP="00D85D68">
      <w:pPr>
        <w:pStyle w:val="Tijeloteksta"/>
      </w:pPr>
    </w:p>
    <w:p w:rsidR="00F133DE" w:rsidRPr="00F418EA" w:rsidRDefault="00F133DE" w:rsidP="00D85D68">
      <w:pPr>
        <w:pStyle w:val="Tijeloteksta"/>
        <w:jc w:val="center"/>
      </w:pPr>
      <w:r w:rsidRPr="00F418EA">
        <w:t>Članak 4.</w:t>
      </w:r>
    </w:p>
    <w:p w:rsidR="00F133DE" w:rsidRPr="00F418EA" w:rsidRDefault="00F133DE" w:rsidP="00D85D68">
      <w:pPr>
        <w:pStyle w:val="Tijeloteksta"/>
        <w:numPr>
          <w:ilvl w:val="0"/>
          <w:numId w:val="4"/>
        </w:numPr>
      </w:pPr>
      <w:r w:rsidRPr="00F418EA">
        <w:t xml:space="preserve">Naziv Škole je  </w:t>
      </w:r>
      <w:r>
        <w:t xml:space="preserve">Ekonomska i trgovačka škola Ivana </w:t>
      </w:r>
      <w:proofErr w:type="spellStart"/>
      <w:r>
        <w:t>Domca</w:t>
      </w:r>
      <w:proofErr w:type="spellEnd"/>
      <w:r w:rsidRPr="00F418EA">
        <w:t xml:space="preserve"> Vinkovci.</w:t>
      </w:r>
    </w:p>
    <w:p w:rsidR="00F133DE" w:rsidRPr="00F418EA" w:rsidRDefault="00F133DE" w:rsidP="00D85D68">
      <w:pPr>
        <w:pStyle w:val="Tijeloteksta"/>
        <w:rPr>
          <w:b/>
          <w:bCs/>
          <w:i/>
          <w:iCs/>
          <w:sz w:val="20"/>
          <w:szCs w:val="20"/>
        </w:rPr>
      </w:pPr>
      <w:r>
        <w:t xml:space="preserve">(2)  </w:t>
      </w:r>
      <w:r w:rsidRPr="00F418EA">
        <w:t xml:space="preserve">Sjedište Škole je u Vinkovcima, </w:t>
      </w:r>
      <w:r>
        <w:t xml:space="preserve">Antuna </w:t>
      </w:r>
      <w:proofErr w:type="spellStart"/>
      <w:r>
        <w:t>Akšamovića</w:t>
      </w:r>
      <w:proofErr w:type="spellEnd"/>
      <w:r>
        <w:t xml:space="preserve"> 31.</w:t>
      </w:r>
    </w:p>
    <w:p w:rsidR="00F133DE" w:rsidRDefault="00F133DE" w:rsidP="00D85D68">
      <w:pPr>
        <w:pStyle w:val="Tijeloteksta"/>
        <w:jc w:val="center"/>
        <w:rPr>
          <w:b/>
          <w:bCs/>
          <w:i/>
          <w:iCs/>
          <w:sz w:val="20"/>
          <w:szCs w:val="20"/>
        </w:rPr>
      </w:pPr>
    </w:p>
    <w:p w:rsidR="00594B9D" w:rsidRDefault="00594B9D"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ISTICANJE NAZIVA</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5.</w:t>
      </w:r>
    </w:p>
    <w:p w:rsidR="00F133DE" w:rsidRPr="00F418EA" w:rsidRDefault="00F133DE" w:rsidP="00D85D68">
      <w:pPr>
        <w:pStyle w:val="Tijeloteksta"/>
      </w:pPr>
      <w:r w:rsidRPr="00F418EA">
        <w:t>Puni naziv Škola ističe na zgradi njezinog sjedišta i na drugim zgradama u kojima obavlja djelatnost.</w:t>
      </w:r>
    </w:p>
    <w:p w:rsidR="00F133DE" w:rsidRDefault="00F133DE" w:rsidP="00D85D68">
      <w:pPr>
        <w:pStyle w:val="Tijeloteksta"/>
      </w:pPr>
    </w:p>
    <w:p w:rsidR="004E3618" w:rsidRPr="00F418EA" w:rsidRDefault="004E3618" w:rsidP="00D85D68">
      <w:pPr>
        <w:pStyle w:val="Tijeloteksta"/>
      </w:pPr>
    </w:p>
    <w:p w:rsidR="00F133DE" w:rsidRPr="00F418EA" w:rsidRDefault="00F133DE" w:rsidP="00D85D68">
      <w:pPr>
        <w:pStyle w:val="Tijeloteksta"/>
        <w:jc w:val="center"/>
        <w:rPr>
          <w:b/>
          <w:bCs/>
          <w:i/>
          <w:iCs/>
          <w:sz w:val="20"/>
          <w:szCs w:val="20"/>
        </w:rPr>
      </w:pPr>
      <w:r w:rsidRPr="00F418EA">
        <w:rPr>
          <w:b/>
          <w:bCs/>
          <w:i/>
          <w:iCs/>
          <w:sz w:val="20"/>
          <w:szCs w:val="20"/>
        </w:rPr>
        <w:t xml:space="preserve">PEČATI </w:t>
      </w:r>
      <w:r w:rsidR="0055098C">
        <w:rPr>
          <w:b/>
          <w:bCs/>
          <w:i/>
          <w:iCs/>
          <w:sz w:val="20"/>
          <w:szCs w:val="20"/>
        </w:rPr>
        <w:t>i ŠTAMBILJI</w:t>
      </w:r>
    </w:p>
    <w:p w:rsidR="00F133DE" w:rsidRPr="00F418EA" w:rsidRDefault="00F133DE" w:rsidP="00D85D68">
      <w:pPr>
        <w:pStyle w:val="Tijeloteksta"/>
      </w:pPr>
    </w:p>
    <w:p w:rsidR="00F133DE" w:rsidRPr="00F418EA" w:rsidRDefault="00F133DE" w:rsidP="00D85D68">
      <w:pPr>
        <w:pStyle w:val="Tijeloteksta"/>
        <w:jc w:val="center"/>
      </w:pPr>
      <w:r w:rsidRPr="00F418EA">
        <w:t>Članak 6.</w:t>
      </w:r>
    </w:p>
    <w:p w:rsidR="00F133DE" w:rsidRPr="00F418EA" w:rsidRDefault="00F133DE" w:rsidP="00D85D68">
      <w:pPr>
        <w:pStyle w:val="Tijeloteksta"/>
        <w:numPr>
          <w:ilvl w:val="0"/>
          <w:numId w:val="5"/>
        </w:numPr>
        <w:tabs>
          <w:tab w:val="num" w:pos="1080"/>
        </w:tabs>
      </w:pPr>
      <w:r w:rsidRPr="00F418EA">
        <w:t>U radu i poslovanju Škola koristi:</w:t>
      </w:r>
    </w:p>
    <w:p w:rsidR="00F133DE" w:rsidRPr="00C81105" w:rsidRDefault="00F133DE" w:rsidP="004E5190">
      <w:pPr>
        <w:pStyle w:val="Tijeloteksta"/>
        <w:numPr>
          <w:ilvl w:val="1"/>
          <w:numId w:val="141"/>
        </w:numPr>
      </w:pPr>
      <w:r w:rsidRPr="00C81105">
        <w:t>jedan ili više pečata s grbom Republike Hrvatske, okruglog oblika, promjera 38 mm, na kojem je uz rub ispisan naziv i sjedište Škole, a u sredini pečata nalazi se grb Republike Hrvatske</w:t>
      </w:r>
    </w:p>
    <w:p w:rsidR="00F133DE" w:rsidRPr="00C81105" w:rsidRDefault="00F133DE" w:rsidP="004E5190">
      <w:pPr>
        <w:pStyle w:val="Tijeloteksta"/>
        <w:numPr>
          <w:ilvl w:val="1"/>
          <w:numId w:val="141"/>
        </w:numPr>
      </w:pPr>
      <w:r w:rsidRPr="00C81105">
        <w:t xml:space="preserve">jedan ili više pečata okruglog oblika, promjera 25 mm, na kojem je uz rub ispisan naziv i sjedište Škole, a u sredini pečata nalazi se grb Republike Hrvatske </w:t>
      </w:r>
    </w:p>
    <w:p w:rsidR="00F133DE" w:rsidRPr="00C81105" w:rsidRDefault="00F133DE" w:rsidP="004E5190">
      <w:pPr>
        <w:pStyle w:val="Tijeloteksta"/>
        <w:numPr>
          <w:ilvl w:val="1"/>
          <w:numId w:val="141"/>
        </w:numPr>
      </w:pPr>
      <w:r w:rsidRPr="00C81105">
        <w:t>jedan ili više pečata okruglog oblika, promjera 25 mm, koji sadrži naziv i sjedište Škole</w:t>
      </w:r>
    </w:p>
    <w:p w:rsidR="00F133DE" w:rsidRPr="00C81105" w:rsidRDefault="00CA7AAE" w:rsidP="004E5190">
      <w:pPr>
        <w:pStyle w:val="Tijeloteksta"/>
        <w:numPr>
          <w:ilvl w:val="1"/>
          <w:numId w:val="141"/>
        </w:numPr>
      </w:pPr>
      <w:r>
        <w:t>jedan ili više pečata</w:t>
      </w:r>
      <w:r w:rsidR="00F133DE" w:rsidRPr="00C81105">
        <w:t xml:space="preserve"> četvrtastog oblika dužine 55 mm i širine 15 mm, koji sadrži naziv i sjedište Škole.</w:t>
      </w:r>
    </w:p>
    <w:p w:rsidR="00F133DE" w:rsidRPr="00F418EA" w:rsidRDefault="00F133DE" w:rsidP="00D85D68">
      <w:pPr>
        <w:pStyle w:val="Tijeloteksta"/>
        <w:numPr>
          <w:ilvl w:val="0"/>
          <w:numId w:val="5"/>
        </w:numPr>
        <w:tabs>
          <w:tab w:val="num" w:pos="1080"/>
        </w:tabs>
      </w:pPr>
      <w:r w:rsidRPr="00F418EA">
        <w:t>Pečatom iz stavka 1. točke 1. ovoga članka ovjeravaju se svjedodžbe i druge javne isprave koje Škola izdaje i akti koje Škola donosi u okviru javnih ovlasti.</w:t>
      </w:r>
    </w:p>
    <w:p w:rsidR="00F133DE" w:rsidRPr="00F418EA" w:rsidRDefault="00F133DE" w:rsidP="00D85D68">
      <w:pPr>
        <w:pStyle w:val="Tijeloteksta"/>
        <w:numPr>
          <w:ilvl w:val="0"/>
          <w:numId w:val="5"/>
        </w:numPr>
        <w:tabs>
          <w:tab w:val="num" w:pos="1080"/>
        </w:tabs>
      </w:pPr>
      <w:r w:rsidRPr="00F418EA">
        <w:t>Pečat   iz   stavka  1.  točke  2. rabi se za ovjeravanje potvrdnica i drugih dokumenata koje Škola izdaje temeljem javnih ovlasti za koje nije obvezno korištenje pečata s grbom promj</w:t>
      </w:r>
      <w:r w:rsidR="00CA7AAE">
        <w:t>era 38 mm, a pečati</w:t>
      </w:r>
      <w:r w:rsidRPr="00F418EA">
        <w:t xml:space="preserve"> iz stavka 1. točke 3. i 4. ovoga   članka   rabi se za  redovito  administrativno-financijsko poslovanje.</w:t>
      </w:r>
    </w:p>
    <w:p w:rsidR="00F133DE" w:rsidRDefault="00F133DE" w:rsidP="00D85D68">
      <w:pPr>
        <w:pStyle w:val="Tijeloteksta"/>
        <w:numPr>
          <w:ilvl w:val="0"/>
          <w:numId w:val="5"/>
        </w:numPr>
        <w:tabs>
          <w:tab w:val="num" w:pos="1080"/>
        </w:tabs>
      </w:pPr>
      <w:r w:rsidRPr="00F418EA">
        <w:t>O broju, uporabi i čuvanju pečata odlučuje ravnatelj.</w:t>
      </w:r>
    </w:p>
    <w:p w:rsidR="007D5AAD" w:rsidRPr="00F418EA" w:rsidRDefault="007D5AAD" w:rsidP="00D85D68">
      <w:pPr>
        <w:pStyle w:val="Tijeloteksta"/>
        <w:numPr>
          <w:ilvl w:val="0"/>
          <w:numId w:val="5"/>
        </w:numPr>
        <w:tabs>
          <w:tab w:val="num" w:pos="1080"/>
        </w:tabs>
      </w:pPr>
      <w:r>
        <w:t xml:space="preserve">U slučaju potrebe </w:t>
      </w:r>
      <w:r w:rsidR="008056FD">
        <w:t xml:space="preserve">radi potpisivanja svjedodžbi </w:t>
      </w:r>
      <w:r>
        <w:t xml:space="preserve">umjesto osobnog potpisa ravnatelja, može se koristiti faksimil o čemu odluku donosi ravnatelj. </w:t>
      </w:r>
    </w:p>
    <w:p w:rsidR="00F133DE"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DAN ŠKOLE</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7.</w:t>
      </w:r>
    </w:p>
    <w:p w:rsidR="00F133DE" w:rsidRPr="00F418EA" w:rsidRDefault="00F133DE" w:rsidP="00D85D68">
      <w:pPr>
        <w:pStyle w:val="Tijeloteksta"/>
        <w:numPr>
          <w:ilvl w:val="0"/>
          <w:numId w:val="6"/>
        </w:numPr>
        <w:tabs>
          <w:tab w:val="clear" w:pos="1080"/>
          <w:tab w:val="num" w:pos="360"/>
        </w:tabs>
        <w:ind w:left="360"/>
      </w:pPr>
      <w:r w:rsidRPr="00F418EA">
        <w:t>Škola ima Dan škole.</w:t>
      </w:r>
    </w:p>
    <w:p w:rsidR="00F133DE" w:rsidRPr="00F418EA" w:rsidRDefault="00F133DE" w:rsidP="00D85D68">
      <w:pPr>
        <w:pStyle w:val="Tijeloteksta"/>
        <w:numPr>
          <w:ilvl w:val="0"/>
          <w:numId w:val="6"/>
        </w:numPr>
        <w:tabs>
          <w:tab w:val="clear" w:pos="1080"/>
          <w:tab w:val="num" w:pos="360"/>
        </w:tabs>
        <w:ind w:left="360"/>
      </w:pPr>
      <w:r w:rsidRPr="00F418EA">
        <w:t>Dan škole se obilje</w:t>
      </w:r>
      <w:r>
        <w:t>žava u pravilu u mjesecu ožujku</w:t>
      </w:r>
      <w:r w:rsidRPr="00F418EA">
        <w:t>, a nadnevak se određuje godišnjim planom i programom rada.</w:t>
      </w:r>
    </w:p>
    <w:p w:rsidR="00F133DE" w:rsidRDefault="00F133DE" w:rsidP="00D85D68">
      <w:pPr>
        <w:pStyle w:val="Tijeloteksta"/>
      </w:pPr>
    </w:p>
    <w:p w:rsidR="00F133DE" w:rsidRPr="00F418EA" w:rsidRDefault="00F133DE" w:rsidP="00D85D68">
      <w:pPr>
        <w:pStyle w:val="Tijeloteksta"/>
      </w:pPr>
    </w:p>
    <w:p w:rsidR="00F133DE" w:rsidRPr="00F418EA" w:rsidRDefault="00F133DE" w:rsidP="00D85D68">
      <w:pPr>
        <w:pStyle w:val="Tijeloteksta"/>
        <w:jc w:val="center"/>
        <w:rPr>
          <w:b/>
          <w:bCs/>
          <w:i/>
          <w:iCs/>
          <w:sz w:val="20"/>
          <w:szCs w:val="20"/>
        </w:rPr>
      </w:pPr>
      <w:r w:rsidRPr="00F418EA">
        <w:rPr>
          <w:b/>
          <w:bCs/>
          <w:i/>
          <w:iCs/>
          <w:sz w:val="20"/>
          <w:szCs w:val="20"/>
        </w:rPr>
        <w:t>ZASTUPANJE I PREDSTAVLJANJE</w:t>
      </w:r>
    </w:p>
    <w:p w:rsidR="00F133DE" w:rsidRPr="00F418EA" w:rsidRDefault="00F133DE" w:rsidP="00D85D68">
      <w:pPr>
        <w:pStyle w:val="Tijeloteksta"/>
        <w:jc w:val="center"/>
      </w:pPr>
    </w:p>
    <w:p w:rsidR="00F133DE" w:rsidRDefault="00F133DE" w:rsidP="00D85D68">
      <w:pPr>
        <w:pStyle w:val="Tijeloteksta"/>
        <w:jc w:val="center"/>
      </w:pPr>
      <w:r w:rsidRPr="00F418EA">
        <w:t>Članak 8.</w:t>
      </w:r>
    </w:p>
    <w:p w:rsidR="005067CF" w:rsidRPr="00F418EA" w:rsidRDefault="005067CF" w:rsidP="00D85D68">
      <w:pPr>
        <w:pStyle w:val="Tijeloteksta"/>
        <w:jc w:val="center"/>
      </w:pPr>
    </w:p>
    <w:p w:rsidR="00F133DE" w:rsidRDefault="00F133DE" w:rsidP="00D85D68">
      <w:pPr>
        <w:pStyle w:val="Tijeloteksta"/>
      </w:pPr>
      <w:r w:rsidRPr="00F418EA">
        <w:t>Školu zastupa i predstavlja ravnatelj. Ovlasti ravnatelja upisuju se u sudski registar.</w:t>
      </w:r>
    </w:p>
    <w:p w:rsidR="009E5DFC" w:rsidRDefault="009E5DFC" w:rsidP="00D85D68">
      <w:pPr>
        <w:pStyle w:val="Tijeloteksta"/>
      </w:pPr>
    </w:p>
    <w:p w:rsidR="009E5DFC" w:rsidRDefault="009E5DFC" w:rsidP="00D85D68">
      <w:pPr>
        <w:pStyle w:val="Tijeloteksta"/>
      </w:pPr>
    </w:p>
    <w:p w:rsidR="009E5DFC" w:rsidRDefault="009E5DFC" w:rsidP="00D85D68">
      <w:pPr>
        <w:pStyle w:val="Tijeloteksta"/>
      </w:pPr>
    </w:p>
    <w:p w:rsidR="009E5DFC" w:rsidRDefault="009E5DFC" w:rsidP="00D85D68">
      <w:pPr>
        <w:pStyle w:val="Tijeloteksta"/>
      </w:pPr>
    </w:p>
    <w:p w:rsidR="009E5DFC" w:rsidRDefault="009E5DFC" w:rsidP="00D85D68">
      <w:pPr>
        <w:pStyle w:val="Tijeloteksta"/>
      </w:pPr>
    </w:p>
    <w:p w:rsidR="009E5DFC" w:rsidRPr="00F418EA" w:rsidRDefault="009E5DFC" w:rsidP="00D85D68">
      <w:pPr>
        <w:pStyle w:val="Tijeloteksta"/>
      </w:pPr>
    </w:p>
    <w:p w:rsidR="00F133DE" w:rsidRPr="00F418EA" w:rsidRDefault="00F133DE" w:rsidP="00D85D68">
      <w:pPr>
        <w:pStyle w:val="Tijeloteksta"/>
      </w:pPr>
    </w:p>
    <w:p w:rsidR="00652848" w:rsidRPr="009424A0" w:rsidRDefault="00F133DE" w:rsidP="00D85D68">
      <w:pPr>
        <w:pStyle w:val="Tijeloteksta"/>
        <w:numPr>
          <w:ilvl w:val="0"/>
          <w:numId w:val="1"/>
        </w:numPr>
        <w:rPr>
          <w:sz w:val="28"/>
          <w:szCs w:val="28"/>
        </w:rPr>
      </w:pPr>
      <w:r w:rsidRPr="00235ED2">
        <w:rPr>
          <w:sz w:val="28"/>
          <w:szCs w:val="28"/>
        </w:rPr>
        <w:t>OBAVLJANJE DJELATNOSTI</w:t>
      </w:r>
    </w:p>
    <w:p w:rsidR="00652848" w:rsidRDefault="00652848" w:rsidP="00D85D68">
      <w:pPr>
        <w:pStyle w:val="Tijeloteksta"/>
        <w:jc w:val="center"/>
        <w:rPr>
          <w:b/>
          <w:bCs/>
          <w:i/>
          <w:iCs/>
          <w:sz w:val="20"/>
          <w:szCs w:val="20"/>
        </w:rPr>
      </w:pPr>
    </w:p>
    <w:p w:rsidR="00652848" w:rsidRDefault="00652848"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JAVNE OVLASTI ŠKOLE</w:t>
      </w:r>
    </w:p>
    <w:p w:rsidR="00F133DE" w:rsidRPr="00F418EA" w:rsidRDefault="00F133DE" w:rsidP="00D85D68">
      <w:pPr>
        <w:pStyle w:val="Tijeloteksta"/>
        <w:jc w:val="center"/>
        <w:rPr>
          <w:b/>
          <w:bCs/>
          <w:sz w:val="20"/>
          <w:szCs w:val="20"/>
        </w:rPr>
      </w:pPr>
    </w:p>
    <w:p w:rsidR="00F133DE" w:rsidRPr="00F418EA" w:rsidRDefault="00F133DE" w:rsidP="00D85D68">
      <w:pPr>
        <w:pStyle w:val="Tijeloteksta"/>
        <w:jc w:val="center"/>
      </w:pPr>
      <w:r w:rsidRPr="00F418EA">
        <w:t>Članak 9.</w:t>
      </w:r>
    </w:p>
    <w:p w:rsidR="00F133DE" w:rsidRPr="00F418EA" w:rsidRDefault="00F133DE" w:rsidP="00D85D68">
      <w:pPr>
        <w:pStyle w:val="Tijeloteksta"/>
        <w:numPr>
          <w:ilvl w:val="0"/>
          <w:numId w:val="7"/>
        </w:numPr>
        <w:jc w:val="left"/>
      </w:pPr>
      <w:r w:rsidRPr="00F418EA">
        <w:t>Škola obavlja djelatnost srednjeg strukovnog odgoja i  obrazovanja kao javnu službu.</w:t>
      </w:r>
    </w:p>
    <w:p w:rsidR="00F133DE" w:rsidRPr="00F418EA" w:rsidRDefault="00F133DE" w:rsidP="00D85D68">
      <w:pPr>
        <w:pStyle w:val="Tijeloteksta"/>
        <w:numPr>
          <w:ilvl w:val="0"/>
          <w:numId w:val="7"/>
        </w:numPr>
        <w:jc w:val="left"/>
      </w:pPr>
      <w:r w:rsidRPr="00F418EA">
        <w:t>Na osnovi javnih ovlasti Škola obavlja slijedeće poslove :</w:t>
      </w:r>
    </w:p>
    <w:p w:rsidR="00F133DE" w:rsidRPr="00F418EA" w:rsidRDefault="00F133DE" w:rsidP="004E5190">
      <w:pPr>
        <w:pStyle w:val="Tijeloteksta"/>
        <w:numPr>
          <w:ilvl w:val="2"/>
          <w:numId w:val="140"/>
        </w:numPr>
        <w:tabs>
          <w:tab w:val="clear" w:pos="3240"/>
          <w:tab w:val="num" w:pos="1260"/>
        </w:tabs>
        <w:ind w:left="1260"/>
      </w:pPr>
      <w:r w:rsidRPr="00F418EA">
        <w:t>upisi u školu i ispisi iz škole s vođenjem odgovarajuće evidencije i dokumentacije,</w:t>
      </w:r>
    </w:p>
    <w:p w:rsidR="00F133DE" w:rsidRPr="00F418EA" w:rsidRDefault="00F133DE" w:rsidP="004E5190">
      <w:pPr>
        <w:pStyle w:val="Tijeloteksta"/>
        <w:numPr>
          <w:ilvl w:val="2"/>
          <w:numId w:val="140"/>
        </w:numPr>
        <w:tabs>
          <w:tab w:val="clear" w:pos="3240"/>
          <w:tab w:val="num" w:pos="1260"/>
        </w:tabs>
        <w:ind w:left="1260"/>
      </w:pPr>
      <w:r w:rsidRPr="00F418EA">
        <w:t>organizira izvođenje nastave i drugih oblika odgojno-obrazovnog rada s učenicima te vođenje odgovarajuće evidencije,</w:t>
      </w:r>
    </w:p>
    <w:p w:rsidR="00F133DE" w:rsidRPr="00F418EA" w:rsidRDefault="00F133DE" w:rsidP="004E5190">
      <w:pPr>
        <w:pStyle w:val="Tijeloteksta"/>
        <w:numPr>
          <w:ilvl w:val="2"/>
          <w:numId w:val="140"/>
        </w:numPr>
        <w:tabs>
          <w:tab w:val="clear" w:pos="3240"/>
          <w:tab w:val="num" w:pos="1260"/>
        </w:tabs>
        <w:ind w:left="1260"/>
      </w:pPr>
      <w:r w:rsidRPr="00F418EA">
        <w:t>vrjednovanje i ocjenjivanje učenika te vođenje evidencije o tome kao i o učeničkim postignućima,</w:t>
      </w:r>
    </w:p>
    <w:p w:rsidR="00F133DE" w:rsidRPr="00F418EA" w:rsidRDefault="00F133DE" w:rsidP="004E5190">
      <w:pPr>
        <w:pStyle w:val="Tijeloteksta"/>
        <w:numPr>
          <w:ilvl w:val="2"/>
          <w:numId w:val="140"/>
        </w:numPr>
        <w:tabs>
          <w:tab w:val="clear" w:pos="3240"/>
          <w:tab w:val="num" w:pos="1260"/>
        </w:tabs>
        <w:ind w:left="1260"/>
      </w:pPr>
      <w:r w:rsidRPr="00F418EA">
        <w:t>izricanje i provođenje pedagoških mjera i vođenje evidencije o njima,</w:t>
      </w:r>
    </w:p>
    <w:p w:rsidR="00F133DE" w:rsidRPr="00F418EA" w:rsidRDefault="00F133DE" w:rsidP="004E5190">
      <w:pPr>
        <w:pStyle w:val="Tijeloteksta"/>
        <w:numPr>
          <w:ilvl w:val="2"/>
          <w:numId w:val="140"/>
        </w:numPr>
        <w:tabs>
          <w:tab w:val="clear" w:pos="3240"/>
          <w:tab w:val="num" w:pos="1260"/>
        </w:tabs>
        <w:ind w:left="1260"/>
      </w:pPr>
      <w:r w:rsidRPr="00F418EA">
        <w:t>organizacija predmetnih i razrednih ispita i vođenje evidencije o njima,</w:t>
      </w:r>
    </w:p>
    <w:p w:rsidR="00F133DE" w:rsidRPr="00F418EA" w:rsidRDefault="00F133DE" w:rsidP="004E5190">
      <w:pPr>
        <w:pStyle w:val="Tijeloteksta"/>
        <w:numPr>
          <w:ilvl w:val="2"/>
          <w:numId w:val="140"/>
        </w:numPr>
        <w:tabs>
          <w:tab w:val="clear" w:pos="3240"/>
          <w:tab w:val="num" w:pos="1260"/>
        </w:tabs>
        <w:ind w:left="1260"/>
      </w:pPr>
      <w:r w:rsidRPr="00F418EA">
        <w:t>izdavanje javnih isprava i drugih potvrda,</w:t>
      </w:r>
    </w:p>
    <w:p w:rsidR="00F133DE" w:rsidRPr="00F418EA" w:rsidRDefault="00F133DE" w:rsidP="004E5190">
      <w:pPr>
        <w:pStyle w:val="Tijeloteksta"/>
        <w:numPr>
          <w:ilvl w:val="2"/>
          <w:numId w:val="140"/>
        </w:numPr>
        <w:tabs>
          <w:tab w:val="clear" w:pos="3240"/>
          <w:tab w:val="num" w:pos="1260"/>
        </w:tabs>
        <w:ind w:left="1260"/>
      </w:pPr>
      <w:r w:rsidRPr="00F418EA">
        <w:t>upisivanje podataka o odgojno-obrazovnom radu u zajednički elektronički upisnik ustanova ( u daljem tekstu e-maticu).</w:t>
      </w:r>
    </w:p>
    <w:p w:rsidR="00F133DE" w:rsidRDefault="00F133DE" w:rsidP="00D85D68">
      <w:pPr>
        <w:pStyle w:val="Tijeloteksta"/>
        <w:jc w:val="left"/>
      </w:pPr>
    </w:p>
    <w:p w:rsidR="0055098C" w:rsidRPr="0055098C" w:rsidRDefault="0055098C" w:rsidP="00D85D68">
      <w:pPr>
        <w:rPr>
          <w:lang w:eastAsia="en-US"/>
        </w:rPr>
      </w:pPr>
      <w:r>
        <w:rPr>
          <w:lang w:eastAsia="en-US"/>
        </w:rPr>
        <w:t xml:space="preserve">(3.)  </w:t>
      </w:r>
      <w:r w:rsidRPr="0055098C">
        <w:rPr>
          <w:lang w:eastAsia="en-US"/>
        </w:rPr>
        <w:t xml:space="preserve">Ako Škola u svezi s poslovima iz stavka 1.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55098C">
        <w:rPr>
          <w:lang w:eastAsia="en-US"/>
        </w:rPr>
        <w:t>postupovnim</w:t>
      </w:r>
      <w:proofErr w:type="spellEnd"/>
      <w:r w:rsidRPr="0055098C">
        <w:rPr>
          <w:lang w:eastAsia="en-US"/>
        </w:rPr>
        <w:t xml:space="preserve"> odredbama Zakona o odgoju i obrazovanju u osnovnoj i srednjoj školi i zakona kojima se uređuje djelatnost koju obavlja. </w:t>
      </w:r>
    </w:p>
    <w:p w:rsidR="0055098C" w:rsidRPr="0055098C" w:rsidRDefault="0055098C" w:rsidP="00D85D68">
      <w:pPr>
        <w:pStyle w:val="Tijeloteksta"/>
        <w:ind w:left="360"/>
      </w:pPr>
    </w:p>
    <w:p w:rsidR="00F133DE" w:rsidRPr="00F418EA" w:rsidRDefault="00F133DE" w:rsidP="00D85D68">
      <w:pPr>
        <w:pStyle w:val="Tijeloteksta"/>
        <w:jc w:val="left"/>
      </w:pPr>
    </w:p>
    <w:p w:rsidR="00F133DE" w:rsidRPr="00F418EA" w:rsidRDefault="00F133DE" w:rsidP="00D85D68">
      <w:pPr>
        <w:pStyle w:val="Tijeloteksta"/>
        <w:jc w:val="center"/>
        <w:rPr>
          <w:b/>
          <w:bCs/>
          <w:i/>
          <w:iCs/>
          <w:sz w:val="20"/>
          <w:szCs w:val="20"/>
        </w:rPr>
      </w:pPr>
      <w:r w:rsidRPr="00F418EA">
        <w:rPr>
          <w:b/>
          <w:bCs/>
          <w:i/>
          <w:iCs/>
          <w:sz w:val="20"/>
          <w:szCs w:val="20"/>
        </w:rPr>
        <w:t xml:space="preserve">DJELATNOST </w:t>
      </w:r>
    </w:p>
    <w:p w:rsidR="00F133DE" w:rsidRPr="00F418EA" w:rsidRDefault="00F133DE" w:rsidP="00D85D68">
      <w:pPr>
        <w:pStyle w:val="Tijeloteksta"/>
        <w:jc w:val="left"/>
      </w:pPr>
    </w:p>
    <w:p w:rsidR="00F133DE" w:rsidRPr="00F418EA" w:rsidRDefault="00F133DE" w:rsidP="00D85D68">
      <w:pPr>
        <w:pStyle w:val="Tijeloteksta"/>
        <w:jc w:val="center"/>
      </w:pPr>
      <w:r w:rsidRPr="00F418EA">
        <w:t>Članak 10.</w:t>
      </w:r>
    </w:p>
    <w:p w:rsidR="00F133DE" w:rsidRPr="00F418EA" w:rsidRDefault="00F133DE" w:rsidP="00D85D68">
      <w:pPr>
        <w:jc w:val="both"/>
      </w:pPr>
      <w:r w:rsidRPr="00F418EA">
        <w:t>(1)  Djelatnost škole je</w:t>
      </w:r>
      <w:r w:rsidRPr="00F418EA">
        <w:rPr>
          <w:b/>
          <w:bCs/>
        </w:rPr>
        <w:t xml:space="preserve"> </w:t>
      </w:r>
      <w:r w:rsidRPr="00F418EA">
        <w:t>:</w:t>
      </w:r>
    </w:p>
    <w:p w:rsidR="00F133DE" w:rsidRPr="00F418EA" w:rsidRDefault="00F133DE" w:rsidP="004E5190">
      <w:pPr>
        <w:numPr>
          <w:ilvl w:val="0"/>
          <w:numId w:val="104"/>
        </w:numPr>
        <w:jc w:val="both"/>
      </w:pPr>
      <w:r w:rsidRPr="00F418EA">
        <w:t xml:space="preserve">Srednji odgoj i </w:t>
      </w:r>
      <w:r>
        <w:t xml:space="preserve">srednje strukovno </w:t>
      </w:r>
      <w:r w:rsidRPr="00F418EA">
        <w:t xml:space="preserve">obrazovanje </w:t>
      </w:r>
      <w:r>
        <w:t>za zanimanje</w:t>
      </w:r>
      <w:r w:rsidRPr="00F418EA">
        <w:t xml:space="preserve">: </w:t>
      </w:r>
      <w:r>
        <w:t>ekonomist, poslovni tajnik, upravni referent, prodavač.</w:t>
      </w:r>
    </w:p>
    <w:p w:rsidR="00F133DE" w:rsidRDefault="00F133DE" w:rsidP="00D85D68">
      <w:pPr>
        <w:pStyle w:val="Tijeloteksta"/>
      </w:pPr>
      <w:r>
        <w:t xml:space="preserve">(2)  </w:t>
      </w:r>
      <w:r w:rsidRPr="00F418EA">
        <w:t>Djelatnost iz stavka 1. ovoga članka Škola obavlja kao javnu službu.</w:t>
      </w:r>
    </w:p>
    <w:p w:rsidR="000944FA" w:rsidRDefault="000944FA" w:rsidP="00D85D68">
      <w:pPr>
        <w:pStyle w:val="Tijeloteksta"/>
      </w:pPr>
    </w:p>
    <w:p w:rsidR="007D5AAD" w:rsidRPr="00F418EA" w:rsidRDefault="000944FA" w:rsidP="004E5190">
      <w:pPr>
        <w:pStyle w:val="Tijeloteksta"/>
        <w:numPr>
          <w:ilvl w:val="0"/>
          <w:numId w:val="167"/>
        </w:numPr>
      </w:pPr>
      <w:r>
        <w:t>O</w:t>
      </w:r>
      <w:r w:rsidR="007D5AAD">
        <w:t>bavljanje poslova posredovanja za povremeni rad svojih redovitih učenika u zemlji.</w:t>
      </w:r>
    </w:p>
    <w:p w:rsidR="00F133DE" w:rsidRDefault="00F133DE" w:rsidP="00D85D68">
      <w:pPr>
        <w:pStyle w:val="Tijeloteksta"/>
        <w:jc w:val="center"/>
      </w:pP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OSTVARIVANJE OBRAZOVANJA</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11.</w:t>
      </w:r>
    </w:p>
    <w:p w:rsidR="00F133DE" w:rsidRPr="00F418EA" w:rsidRDefault="00F133DE" w:rsidP="00D85D68">
      <w:pPr>
        <w:pStyle w:val="Tijeloteksta"/>
        <w:tabs>
          <w:tab w:val="num" w:pos="720"/>
        </w:tabs>
        <w:ind w:left="360" w:hanging="360"/>
        <w:jc w:val="left"/>
      </w:pPr>
      <w:r w:rsidRPr="00F418EA">
        <w:t>Škola u okviru djelatnosti strukovnog obrazovanja uz strukovno obrazovanje redovitih učenika i strukovno obrazovanje odraslih:</w:t>
      </w:r>
    </w:p>
    <w:p w:rsidR="00F133DE" w:rsidRPr="00F418EA" w:rsidRDefault="00F133DE" w:rsidP="004E5190">
      <w:pPr>
        <w:pStyle w:val="Tijeloteksta"/>
        <w:numPr>
          <w:ilvl w:val="0"/>
          <w:numId w:val="105"/>
        </w:numPr>
        <w:tabs>
          <w:tab w:val="clear" w:pos="900"/>
          <w:tab w:val="num" w:pos="540"/>
        </w:tabs>
        <w:ind w:left="540"/>
        <w:jc w:val="left"/>
      </w:pPr>
      <w:r w:rsidRPr="00F418EA">
        <w:t>obrazovnu ponudu usklađuje s potrebama tržišta rada,</w:t>
      </w:r>
    </w:p>
    <w:p w:rsidR="00F133DE" w:rsidRPr="00F418EA" w:rsidRDefault="00F133DE" w:rsidP="004E5190">
      <w:pPr>
        <w:pStyle w:val="Tijeloteksta"/>
        <w:numPr>
          <w:ilvl w:val="0"/>
          <w:numId w:val="105"/>
        </w:numPr>
        <w:tabs>
          <w:tab w:val="clear" w:pos="900"/>
          <w:tab w:val="num" w:pos="540"/>
        </w:tabs>
        <w:ind w:left="540"/>
        <w:jc w:val="left"/>
      </w:pPr>
      <w:r w:rsidRPr="00F418EA">
        <w:t>uspostavlja lokalna partnerstva,</w:t>
      </w:r>
    </w:p>
    <w:p w:rsidR="00F133DE" w:rsidRPr="00F418EA" w:rsidRDefault="00F133DE" w:rsidP="004E5190">
      <w:pPr>
        <w:pStyle w:val="Tijeloteksta"/>
        <w:numPr>
          <w:ilvl w:val="0"/>
          <w:numId w:val="105"/>
        </w:numPr>
        <w:tabs>
          <w:tab w:val="clear" w:pos="900"/>
          <w:tab w:val="num" w:pos="540"/>
        </w:tabs>
        <w:ind w:left="540"/>
        <w:jc w:val="left"/>
      </w:pPr>
      <w:r w:rsidRPr="00F418EA">
        <w:t>izrađuje dio kurikuluma sukladno lokalnim i regionalnim potrebama u skladu sa Zakonom o strukovnom obrazovanju.</w:t>
      </w:r>
    </w:p>
    <w:p w:rsidR="0055098C" w:rsidRDefault="0055098C" w:rsidP="004E5190">
      <w:pPr>
        <w:pStyle w:val="Tijeloteksta"/>
        <w:numPr>
          <w:ilvl w:val="0"/>
          <w:numId w:val="105"/>
        </w:numPr>
      </w:pPr>
      <w:r w:rsidRPr="00E661B2">
        <w:lastRenderedPageBreak/>
        <w:t xml:space="preserve">Nastavu i druge oblike odgojno-obrazovnog rada, </w:t>
      </w:r>
      <w:r>
        <w:t xml:space="preserve">Škola izvodi </w:t>
      </w:r>
      <w:r w:rsidRPr="00E661B2">
        <w:t>na hrvatskom jeziku i latiničnom pismu.</w:t>
      </w:r>
    </w:p>
    <w:p w:rsidR="0055098C" w:rsidRDefault="0055098C" w:rsidP="00D85D68">
      <w:pPr>
        <w:pStyle w:val="Tijeloteksta"/>
        <w:ind w:left="540"/>
      </w:pPr>
    </w:p>
    <w:p w:rsidR="0055098C" w:rsidRPr="0055098C" w:rsidRDefault="0055098C" w:rsidP="004E5190">
      <w:pPr>
        <w:pStyle w:val="Tijeloteksta"/>
        <w:numPr>
          <w:ilvl w:val="0"/>
          <w:numId w:val="105"/>
        </w:numPr>
      </w:pPr>
      <w:r w:rsidRPr="0055098C">
        <w:t xml:space="preserve"> (1) Škola može dio nastavnih predmeta i sadržaja utvrđenih nastavnim planom i programom ili kurikulumom, osim na hrvatskom jeziku, izvoditi i na nekom od svjetskih jezika, uz odobrenje Ministarstva.</w:t>
      </w:r>
    </w:p>
    <w:p w:rsidR="0055098C" w:rsidRPr="0055098C" w:rsidRDefault="0055098C" w:rsidP="004E5190">
      <w:pPr>
        <w:pStyle w:val="Tijeloteksta"/>
        <w:numPr>
          <w:ilvl w:val="0"/>
          <w:numId w:val="105"/>
        </w:numPr>
      </w:pPr>
      <w:r w:rsidRPr="0055098C">
        <w:t>(2) Način i postupak utvrđivanja uvjeta za izvođenje nastave iz stavka 1. ovoga članka pravilnikom propisuje ministar nadležan za obrazovanje.</w:t>
      </w:r>
    </w:p>
    <w:p w:rsidR="0055098C" w:rsidRPr="0055098C" w:rsidRDefault="0055098C" w:rsidP="00D85D68">
      <w:pPr>
        <w:pStyle w:val="Tijeloteksta"/>
        <w:ind w:left="540"/>
        <w:jc w:val="left"/>
      </w:pPr>
    </w:p>
    <w:p w:rsidR="00F133DE" w:rsidRPr="00F418EA" w:rsidRDefault="00F133DE" w:rsidP="00D85D68">
      <w:pPr>
        <w:pStyle w:val="Tijeloteksta"/>
        <w:jc w:val="left"/>
      </w:pPr>
    </w:p>
    <w:p w:rsidR="00F133DE" w:rsidRPr="00F418EA" w:rsidRDefault="00F133DE" w:rsidP="00D85D68">
      <w:pPr>
        <w:pStyle w:val="Tijeloteksta"/>
      </w:pPr>
    </w:p>
    <w:p w:rsidR="00F133DE" w:rsidRPr="00F418EA" w:rsidRDefault="00F133DE" w:rsidP="00D85D68">
      <w:pPr>
        <w:pStyle w:val="Tijeloteksta"/>
        <w:jc w:val="center"/>
      </w:pPr>
      <w:r w:rsidRPr="00F418EA">
        <w:t>Članak 12.</w:t>
      </w:r>
    </w:p>
    <w:p w:rsidR="00F133DE" w:rsidRPr="00F418EA" w:rsidRDefault="00F133DE" w:rsidP="00D85D68">
      <w:pPr>
        <w:pStyle w:val="Tijeloteksta"/>
      </w:pPr>
      <w:r>
        <w:t xml:space="preserve"> </w:t>
      </w:r>
      <w:r w:rsidRPr="00F418EA">
        <w:t>Škola može staviti u promet proizvode i usluge koji nastaju kao rezultat djelatnosti, a ukoliko obavljanjem svoje djelatnosti škola ostvari dobit upotrebljava se za obavljanje i razvoj djelatnosti. Škola će dobit upotrijebiti u pravilu za opremanje dijela procesa rada koja je dobit ostvarila.</w:t>
      </w:r>
    </w:p>
    <w:p w:rsidR="00F133DE" w:rsidRDefault="00F133DE" w:rsidP="00D85D68">
      <w:pPr>
        <w:pStyle w:val="Tijeloteksta"/>
        <w:ind w:firstLine="708"/>
      </w:pPr>
    </w:p>
    <w:p w:rsidR="009424A0" w:rsidRDefault="009424A0" w:rsidP="00D85D68">
      <w:pPr>
        <w:pStyle w:val="Tijeloteksta"/>
        <w:ind w:firstLine="708"/>
      </w:pPr>
    </w:p>
    <w:p w:rsidR="009424A0" w:rsidRPr="00F418EA" w:rsidRDefault="009424A0" w:rsidP="00D85D68">
      <w:pPr>
        <w:pStyle w:val="Tijeloteksta"/>
        <w:ind w:firstLine="708"/>
      </w:pPr>
    </w:p>
    <w:p w:rsidR="00F133DE" w:rsidRPr="00F418EA" w:rsidRDefault="00F133DE" w:rsidP="00D85D68">
      <w:pPr>
        <w:pStyle w:val="Tijeloteksta"/>
        <w:jc w:val="center"/>
        <w:rPr>
          <w:b/>
          <w:bCs/>
          <w:i/>
          <w:iCs/>
          <w:sz w:val="20"/>
          <w:szCs w:val="20"/>
        </w:rPr>
      </w:pPr>
    </w:p>
    <w:p w:rsidR="00F133DE" w:rsidRPr="00B02F93" w:rsidRDefault="00F133DE" w:rsidP="00D85D68">
      <w:pPr>
        <w:pStyle w:val="Tijeloteksta"/>
        <w:jc w:val="center"/>
        <w:rPr>
          <w:b/>
          <w:bCs/>
          <w:i/>
          <w:iCs/>
          <w:sz w:val="20"/>
          <w:szCs w:val="20"/>
        </w:rPr>
      </w:pPr>
      <w:r w:rsidRPr="00B02F93">
        <w:rPr>
          <w:b/>
          <w:bCs/>
          <w:i/>
          <w:iCs/>
          <w:sz w:val="20"/>
          <w:szCs w:val="20"/>
        </w:rPr>
        <w:t>ŠKOLSKI KURIKULUM I GODIŠNJI PLAN I PROGRAM RADA</w:t>
      </w:r>
    </w:p>
    <w:p w:rsidR="00F133DE" w:rsidRPr="00B02F93" w:rsidRDefault="00F133DE" w:rsidP="00D85D68">
      <w:pPr>
        <w:pStyle w:val="Tijeloteksta"/>
      </w:pPr>
    </w:p>
    <w:p w:rsidR="00F133DE" w:rsidRPr="00B02F93" w:rsidRDefault="00F133DE" w:rsidP="00D85D68">
      <w:pPr>
        <w:pStyle w:val="Tijeloteksta"/>
        <w:jc w:val="center"/>
      </w:pPr>
      <w:r w:rsidRPr="00B02F93">
        <w:t>Članak 13.</w:t>
      </w:r>
    </w:p>
    <w:p w:rsidR="00F133DE" w:rsidRPr="00C81105" w:rsidRDefault="00F133DE" w:rsidP="004E5190">
      <w:pPr>
        <w:pStyle w:val="Tijeloteksta"/>
        <w:numPr>
          <w:ilvl w:val="0"/>
          <w:numId w:val="149"/>
        </w:numPr>
        <w:ind w:left="360"/>
      </w:pPr>
      <w:r w:rsidRPr="00C81105">
        <w:t>Škola radi na temelju školskog kurikuluma i godišnjeg plana i programa rada.</w:t>
      </w:r>
    </w:p>
    <w:p w:rsidR="00F133DE" w:rsidRPr="00C81105" w:rsidRDefault="00F133DE" w:rsidP="003E0616">
      <w:pPr>
        <w:numPr>
          <w:ilvl w:val="0"/>
          <w:numId w:val="149"/>
        </w:numPr>
        <w:spacing w:beforeLines="30" w:afterLines="30"/>
        <w:ind w:left="360"/>
      </w:pPr>
      <w:r w:rsidRPr="00C81105">
        <w:t>Školski kurikulum donosi se na temelju Nacionalnog kurikuluma, strukovnog kurikuluma i nastavnog plana i programa.</w:t>
      </w:r>
    </w:p>
    <w:p w:rsidR="00F133DE" w:rsidRPr="00235ED2" w:rsidRDefault="00F133DE" w:rsidP="004E5190">
      <w:pPr>
        <w:pStyle w:val="Tijeloteksta"/>
        <w:numPr>
          <w:ilvl w:val="0"/>
          <w:numId w:val="149"/>
        </w:numPr>
        <w:ind w:left="360"/>
      </w:pPr>
      <w:r w:rsidRPr="00235ED2">
        <w:t xml:space="preserve">Školski kurikulum donosi Školski odbor prema prijedlogu Nastavničkog vijeća najkasnije do </w:t>
      </w:r>
      <w:r w:rsidR="008C679B">
        <w:t>7. listopada</w:t>
      </w:r>
      <w:r w:rsidRPr="00235ED2">
        <w:t xml:space="preserve">  tekuće godine, a dostavlja se Ministarstvu  do </w:t>
      </w:r>
      <w:r w:rsidR="008C679B">
        <w:t>1</w:t>
      </w:r>
      <w:r w:rsidRPr="00235ED2">
        <w:t>5. listopada tekuće godine.</w:t>
      </w:r>
    </w:p>
    <w:p w:rsidR="00F133DE" w:rsidRDefault="00F133DE" w:rsidP="004E5190">
      <w:pPr>
        <w:pStyle w:val="Tijeloteksta"/>
        <w:numPr>
          <w:ilvl w:val="0"/>
          <w:numId w:val="149"/>
        </w:numPr>
        <w:ind w:left="360"/>
      </w:pPr>
      <w:r w:rsidRPr="00C81105">
        <w:t xml:space="preserve">Godišnji plan i program rada Škole, na temelju nastavnog plana i programa i školskog kurikuluma </w:t>
      </w:r>
      <w:r w:rsidRPr="00235ED2">
        <w:t xml:space="preserve">prema prijedlogu ravnatelja donosi Školski odbor najkasnije do </w:t>
      </w:r>
      <w:r w:rsidR="008C679B">
        <w:t>7</w:t>
      </w:r>
      <w:r w:rsidRPr="00235ED2">
        <w:t xml:space="preserve">. </w:t>
      </w:r>
      <w:r w:rsidR="008C679B">
        <w:t>listopada</w:t>
      </w:r>
      <w:r w:rsidRPr="00235ED2">
        <w:t xml:space="preserve"> tekuće godine, a dostavlja se </w:t>
      </w:r>
      <w:r w:rsidR="005067CF">
        <w:t xml:space="preserve">elektroničkim putem </w:t>
      </w:r>
      <w:r w:rsidRPr="00235ED2">
        <w:t xml:space="preserve">Ministarstvu znanosti do </w:t>
      </w:r>
      <w:r w:rsidR="008C679B">
        <w:t>1</w:t>
      </w:r>
      <w:r w:rsidRPr="00235ED2">
        <w:t>5. listopada tekuće godine.</w:t>
      </w:r>
    </w:p>
    <w:p w:rsidR="005067CF" w:rsidRPr="00235ED2" w:rsidRDefault="005067CF" w:rsidP="004E5190">
      <w:pPr>
        <w:pStyle w:val="Tijeloteksta"/>
        <w:numPr>
          <w:ilvl w:val="0"/>
          <w:numId w:val="149"/>
        </w:numPr>
        <w:ind w:left="360"/>
      </w:pPr>
      <w:r>
        <w:t>Školski kurikulum i godišnji plan i program škole objavljuje se na mrežnim stranicama škole u skladu sa propisima vezanim za zaštitu osobnih podataka.</w:t>
      </w:r>
    </w:p>
    <w:p w:rsidR="00F133DE" w:rsidRPr="00B02F93" w:rsidRDefault="00F133DE" w:rsidP="00D85D68">
      <w:pPr>
        <w:pStyle w:val="Tijeloteksta"/>
      </w:pPr>
    </w:p>
    <w:p w:rsidR="00F133DE" w:rsidRPr="00F418EA" w:rsidRDefault="00F133DE" w:rsidP="00D85D68">
      <w:pPr>
        <w:pStyle w:val="Tijeloteksta"/>
      </w:pPr>
    </w:p>
    <w:p w:rsidR="00F133DE" w:rsidRPr="00F418EA" w:rsidRDefault="00F133DE" w:rsidP="00D85D68">
      <w:pPr>
        <w:pStyle w:val="Tijeloteksta"/>
        <w:jc w:val="center"/>
        <w:rPr>
          <w:b/>
          <w:bCs/>
          <w:i/>
          <w:iCs/>
          <w:sz w:val="20"/>
          <w:szCs w:val="20"/>
        </w:rPr>
      </w:pPr>
      <w:r w:rsidRPr="00F418EA">
        <w:rPr>
          <w:b/>
          <w:bCs/>
          <w:i/>
          <w:iCs/>
          <w:sz w:val="20"/>
          <w:szCs w:val="20"/>
        </w:rPr>
        <w:t>RADNI TJEDAN</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rPr>
          <w:b/>
          <w:bCs/>
        </w:rPr>
      </w:pPr>
      <w:r w:rsidRPr="00F418EA">
        <w:t>Članak 14.</w:t>
      </w:r>
    </w:p>
    <w:p w:rsidR="00F133DE" w:rsidRPr="00F418EA" w:rsidRDefault="00F133DE" w:rsidP="00D85D68">
      <w:pPr>
        <w:pStyle w:val="Tijeloteksta"/>
      </w:pPr>
      <w:r w:rsidRPr="00F418EA">
        <w:t xml:space="preserve">Škola izvodi nastavu u pet radnih dana tjedno u </w:t>
      </w:r>
      <w:r w:rsidR="00B252C6">
        <w:t>jednoj</w:t>
      </w:r>
      <w:r w:rsidRPr="00F418EA">
        <w:t xml:space="preserve"> smjen</w:t>
      </w:r>
      <w:r w:rsidR="00B252C6">
        <w:t>i</w:t>
      </w:r>
      <w:r w:rsidRPr="00F418EA">
        <w:t xml:space="preserve"> u skladu s  godišnjim planom i programom rada. Iznimno škola može organizirati rad u šest radnih dana u tjednu ako to zahtijevaju prostorni, organizacijski ili drugi uvjeti rada. </w:t>
      </w:r>
    </w:p>
    <w:p w:rsidR="00F133DE" w:rsidRPr="00F418EA" w:rsidRDefault="00F133DE" w:rsidP="00D85D68">
      <w:pPr>
        <w:pStyle w:val="Tijeloteksta"/>
      </w:pPr>
    </w:p>
    <w:p w:rsidR="00F133DE" w:rsidRPr="00F418EA" w:rsidRDefault="00F133DE" w:rsidP="00D85D68">
      <w:pPr>
        <w:pStyle w:val="Tijeloteksta"/>
        <w:ind w:left="720"/>
      </w:pPr>
    </w:p>
    <w:p w:rsidR="00961692" w:rsidRDefault="00961692" w:rsidP="00D85D68">
      <w:pPr>
        <w:pStyle w:val="Tijeloteksta"/>
        <w:jc w:val="center"/>
        <w:rPr>
          <w:b/>
          <w:bCs/>
          <w:i/>
          <w:iCs/>
          <w:sz w:val="20"/>
          <w:szCs w:val="20"/>
        </w:rPr>
      </w:pPr>
    </w:p>
    <w:p w:rsidR="00961692" w:rsidRDefault="00961692" w:rsidP="00D85D68">
      <w:pPr>
        <w:pStyle w:val="Tijeloteksta"/>
        <w:jc w:val="center"/>
        <w:rPr>
          <w:b/>
          <w:bCs/>
          <w:i/>
          <w:iCs/>
          <w:sz w:val="20"/>
          <w:szCs w:val="20"/>
        </w:rPr>
      </w:pPr>
    </w:p>
    <w:p w:rsidR="00961692" w:rsidRDefault="00961692" w:rsidP="00D85D68">
      <w:pPr>
        <w:pStyle w:val="Tijeloteksta"/>
        <w:jc w:val="center"/>
        <w:rPr>
          <w:b/>
          <w:bCs/>
          <w:i/>
          <w:iCs/>
          <w:sz w:val="20"/>
          <w:szCs w:val="20"/>
        </w:rPr>
      </w:pPr>
    </w:p>
    <w:p w:rsidR="00961692" w:rsidRDefault="00961692" w:rsidP="00D85D68">
      <w:pPr>
        <w:pStyle w:val="Tijeloteksta"/>
        <w:jc w:val="center"/>
        <w:rPr>
          <w:b/>
          <w:bCs/>
          <w:i/>
          <w:iCs/>
          <w:sz w:val="20"/>
          <w:szCs w:val="20"/>
        </w:rPr>
      </w:pPr>
    </w:p>
    <w:p w:rsidR="00961692" w:rsidRDefault="00961692" w:rsidP="00D85D68">
      <w:pPr>
        <w:pStyle w:val="Tijeloteksta"/>
        <w:jc w:val="center"/>
        <w:rPr>
          <w:b/>
          <w:bCs/>
          <w:i/>
          <w:iCs/>
          <w:sz w:val="20"/>
          <w:szCs w:val="20"/>
        </w:rPr>
      </w:pPr>
    </w:p>
    <w:p w:rsidR="001831B7" w:rsidRDefault="001831B7" w:rsidP="00D85D68">
      <w:pPr>
        <w:pStyle w:val="Tijeloteksta"/>
        <w:jc w:val="center"/>
        <w:rPr>
          <w:b/>
          <w:bCs/>
          <w:i/>
          <w:iCs/>
          <w:sz w:val="20"/>
          <w:szCs w:val="20"/>
        </w:rPr>
      </w:pPr>
    </w:p>
    <w:p w:rsidR="001831B7" w:rsidRDefault="001831B7" w:rsidP="00D85D68">
      <w:pPr>
        <w:pStyle w:val="Tijeloteksta"/>
        <w:jc w:val="center"/>
        <w:rPr>
          <w:b/>
          <w:bCs/>
          <w:i/>
          <w:iCs/>
          <w:sz w:val="20"/>
          <w:szCs w:val="20"/>
        </w:rPr>
      </w:pPr>
    </w:p>
    <w:p w:rsidR="001831B7" w:rsidRDefault="001831B7"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lastRenderedPageBreak/>
        <w:t>IZVOĐENJE NASTAVE I PROGRAMA</w:t>
      </w:r>
    </w:p>
    <w:p w:rsidR="00F133DE" w:rsidRPr="00F418EA" w:rsidRDefault="00F133DE" w:rsidP="00D85D68">
      <w:pPr>
        <w:pStyle w:val="Tijeloteksta"/>
        <w:ind w:left="360"/>
      </w:pPr>
    </w:p>
    <w:p w:rsidR="00F133DE" w:rsidRPr="00F418EA" w:rsidRDefault="00F133DE" w:rsidP="00D85D68">
      <w:pPr>
        <w:pStyle w:val="Tijeloteksta"/>
        <w:jc w:val="center"/>
        <w:rPr>
          <w:b/>
          <w:bCs/>
        </w:rPr>
      </w:pPr>
      <w:r w:rsidRPr="00F418EA">
        <w:t>Članak 15.</w:t>
      </w:r>
    </w:p>
    <w:p w:rsidR="00F133DE" w:rsidRPr="00F418EA" w:rsidRDefault="00F133DE" w:rsidP="004E5190">
      <w:pPr>
        <w:pStyle w:val="Tijeloteksta"/>
        <w:numPr>
          <w:ilvl w:val="0"/>
          <w:numId w:val="95"/>
        </w:numPr>
        <w:tabs>
          <w:tab w:val="clear" w:pos="1080"/>
          <w:tab w:val="num" w:pos="360"/>
        </w:tabs>
        <w:ind w:left="360"/>
      </w:pPr>
      <w:r w:rsidRPr="00F418EA">
        <w:t>Nastavu i druge oblike obrazovnog rada Škola izvodi na hrvatskom jeziku i latiničnom    pismu.</w:t>
      </w:r>
    </w:p>
    <w:p w:rsidR="00F133DE" w:rsidRPr="00F418EA" w:rsidRDefault="00F133DE" w:rsidP="004E5190">
      <w:pPr>
        <w:pStyle w:val="Tijeloteksta"/>
        <w:numPr>
          <w:ilvl w:val="0"/>
          <w:numId w:val="95"/>
        </w:numPr>
        <w:tabs>
          <w:tab w:val="clear" w:pos="1080"/>
          <w:tab w:val="num" w:pos="360"/>
        </w:tabs>
        <w:ind w:left="360"/>
      </w:pPr>
      <w:r w:rsidRPr="00F418EA">
        <w:t>Programi se izvode putem predavanja, vježbi, praktikuma, seminara i drugih oblika rada prema nastavnom planu i programu i školskom kurikulumu.</w:t>
      </w:r>
    </w:p>
    <w:p w:rsidR="00F133DE" w:rsidRPr="00F418EA" w:rsidRDefault="00F133DE" w:rsidP="00D85D68">
      <w:pPr>
        <w:pStyle w:val="Tijeloteksta"/>
      </w:pPr>
      <w:r w:rsidRPr="00F418EA">
        <w:t xml:space="preserve">                                                    </w:t>
      </w:r>
    </w:p>
    <w:p w:rsidR="00F133DE" w:rsidRPr="00F418EA" w:rsidRDefault="00F133DE" w:rsidP="00D85D68">
      <w:pPr>
        <w:pStyle w:val="Tijeloteksta"/>
      </w:pPr>
    </w:p>
    <w:p w:rsidR="00F133DE" w:rsidRPr="00F418EA" w:rsidRDefault="00F133DE" w:rsidP="00D85D68">
      <w:pPr>
        <w:pStyle w:val="Tijeloteksta"/>
        <w:jc w:val="center"/>
        <w:rPr>
          <w:b/>
          <w:bCs/>
          <w:i/>
          <w:iCs/>
          <w:sz w:val="20"/>
          <w:szCs w:val="20"/>
        </w:rPr>
      </w:pPr>
      <w:r w:rsidRPr="00F418EA">
        <w:rPr>
          <w:b/>
          <w:bCs/>
          <w:i/>
          <w:iCs/>
          <w:sz w:val="20"/>
          <w:szCs w:val="20"/>
        </w:rPr>
        <w:t>MJESTO I VRIJEME IZVOĐENJA OBRAZOVNIH AKTIVNOSTI</w:t>
      </w:r>
    </w:p>
    <w:p w:rsidR="00F133DE" w:rsidRPr="00F418EA" w:rsidRDefault="00F133DE" w:rsidP="00D85D68">
      <w:pPr>
        <w:pStyle w:val="Tijeloteksta"/>
      </w:pPr>
    </w:p>
    <w:p w:rsidR="00F133DE" w:rsidRPr="00F418EA" w:rsidRDefault="00F133DE" w:rsidP="00D85D68">
      <w:pPr>
        <w:pStyle w:val="Tijeloteksta"/>
        <w:jc w:val="center"/>
      </w:pPr>
      <w:r w:rsidRPr="00F418EA">
        <w:t>Članak 16.</w:t>
      </w:r>
    </w:p>
    <w:p w:rsidR="00F133DE" w:rsidRDefault="00F133DE" w:rsidP="00D85D68">
      <w:pPr>
        <w:pStyle w:val="Tijeloteksta"/>
        <w:jc w:val="left"/>
      </w:pPr>
      <w:r w:rsidRPr="00C81105">
        <w:t xml:space="preserve">Odgojno-obrazovne aktivnosti koje se sastoje u neposrednoj nastavi obavljaju se temeljem rasporeda sati.  </w:t>
      </w:r>
    </w:p>
    <w:p w:rsidR="00F133DE" w:rsidRDefault="00F133DE" w:rsidP="00D85D68">
      <w:pPr>
        <w:pStyle w:val="Tijeloteksta"/>
        <w:ind w:left="360"/>
        <w:jc w:val="center"/>
      </w:pPr>
    </w:p>
    <w:p w:rsidR="00F133DE" w:rsidRPr="00BA2D53" w:rsidRDefault="00F133DE" w:rsidP="00D85D68">
      <w:pPr>
        <w:pStyle w:val="Tijeloteksta"/>
        <w:ind w:left="360"/>
        <w:jc w:val="center"/>
      </w:pPr>
      <w:r w:rsidRPr="00BA2D53">
        <w:t>Članak 17.</w:t>
      </w:r>
    </w:p>
    <w:p w:rsidR="00F133DE" w:rsidRPr="00BA2D53" w:rsidRDefault="00F133DE" w:rsidP="004E5190">
      <w:pPr>
        <w:pStyle w:val="Tijeloteksta"/>
        <w:numPr>
          <w:ilvl w:val="0"/>
          <w:numId w:val="100"/>
        </w:numPr>
        <w:tabs>
          <w:tab w:val="clear" w:pos="720"/>
          <w:tab w:val="num" w:pos="360"/>
        </w:tabs>
        <w:ind w:left="360"/>
        <w:jc w:val="left"/>
      </w:pPr>
      <w:r w:rsidRPr="00BA2D53">
        <w:t>Obrazovne aktivnosti provode se u pravilu u sjedištu Škole.</w:t>
      </w:r>
    </w:p>
    <w:p w:rsidR="00F133DE" w:rsidRPr="00BA2D53" w:rsidRDefault="00F133DE" w:rsidP="004E5190">
      <w:pPr>
        <w:pStyle w:val="Tijeloteksta"/>
        <w:numPr>
          <w:ilvl w:val="0"/>
          <w:numId w:val="100"/>
        </w:numPr>
        <w:tabs>
          <w:tab w:val="clear" w:pos="720"/>
          <w:tab w:val="num" w:pos="360"/>
        </w:tabs>
        <w:ind w:left="360"/>
        <w:jc w:val="left"/>
      </w:pPr>
      <w:r w:rsidRPr="00BA2D53">
        <w:t>Poludnevne, jednodnevne i višednevne odgojno-obrazovne aktivnosti  škola može planirati u Godišnjem planu i programu i školskom kurikulumu i izvan mjesta u kojem je smještena (</w:t>
      </w:r>
      <w:proofErr w:type="spellStart"/>
      <w:r w:rsidRPr="00BA2D53">
        <w:t>npr</w:t>
      </w:r>
      <w:proofErr w:type="spellEnd"/>
      <w:r w:rsidRPr="00BA2D53">
        <w:t xml:space="preserve">. izleti i ekskurzije i </w:t>
      </w:r>
      <w:proofErr w:type="spellStart"/>
      <w:r w:rsidRPr="00BA2D53">
        <w:t>dr</w:t>
      </w:r>
      <w:proofErr w:type="spellEnd"/>
      <w:r w:rsidRPr="00BA2D53">
        <w:t>.)</w:t>
      </w:r>
    </w:p>
    <w:p w:rsidR="00F133DE" w:rsidRPr="00BA2D53" w:rsidRDefault="00F133DE" w:rsidP="004E5190">
      <w:pPr>
        <w:pStyle w:val="Tijeloteksta"/>
        <w:numPr>
          <w:ilvl w:val="0"/>
          <w:numId w:val="100"/>
        </w:numPr>
        <w:tabs>
          <w:tab w:val="clear" w:pos="720"/>
          <w:tab w:val="num" w:pos="360"/>
        </w:tabs>
        <w:ind w:left="360"/>
        <w:jc w:val="left"/>
      </w:pPr>
      <w:r w:rsidRPr="00BA2D53">
        <w:t xml:space="preserve">Škola je obvezna, pri ostvarivanju obrazovnih aktivnosti kao što su izleti  i ekskurzije, koji mogu biti samo i isključivo u funkciji realizacije nacionalnog kurikuluma i nastavnog plana i programa, provoditi na način, uz uvjete, mjere sigurnosti te prava i obveze korisnika i davatelja usluga vezanih za te izlete i ekskurzije sukladno pravilima koje propiše ministar pravilnikom. </w:t>
      </w:r>
    </w:p>
    <w:p w:rsidR="00F133DE" w:rsidRDefault="00F133DE" w:rsidP="00D85D68">
      <w:pPr>
        <w:pStyle w:val="Tijeloteksta"/>
      </w:pPr>
    </w:p>
    <w:p w:rsidR="00F133DE" w:rsidRDefault="00F133DE" w:rsidP="00D85D68">
      <w:pPr>
        <w:pStyle w:val="Tijeloteksta"/>
      </w:pPr>
    </w:p>
    <w:p w:rsidR="00223A41" w:rsidRPr="00F418EA" w:rsidRDefault="00223A41" w:rsidP="00D85D68">
      <w:pPr>
        <w:pStyle w:val="Tijeloteksta"/>
      </w:pPr>
    </w:p>
    <w:p w:rsidR="00F133DE" w:rsidRPr="00F418EA" w:rsidRDefault="00F133DE" w:rsidP="00D85D68">
      <w:pPr>
        <w:pStyle w:val="Tijeloteksta"/>
        <w:jc w:val="center"/>
        <w:rPr>
          <w:b/>
          <w:bCs/>
          <w:i/>
          <w:iCs/>
          <w:sz w:val="20"/>
          <w:szCs w:val="20"/>
        </w:rPr>
      </w:pPr>
      <w:r w:rsidRPr="00F418EA">
        <w:rPr>
          <w:b/>
          <w:bCs/>
          <w:i/>
          <w:iCs/>
          <w:sz w:val="20"/>
          <w:szCs w:val="20"/>
        </w:rPr>
        <w:t>RAZREDI I RAZREDNI ODJELI</w:t>
      </w:r>
    </w:p>
    <w:p w:rsidR="00F133DE" w:rsidRPr="00F418EA" w:rsidRDefault="00F133DE" w:rsidP="00D85D68">
      <w:pPr>
        <w:pStyle w:val="Tijeloteksta"/>
      </w:pPr>
    </w:p>
    <w:p w:rsidR="00F133DE" w:rsidRPr="00F418EA" w:rsidRDefault="00F133DE" w:rsidP="00D85D68">
      <w:pPr>
        <w:pStyle w:val="Tijeloteksta"/>
        <w:jc w:val="center"/>
      </w:pPr>
      <w:r w:rsidRPr="00F418EA">
        <w:t>Članak 18.</w:t>
      </w:r>
    </w:p>
    <w:p w:rsidR="00F133DE" w:rsidRPr="00F418EA" w:rsidRDefault="00F133DE" w:rsidP="00D85D68">
      <w:pPr>
        <w:pStyle w:val="Tijeloteksta"/>
        <w:numPr>
          <w:ilvl w:val="0"/>
          <w:numId w:val="8"/>
        </w:numPr>
        <w:tabs>
          <w:tab w:val="clear" w:pos="927"/>
          <w:tab w:val="num" w:pos="360"/>
        </w:tabs>
        <w:ind w:left="360"/>
      </w:pPr>
      <w:r w:rsidRPr="00F418EA">
        <w:t>Nastava  se u Školi ustrojava  po  razredima,  a  izvodi  u  razrednim  odjelima  i  obrazovnim skupinama.</w:t>
      </w:r>
    </w:p>
    <w:p w:rsidR="00F133DE" w:rsidRPr="00F418EA" w:rsidRDefault="00F133DE" w:rsidP="00D85D68">
      <w:pPr>
        <w:pStyle w:val="Tijeloteksta"/>
        <w:numPr>
          <w:ilvl w:val="0"/>
          <w:numId w:val="8"/>
        </w:numPr>
        <w:tabs>
          <w:tab w:val="clear" w:pos="927"/>
          <w:tab w:val="num" w:pos="360"/>
        </w:tabs>
        <w:ind w:left="360"/>
      </w:pPr>
      <w:r w:rsidRPr="00F418EA">
        <w:t>Razredni odjeli u Školi ustrojavaju se prema istim programima obrazovanja.</w:t>
      </w:r>
    </w:p>
    <w:p w:rsidR="00F133DE" w:rsidRDefault="00F133DE" w:rsidP="00D85D68">
      <w:pPr>
        <w:pStyle w:val="Tijeloteksta"/>
      </w:pPr>
    </w:p>
    <w:p w:rsidR="00F133DE" w:rsidRPr="00F418EA" w:rsidRDefault="00F133DE" w:rsidP="00D85D68">
      <w:pPr>
        <w:pStyle w:val="Tijeloteksta"/>
      </w:pPr>
    </w:p>
    <w:p w:rsidR="00F133DE" w:rsidRPr="00F418EA" w:rsidRDefault="00F133DE" w:rsidP="00D85D68">
      <w:pPr>
        <w:pStyle w:val="Tijeloteksta"/>
        <w:jc w:val="center"/>
        <w:rPr>
          <w:b/>
          <w:bCs/>
          <w:i/>
          <w:iCs/>
          <w:sz w:val="20"/>
          <w:szCs w:val="20"/>
        </w:rPr>
      </w:pPr>
      <w:r w:rsidRPr="00F418EA">
        <w:rPr>
          <w:b/>
          <w:bCs/>
          <w:i/>
          <w:iCs/>
          <w:sz w:val="20"/>
          <w:szCs w:val="20"/>
        </w:rPr>
        <w:t>DOPUNSKA I DODATNA NASTAVA</w:t>
      </w:r>
    </w:p>
    <w:p w:rsidR="00F133DE" w:rsidRPr="00F418EA" w:rsidRDefault="00F133DE" w:rsidP="00D85D68">
      <w:pPr>
        <w:pStyle w:val="Tijeloteksta"/>
      </w:pPr>
    </w:p>
    <w:p w:rsidR="00F133DE" w:rsidRPr="00F418EA" w:rsidRDefault="00F133DE" w:rsidP="00D85D68">
      <w:pPr>
        <w:pStyle w:val="Tijeloteksta"/>
        <w:jc w:val="center"/>
      </w:pPr>
      <w:r w:rsidRPr="00F418EA">
        <w:t xml:space="preserve">Članak 19. </w:t>
      </w:r>
    </w:p>
    <w:p w:rsidR="00F133DE" w:rsidRDefault="00F133DE" w:rsidP="00D85D68">
      <w:pPr>
        <w:pStyle w:val="Tijeloteksta"/>
      </w:pPr>
      <w:r w:rsidRPr="00F418EA">
        <w:t>Za učenike kojima je potrebna pomoć u učenju Škola je dužna organizirati dopunsku nastavu, a za učenike koji u nekim od nastavnih predmeta ostvaruju nadprosječne rezultate ili pokazuju interes za određeni nastavni predmet Škola je dužna organizirati dodatnu nastavu u koju se učenik uključuje na temelju vlastite odluke.</w:t>
      </w:r>
    </w:p>
    <w:p w:rsidR="003B4C3F" w:rsidRDefault="003B4C3F" w:rsidP="00D85D68">
      <w:pPr>
        <w:pStyle w:val="Tijeloteksta"/>
      </w:pPr>
    </w:p>
    <w:p w:rsidR="003B4C3F" w:rsidRDefault="003B4C3F" w:rsidP="00D85D68">
      <w:pPr>
        <w:spacing w:line="259" w:lineRule="auto"/>
        <w:ind w:right="83"/>
        <w:jc w:val="both"/>
        <w:rPr>
          <w:color w:val="000000"/>
          <w:sz w:val="22"/>
          <w:szCs w:val="22"/>
          <w:lang w:eastAsia="en-US"/>
        </w:rPr>
      </w:pPr>
      <w:r w:rsidRPr="003B4C3F">
        <w:rPr>
          <w:color w:val="000000"/>
          <w:sz w:val="22"/>
          <w:szCs w:val="22"/>
          <w:lang w:eastAsia="en-US"/>
        </w:rPr>
        <w:t>Škola je obvezna posebnu pomoć pružati djeci koja sukladno odredbama Zakona o odgoju i obrazovanju u osnovnoj i srednjoj školi imaju pravo na školovanje u Republici Hrvatskoj, a ne znaju ili nedostatno poznaju hrvatski jezik.</w:t>
      </w:r>
    </w:p>
    <w:p w:rsidR="00961692" w:rsidRPr="003B4C3F" w:rsidRDefault="00961692" w:rsidP="00D85D68">
      <w:pPr>
        <w:spacing w:line="259" w:lineRule="auto"/>
        <w:ind w:right="83"/>
        <w:jc w:val="both"/>
        <w:rPr>
          <w:color w:val="000000"/>
          <w:sz w:val="22"/>
          <w:szCs w:val="22"/>
          <w:lang w:eastAsia="en-US"/>
        </w:rPr>
      </w:pPr>
    </w:p>
    <w:p w:rsidR="003B4C3F" w:rsidRPr="00B455A3" w:rsidRDefault="003B4C3F" w:rsidP="00D85D68">
      <w:pPr>
        <w:spacing w:line="259" w:lineRule="auto"/>
        <w:ind w:right="83"/>
        <w:jc w:val="both"/>
        <w:rPr>
          <w:color w:val="000000"/>
          <w:sz w:val="22"/>
          <w:szCs w:val="22"/>
          <w:lang w:eastAsia="en-US"/>
        </w:rPr>
      </w:pPr>
      <w:r w:rsidRPr="003B4C3F">
        <w:rPr>
          <w:color w:val="000000"/>
          <w:sz w:val="22"/>
          <w:szCs w:val="22"/>
          <w:lang w:eastAsia="en-US"/>
        </w:rPr>
        <w:t xml:space="preserve">(2) Učenicima iz stavka 1. ovog članka Škola organizira individualne i skupne oblike neposrednog odgojno-obrazovnog rada u obliku, načinu i postupku utvrđenom Zakonom o odgoju i obrazovanju u </w:t>
      </w:r>
      <w:r w:rsidRPr="003B4C3F">
        <w:rPr>
          <w:color w:val="000000"/>
          <w:sz w:val="22"/>
          <w:szCs w:val="22"/>
          <w:lang w:eastAsia="en-US"/>
        </w:rPr>
        <w:lastRenderedPageBreak/>
        <w:t>osnovnoj i srednjoj školi, a kojima se tim učenicima omogućuje učinkovito svladavanje hrvatskog jezika i nadoknađuje nedovoljno znanje u pojedinim nastavnim predmetima</w:t>
      </w:r>
      <w:r w:rsidRPr="003B4C3F">
        <w:rPr>
          <w:color w:val="000000"/>
          <w:lang w:eastAsia="en-US"/>
        </w:rPr>
        <w:t>.</w:t>
      </w:r>
    </w:p>
    <w:p w:rsidR="003B4C3F" w:rsidRDefault="003B4C3F" w:rsidP="00D85D68">
      <w:pPr>
        <w:pStyle w:val="Tijeloteksta"/>
      </w:pPr>
    </w:p>
    <w:p w:rsidR="00AF2864" w:rsidRDefault="00AF2864" w:rsidP="00D85D68">
      <w:pPr>
        <w:pStyle w:val="Tijeloteksta"/>
      </w:pPr>
    </w:p>
    <w:p w:rsidR="00AF2864" w:rsidRDefault="00AF2864" w:rsidP="00D85D68">
      <w:pPr>
        <w:pStyle w:val="Tijeloteksta"/>
        <w:rPr>
          <w:b/>
          <w:i/>
          <w:sz w:val="20"/>
          <w:szCs w:val="20"/>
        </w:rPr>
      </w:pPr>
      <w:r>
        <w:t xml:space="preserve">                                           </w:t>
      </w:r>
      <w:r w:rsidRPr="00AF2864">
        <w:rPr>
          <w:b/>
          <w:i/>
          <w:sz w:val="20"/>
          <w:szCs w:val="20"/>
        </w:rPr>
        <w:t>OBVEZNI</w:t>
      </w:r>
      <w:r w:rsidRPr="00AF2864">
        <w:rPr>
          <w:b/>
          <w:sz w:val="20"/>
          <w:szCs w:val="20"/>
        </w:rPr>
        <w:t xml:space="preserve"> I </w:t>
      </w:r>
      <w:r w:rsidRPr="00AF2864">
        <w:rPr>
          <w:b/>
          <w:i/>
          <w:sz w:val="20"/>
          <w:szCs w:val="20"/>
        </w:rPr>
        <w:t>IZBORNI</w:t>
      </w:r>
      <w:r w:rsidRPr="00AF2864">
        <w:rPr>
          <w:b/>
          <w:sz w:val="20"/>
          <w:szCs w:val="20"/>
        </w:rPr>
        <w:t xml:space="preserve"> </w:t>
      </w:r>
      <w:r w:rsidRPr="00AF2864">
        <w:rPr>
          <w:b/>
          <w:i/>
          <w:sz w:val="20"/>
          <w:szCs w:val="20"/>
        </w:rPr>
        <w:t>PREDMETI</w:t>
      </w:r>
    </w:p>
    <w:p w:rsidR="00AF2864" w:rsidRDefault="00AF2864" w:rsidP="00D85D68">
      <w:pPr>
        <w:pStyle w:val="Tijeloteksta"/>
        <w:rPr>
          <w:b/>
          <w:i/>
          <w:sz w:val="20"/>
          <w:szCs w:val="20"/>
        </w:rPr>
      </w:pPr>
    </w:p>
    <w:p w:rsidR="00F133DE" w:rsidRDefault="00F133DE" w:rsidP="00D85D68">
      <w:pPr>
        <w:pStyle w:val="Tijeloteksta"/>
        <w:rPr>
          <w:sz w:val="20"/>
          <w:szCs w:val="20"/>
        </w:rPr>
      </w:pPr>
    </w:p>
    <w:p w:rsidR="00AF2864" w:rsidRDefault="00AF2864" w:rsidP="00D85D68">
      <w:pPr>
        <w:pStyle w:val="Tijeloteksta"/>
      </w:pPr>
      <w:r w:rsidRPr="0070233D">
        <w:t>1.</w:t>
      </w:r>
      <w:r w:rsidR="0070233D" w:rsidRPr="0070233D">
        <w:t xml:space="preserve">Odgojno-obrazovni  standard  </w:t>
      </w:r>
      <w:r w:rsidR="0070233D">
        <w:t>učenika čine obvezni, izborni i fakultativni predmeti.</w:t>
      </w:r>
    </w:p>
    <w:p w:rsidR="0055098C" w:rsidRDefault="0055098C" w:rsidP="00D85D68">
      <w:pPr>
        <w:pStyle w:val="Tijeloteksta"/>
      </w:pPr>
    </w:p>
    <w:p w:rsidR="00D3797E" w:rsidRDefault="0070233D" w:rsidP="00D85D68">
      <w:pPr>
        <w:pStyle w:val="Tijeloteksta"/>
      </w:pPr>
      <w:r>
        <w:t>2.Učenik bira izborni predmet ili izborne predmete pri upisu u prvi razred ili najkasnije 30. lipnja tekuće godine za iduću školsku godinu</w:t>
      </w:r>
      <w:r w:rsidR="0055098C">
        <w:t>,</w:t>
      </w:r>
      <w:r>
        <w:t xml:space="preserve"> te su oni obvezni tijekom cijele školske godine.</w:t>
      </w:r>
    </w:p>
    <w:p w:rsidR="0055098C" w:rsidRDefault="0055098C" w:rsidP="00D85D68">
      <w:pPr>
        <w:pStyle w:val="Tijeloteksta"/>
      </w:pPr>
    </w:p>
    <w:p w:rsidR="0070233D" w:rsidRDefault="0070233D" w:rsidP="00D85D68">
      <w:pPr>
        <w:pStyle w:val="Tijeloteksta"/>
      </w:pPr>
      <w:r>
        <w:t>3. za uključivanje učenika u izbornu nastavu potrebna je pisana suglasnost roditelja.</w:t>
      </w:r>
    </w:p>
    <w:p w:rsidR="0055098C" w:rsidRDefault="0055098C" w:rsidP="00D85D68">
      <w:pPr>
        <w:pStyle w:val="Tijeloteksta"/>
      </w:pPr>
    </w:p>
    <w:p w:rsidR="00A64275" w:rsidRDefault="0070233D" w:rsidP="00D85D68">
      <w:pPr>
        <w:pStyle w:val="Tijeloteksta"/>
      </w:pPr>
      <w:r w:rsidRPr="00A64275">
        <w:t>4.Učenik može pr</w:t>
      </w:r>
      <w:r w:rsidR="00A64275">
        <w:t>e</w:t>
      </w:r>
      <w:r w:rsidRPr="00A64275">
        <w:t>stati</w:t>
      </w:r>
      <w:r w:rsidR="00A64275">
        <w:t xml:space="preserve"> pohađati nastavu izbornog predmeta nakon pisanog zahtjeva roditelja koji mora dostaviti Nastavničkom vijeću nakon završetka nastavne godine, a najkasnije do 30. lipnja tekuće godine za slijedeću školsku godinu.</w:t>
      </w:r>
    </w:p>
    <w:p w:rsidR="0055098C" w:rsidRDefault="0055098C" w:rsidP="00D85D68">
      <w:pPr>
        <w:pStyle w:val="Tijeloteksta"/>
      </w:pPr>
    </w:p>
    <w:p w:rsidR="0070233D" w:rsidRDefault="00A64275" w:rsidP="00D85D68">
      <w:pPr>
        <w:pStyle w:val="Tijeloteksta"/>
        <w:rPr>
          <w:sz w:val="20"/>
          <w:szCs w:val="20"/>
        </w:rPr>
      </w:pPr>
      <w:r>
        <w:t>5.Iznimno od stavka 4. ovog članka roditelj učenika može podnijeti pisani zahtjev Nastavničkom vijeću za prestanaka pohađanja izbornog predmeta i tijekom nastavne godine</w:t>
      </w:r>
      <w:r w:rsidR="0055098C">
        <w:t xml:space="preserve"> </w:t>
      </w:r>
      <w:r>
        <w:t>u slučaju dugotrajnih zdravstvenih teškoća djeteta ili iz drugih opravdanih razloga.</w:t>
      </w:r>
      <w:r w:rsidR="0070233D">
        <w:rPr>
          <w:sz w:val="20"/>
          <w:szCs w:val="20"/>
        </w:rPr>
        <w:t xml:space="preserve"> </w:t>
      </w:r>
    </w:p>
    <w:p w:rsidR="0055098C" w:rsidRDefault="0055098C" w:rsidP="00D85D68">
      <w:pPr>
        <w:pStyle w:val="Tijeloteksta"/>
        <w:rPr>
          <w:sz w:val="20"/>
          <w:szCs w:val="20"/>
        </w:rPr>
      </w:pPr>
    </w:p>
    <w:p w:rsidR="0055098C" w:rsidRDefault="0055098C" w:rsidP="00D85D68">
      <w:pPr>
        <w:pStyle w:val="Tijeloteksta"/>
        <w:rPr>
          <w:sz w:val="20"/>
          <w:szCs w:val="20"/>
        </w:rPr>
      </w:pPr>
    </w:p>
    <w:p w:rsidR="0055098C" w:rsidRPr="00AF2864" w:rsidRDefault="0055098C" w:rsidP="00D85D68">
      <w:pPr>
        <w:pStyle w:val="Tijeloteksta"/>
        <w:rPr>
          <w:sz w:val="20"/>
          <w:szCs w:val="20"/>
        </w:rPr>
      </w:pPr>
    </w:p>
    <w:p w:rsidR="00F133DE" w:rsidRPr="00F418EA" w:rsidRDefault="00F133DE" w:rsidP="00D85D68">
      <w:pPr>
        <w:pStyle w:val="Tijeloteksta"/>
      </w:pPr>
    </w:p>
    <w:p w:rsidR="00F133DE" w:rsidRPr="00F418EA" w:rsidRDefault="00F133DE" w:rsidP="00D85D68">
      <w:pPr>
        <w:pStyle w:val="Tijeloteksta"/>
        <w:jc w:val="center"/>
        <w:rPr>
          <w:b/>
          <w:bCs/>
          <w:i/>
          <w:iCs/>
          <w:sz w:val="20"/>
          <w:szCs w:val="20"/>
        </w:rPr>
      </w:pPr>
      <w:r w:rsidRPr="00F418EA">
        <w:rPr>
          <w:b/>
          <w:bCs/>
          <w:i/>
          <w:iCs/>
          <w:sz w:val="20"/>
          <w:szCs w:val="20"/>
        </w:rPr>
        <w:t>IZVANNASTAVNE AKTIVNOSTI</w:t>
      </w:r>
    </w:p>
    <w:p w:rsidR="00F133DE" w:rsidRPr="00F418EA" w:rsidRDefault="00F133DE" w:rsidP="00D85D68">
      <w:pPr>
        <w:pStyle w:val="Tijeloteksta"/>
        <w:rPr>
          <w:u w:val="single"/>
        </w:rPr>
      </w:pPr>
    </w:p>
    <w:p w:rsidR="00F133DE" w:rsidRPr="00F418EA" w:rsidRDefault="00F133DE" w:rsidP="00D85D68">
      <w:pPr>
        <w:pStyle w:val="Tijeloteksta"/>
        <w:jc w:val="center"/>
      </w:pPr>
      <w:r w:rsidRPr="00F418EA">
        <w:t>Članak 20.</w:t>
      </w:r>
    </w:p>
    <w:p w:rsidR="00F133DE" w:rsidRPr="00F418EA" w:rsidRDefault="00F133DE" w:rsidP="00D85D68">
      <w:pPr>
        <w:pStyle w:val="Tijeloteksta"/>
        <w:numPr>
          <w:ilvl w:val="0"/>
          <w:numId w:val="9"/>
        </w:numPr>
      </w:pPr>
      <w:r w:rsidRPr="00F418EA">
        <w:t>U Školi se izvode izvannastavne aktivnosti radi zadovoljavanja različitih potreba i interesa učenika.</w:t>
      </w:r>
    </w:p>
    <w:p w:rsidR="00F133DE" w:rsidRPr="00F418EA" w:rsidRDefault="00F133DE" w:rsidP="00D85D68">
      <w:pPr>
        <w:pStyle w:val="Tijeloteksta"/>
        <w:numPr>
          <w:ilvl w:val="0"/>
          <w:numId w:val="9"/>
        </w:numPr>
      </w:pPr>
      <w:r w:rsidRPr="00F418EA">
        <w:t>Izvannastavne aktivnosti planiraju se školskim kurikulumom,  godišnjim planom i programom rada i programom rada neposrednih nositelja odgojno-obrazovne djelatnosti u Školi.</w:t>
      </w:r>
    </w:p>
    <w:p w:rsidR="00F133DE" w:rsidRPr="00F418EA" w:rsidRDefault="00F133DE" w:rsidP="00D85D68">
      <w:pPr>
        <w:pStyle w:val="Tijeloteksta"/>
        <w:numPr>
          <w:ilvl w:val="0"/>
          <w:numId w:val="9"/>
        </w:numPr>
      </w:pPr>
      <w:r w:rsidRPr="00F418EA">
        <w:t>Izvannastavne aktivnosti nisu obvezne za učenike, ali se učenicima mogu priznati kao ispunjavanje školskih obveza.</w:t>
      </w:r>
    </w:p>
    <w:p w:rsidR="00663817" w:rsidRDefault="00663817" w:rsidP="00D85D68">
      <w:pPr>
        <w:pStyle w:val="Tijeloteksta"/>
        <w:jc w:val="center"/>
        <w:rPr>
          <w:b/>
          <w:bCs/>
          <w:i/>
          <w:iCs/>
          <w:sz w:val="20"/>
          <w:szCs w:val="20"/>
        </w:rPr>
      </w:pPr>
    </w:p>
    <w:p w:rsidR="00663817" w:rsidRDefault="00663817" w:rsidP="00D85D68">
      <w:pPr>
        <w:pStyle w:val="Tijeloteksta"/>
        <w:jc w:val="center"/>
        <w:rPr>
          <w:b/>
          <w:bCs/>
          <w:i/>
          <w:iCs/>
          <w:sz w:val="20"/>
          <w:szCs w:val="20"/>
        </w:rPr>
      </w:pPr>
    </w:p>
    <w:p w:rsidR="00663817" w:rsidRDefault="00663817" w:rsidP="00D85D68">
      <w:pPr>
        <w:pStyle w:val="Tijeloteksta"/>
        <w:jc w:val="center"/>
        <w:rPr>
          <w:b/>
          <w:bCs/>
          <w:i/>
          <w:iCs/>
          <w:sz w:val="20"/>
          <w:szCs w:val="20"/>
        </w:rPr>
      </w:pPr>
    </w:p>
    <w:p w:rsidR="00663817" w:rsidRDefault="00663817"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IZVANŠKOLSKE AKTIVNOSTI</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21.</w:t>
      </w:r>
    </w:p>
    <w:p w:rsidR="00F133DE" w:rsidRPr="00F418EA" w:rsidRDefault="00F133DE" w:rsidP="00D85D68">
      <w:pPr>
        <w:pStyle w:val="Tijeloteksta"/>
      </w:pPr>
      <w:r w:rsidRPr="00F418EA">
        <w:t>Učeniku koji je uključen u izvanškolske aktivnosti, rad u izvanškolskim aktivnostima, na osobni zahtjev ili po preporuci nastavnika, Nastavničko vijeće može priznati kao ispunjavanje školskih obveza.</w:t>
      </w:r>
    </w:p>
    <w:p w:rsidR="00F133DE" w:rsidRDefault="00F133DE" w:rsidP="00D85D68">
      <w:pPr>
        <w:pStyle w:val="Tijeloteksta"/>
        <w:rPr>
          <w:b/>
          <w:bCs/>
          <w:i/>
          <w:iCs/>
          <w:sz w:val="20"/>
          <w:szCs w:val="20"/>
        </w:rPr>
      </w:pPr>
    </w:p>
    <w:p w:rsidR="00F133DE"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UČENIČKE ZADRUGE</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rsidRPr="00F418EA">
        <w:t>Članak 22.</w:t>
      </w:r>
    </w:p>
    <w:p w:rsidR="00F133DE" w:rsidRPr="00F418EA" w:rsidRDefault="00F133DE" w:rsidP="00D85D68">
      <w:pPr>
        <w:pStyle w:val="Tijeloteksta"/>
      </w:pPr>
      <w:r w:rsidRPr="00F418EA">
        <w:t>(1) Škola može osnovati učeničku zadrugu kao oblik izvannastavne aktivnosti. sukladno ovom Statutu, Pravilniku o radu učeničke zadruge i posebnim propisima.</w:t>
      </w:r>
    </w:p>
    <w:p w:rsidR="00F133DE" w:rsidRPr="00F418EA" w:rsidRDefault="00F133DE" w:rsidP="00D85D68">
      <w:pPr>
        <w:pStyle w:val="Tijeloteksta"/>
      </w:pPr>
      <w:r w:rsidRPr="00F418EA">
        <w:lastRenderedPageBreak/>
        <w:t>(2) Odluku o osnivanju učeničke zadruge donosi Školski odbor, uz pribavljeno mišljenje  Vijeća učenika, Vijeća roditelja i Nastavničkog vijeća.</w:t>
      </w:r>
    </w:p>
    <w:p w:rsidR="00F133DE" w:rsidRPr="00F418EA" w:rsidRDefault="00F133DE" w:rsidP="00D85D68">
      <w:pPr>
        <w:pStyle w:val="Tijeloteksta"/>
        <w:jc w:val="left"/>
      </w:pPr>
      <w:r w:rsidRPr="00F418EA">
        <w:t>(3) Ustrojstvo i rad učeničke zadruge uređuje se  Pravilnikom o radu učeničke zadruge, kojeg donosi Školski odbor nakon pribavljenog mišljenja Vijeća učenika i Vijeća roditelja.</w:t>
      </w:r>
    </w:p>
    <w:p w:rsidR="00F133DE" w:rsidRPr="00F418EA" w:rsidRDefault="00F133DE" w:rsidP="00D85D68">
      <w:pPr>
        <w:pStyle w:val="Tijeloteksta"/>
        <w:jc w:val="center"/>
      </w:pPr>
    </w:p>
    <w:p w:rsidR="00F133DE" w:rsidRPr="00F418EA" w:rsidRDefault="00F133DE" w:rsidP="00D85D68">
      <w:pPr>
        <w:pStyle w:val="Tijeloteksta"/>
        <w:jc w:val="center"/>
      </w:pPr>
      <w:r w:rsidRPr="00F418EA">
        <w:t>Članak 23.</w:t>
      </w:r>
    </w:p>
    <w:p w:rsidR="00F133DE" w:rsidRPr="00F418EA" w:rsidRDefault="00F133DE" w:rsidP="004E5190">
      <w:pPr>
        <w:pStyle w:val="Tijeloteksta"/>
        <w:numPr>
          <w:ilvl w:val="0"/>
          <w:numId w:val="150"/>
        </w:numPr>
        <w:ind w:left="360" w:right="42"/>
      </w:pPr>
      <w:r w:rsidRPr="00F418EA">
        <w:t>Škola za djelatnost učeničke zadruge osigurava prostorije i inventar u vlasništvu Škole.</w:t>
      </w:r>
    </w:p>
    <w:p w:rsidR="00652848" w:rsidRDefault="00F133DE" w:rsidP="004E5190">
      <w:pPr>
        <w:pStyle w:val="Tijeloteksta"/>
        <w:numPr>
          <w:ilvl w:val="0"/>
          <w:numId w:val="150"/>
        </w:numPr>
        <w:ind w:left="360" w:right="42"/>
      </w:pPr>
      <w:r w:rsidRPr="00F418EA">
        <w:t>Učenička zadruga će se služiti priborom, alatom i sredstvima škole, kao i sredstvima koje dobije od darovatelja, pokrovitelja i drugih.</w:t>
      </w:r>
    </w:p>
    <w:p w:rsidR="00223A41" w:rsidRDefault="00223A41" w:rsidP="00D85D68">
      <w:pPr>
        <w:pStyle w:val="Tijeloteksta"/>
        <w:ind w:left="360" w:right="42"/>
      </w:pPr>
    </w:p>
    <w:p w:rsidR="0055098C" w:rsidRDefault="0055098C" w:rsidP="00D85D68">
      <w:pPr>
        <w:ind w:right="42"/>
        <w:jc w:val="center"/>
      </w:pPr>
    </w:p>
    <w:p w:rsidR="0055098C" w:rsidRDefault="0055098C" w:rsidP="00D85D68">
      <w:pPr>
        <w:ind w:right="42"/>
        <w:jc w:val="center"/>
      </w:pPr>
    </w:p>
    <w:p w:rsidR="00F133DE" w:rsidRPr="00F418EA" w:rsidRDefault="00F133DE" w:rsidP="00D85D68">
      <w:pPr>
        <w:ind w:right="42"/>
        <w:jc w:val="center"/>
      </w:pPr>
      <w:r w:rsidRPr="00F418EA">
        <w:t>Članak 24.</w:t>
      </w:r>
    </w:p>
    <w:p w:rsidR="00F133DE" w:rsidRPr="00F418EA" w:rsidRDefault="00F133DE" w:rsidP="00D85D68">
      <w:pPr>
        <w:pStyle w:val="Tijeloteksta"/>
        <w:ind w:right="42"/>
      </w:pPr>
      <w:r>
        <w:t>Novčana sredstva učeničke zadruge, bez obzira na izvore, voditi će se preko računa Škole, posebno bilježiti i koristiti isključivo za potrebe funkcioniranja i rada Zadruge, te unapređenje odgojno-obrazovnog rada Škole.</w:t>
      </w:r>
    </w:p>
    <w:p w:rsidR="00F133DE" w:rsidRDefault="00F133DE" w:rsidP="00D85D68">
      <w:pPr>
        <w:pStyle w:val="Tijeloteksta"/>
        <w:jc w:val="left"/>
      </w:pPr>
    </w:p>
    <w:p w:rsidR="00F133DE" w:rsidRDefault="00F133DE" w:rsidP="00D85D68">
      <w:pPr>
        <w:pStyle w:val="Tijeloteksta"/>
        <w:jc w:val="left"/>
      </w:pPr>
    </w:p>
    <w:p w:rsidR="00223A41" w:rsidRPr="00F418EA" w:rsidRDefault="00223A41" w:rsidP="00D85D68">
      <w:pPr>
        <w:pStyle w:val="Tijeloteksta"/>
        <w:jc w:val="left"/>
      </w:pPr>
    </w:p>
    <w:p w:rsidR="00F133DE" w:rsidRPr="00F418EA" w:rsidRDefault="00F133DE" w:rsidP="00D85D68">
      <w:pPr>
        <w:pStyle w:val="Tijeloteksta"/>
        <w:jc w:val="center"/>
        <w:rPr>
          <w:b/>
          <w:bCs/>
          <w:i/>
          <w:iCs/>
          <w:sz w:val="20"/>
          <w:szCs w:val="20"/>
        </w:rPr>
      </w:pPr>
      <w:r w:rsidRPr="00F418EA">
        <w:rPr>
          <w:b/>
          <w:bCs/>
          <w:i/>
          <w:iCs/>
          <w:sz w:val="20"/>
          <w:szCs w:val="20"/>
        </w:rPr>
        <w:t>UČENIČKI KLUBOVI I DRUŠTVA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rsidRPr="00F418EA">
        <w:t>Članak 25.</w:t>
      </w:r>
    </w:p>
    <w:p w:rsidR="00F133DE" w:rsidRPr="00F418EA" w:rsidRDefault="00F133DE" w:rsidP="004E5190">
      <w:pPr>
        <w:pStyle w:val="Tijeloteksta"/>
        <w:numPr>
          <w:ilvl w:val="0"/>
          <w:numId w:val="139"/>
        </w:numPr>
      </w:pPr>
      <w:r w:rsidRPr="00F418EA">
        <w:t>U Školi se mogu organizirati učenički klubovi i društva kao izvannastavni oblik rada.</w:t>
      </w:r>
    </w:p>
    <w:p w:rsidR="00F133DE" w:rsidRPr="00F418EA" w:rsidRDefault="00F133DE" w:rsidP="004E5190">
      <w:pPr>
        <w:pStyle w:val="Tijeloteksta"/>
        <w:numPr>
          <w:ilvl w:val="0"/>
          <w:numId w:val="139"/>
        </w:numPr>
      </w:pPr>
      <w:r w:rsidRPr="00F418EA">
        <w:t>Odluku o osnivanju učeničkog kluba ili društva donosi Školski odbor, uz pribavljeno mišljenje  Vijeća učenika, Vijeća roditelja i Nastavničkog vijeća.</w:t>
      </w:r>
    </w:p>
    <w:p w:rsidR="00F133DE" w:rsidRPr="00F418EA" w:rsidRDefault="00F133DE" w:rsidP="004E5190">
      <w:pPr>
        <w:pStyle w:val="Tijeloteksta"/>
        <w:numPr>
          <w:ilvl w:val="0"/>
          <w:numId w:val="139"/>
        </w:numPr>
      </w:pPr>
      <w:r w:rsidRPr="00F418EA">
        <w:t>Način rada i organizacija rada učeničkih klubova i društava regulira se Pravilnikom kojeg donosi Školski odbor uz  prethodno mišljenje Vijeća učenika i Vijeća roditelja.</w:t>
      </w:r>
    </w:p>
    <w:p w:rsidR="00F133DE" w:rsidRDefault="00F133DE" w:rsidP="004E5190">
      <w:pPr>
        <w:pStyle w:val="Tijeloteksta"/>
        <w:numPr>
          <w:ilvl w:val="0"/>
          <w:numId w:val="139"/>
        </w:numPr>
      </w:pPr>
      <w:r w:rsidRPr="00F418EA">
        <w:t>Učenički klub ili društvo nema svojstvo pravne osobe, te sve odluke tijela uprave mora naknadno prihvatiti Školski odbor.</w:t>
      </w:r>
    </w:p>
    <w:p w:rsidR="00F133DE" w:rsidRPr="00F418EA" w:rsidRDefault="00F133DE" w:rsidP="00D85D68">
      <w:pPr>
        <w:pStyle w:val="Tijeloteksta"/>
      </w:pPr>
    </w:p>
    <w:p w:rsidR="00F133DE" w:rsidRPr="00F418EA" w:rsidRDefault="00F133DE" w:rsidP="00D85D68">
      <w:pPr>
        <w:pStyle w:val="Tijeloteksta"/>
        <w:ind w:left="720"/>
      </w:pPr>
      <w:r w:rsidRPr="00F418EA">
        <w:t xml:space="preserve">                                                        Članak 26.</w:t>
      </w:r>
    </w:p>
    <w:p w:rsidR="00F133DE" w:rsidRPr="00F418EA" w:rsidRDefault="00F133DE" w:rsidP="00D85D68">
      <w:pPr>
        <w:pStyle w:val="Tijeloteksta"/>
      </w:pPr>
      <w:r w:rsidRPr="00F418EA">
        <w:t>Pravilnikom o radu učeničkih klubova i društva uređuje se:</w:t>
      </w:r>
    </w:p>
    <w:p w:rsidR="00F133DE" w:rsidRPr="00F418EA" w:rsidRDefault="00F133DE" w:rsidP="004E5190">
      <w:pPr>
        <w:pStyle w:val="Tijeloteksta"/>
        <w:numPr>
          <w:ilvl w:val="0"/>
          <w:numId w:val="106"/>
        </w:numPr>
        <w:jc w:val="left"/>
      </w:pPr>
      <w:r w:rsidRPr="00F418EA">
        <w:t>cilj i svrha osnivanja i  rada učeničkog kluba ili društva,</w:t>
      </w:r>
    </w:p>
    <w:p w:rsidR="00F133DE" w:rsidRPr="00F418EA" w:rsidRDefault="00F133DE" w:rsidP="004E5190">
      <w:pPr>
        <w:pStyle w:val="Tijeloteksta"/>
        <w:numPr>
          <w:ilvl w:val="0"/>
          <w:numId w:val="106"/>
        </w:numPr>
        <w:jc w:val="left"/>
      </w:pPr>
      <w:r w:rsidRPr="00F418EA">
        <w:t>članstvo u klubu ili društvu</w:t>
      </w:r>
    </w:p>
    <w:p w:rsidR="00F133DE" w:rsidRPr="00F418EA" w:rsidRDefault="00F133DE" w:rsidP="004E5190">
      <w:pPr>
        <w:pStyle w:val="Tijeloteksta"/>
        <w:numPr>
          <w:ilvl w:val="0"/>
          <w:numId w:val="106"/>
        </w:numPr>
        <w:jc w:val="left"/>
      </w:pPr>
      <w:r w:rsidRPr="00F418EA">
        <w:t>djelatnost kluba ili društva</w:t>
      </w:r>
    </w:p>
    <w:p w:rsidR="00F133DE" w:rsidRPr="00F418EA" w:rsidRDefault="00F133DE" w:rsidP="004E5190">
      <w:pPr>
        <w:pStyle w:val="Tijeloteksta"/>
        <w:numPr>
          <w:ilvl w:val="0"/>
          <w:numId w:val="106"/>
        </w:numPr>
        <w:jc w:val="left"/>
      </w:pPr>
      <w:r w:rsidRPr="00F418EA">
        <w:t>organizacija rada kluba ili društva</w:t>
      </w:r>
    </w:p>
    <w:p w:rsidR="00F133DE" w:rsidRPr="00F418EA" w:rsidRDefault="00F133DE" w:rsidP="004E5190">
      <w:pPr>
        <w:pStyle w:val="Tijeloteksta"/>
        <w:numPr>
          <w:ilvl w:val="0"/>
          <w:numId w:val="106"/>
        </w:numPr>
        <w:jc w:val="left"/>
      </w:pPr>
      <w:r w:rsidRPr="00F418EA">
        <w:t>upravljanje klubom ili društvom</w:t>
      </w:r>
    </w:p>
    <w:p w:rsidR="00F133DE" w:rsidRPr="00F418EA" w:rsidRDefault="00F133DE" w:rsidP="004E5190">
      <w:pPr>
        <w:pStyle w:val="Tijeloteksta"/>
        <w:numPr>
          <w:ilvl w:val="0"/>
          <w:numId w:val="106"/>
        </w:numPr>
        <w:jc w:val="left"/>
      </w:pPr>
      <w:r w:rsidRPr="00F418EA">
        <w:t>način poslovanja kluba ili društva</w:t>
      </w:r>
    </w:p>
    <w:p w:rsidR="00F133DE" w:rsidRPr="00F418EA" w:rsidRDefault="00F133DE" w:rsidP="004E5190">
      <w:pPr>
        <w:pStyle w:val="Tijeloteksta"/>
        <w:numPr>
          <w:ilvl w:val="0"/>
          <w:numId w:val="106"/>
        </w:numPr>
        <w:jc w:val="left"/>
      </w:pPr>
      <w:r w:rsidRPr="00F418EA">
        <w:t>mjere za poticaj i potporu učenika članova kluba ili društva</w:t>
      </w:r>
    </w:p>
    <w:p w:rsidR="00F133DE" w:rsidRPr="00F418EA" w:rsidRDefault="00F133DE" w:rsidP="004E5190">
      <w:pPr>
        <w:pStyle w:val="Tijeloteksta"/>
        <w:numPr>
          <w:ilvl w:val="0"/>
          <w:numId w:val="106"/>
        </w:numPr>
        <w:jc w:val="left"/>
      </w:pPr>
      <w:r w:rsidRPr="00F418EA">
        <w:t>volonterski rad u klubu ili društvu,</w:t>
      </w:r>
    </w:p>
    <w:p w:rsidR="00F133DE" w:rsidRPr="00F418EA" w:rsidRDefault="00F133DE" w:rsidP="004E5190">
      <w:pPr>
        <w:pStyle w:val="Tijeloteksta"/>
        <w:numPr>
          <w:ilvl w:val="0"/>
          <w:numId w:val="106"/>
        </w:numPr>
        <w:jc w:val="left"/>
      </w:pPr>
      <w:r w:rsidRPr="00F418EA">
        <w:t>način stjecanja financijskih sredstava,</w:t>
      </w:r>
    </w:p>
    <w:p w:rsidR="00F133DE" w:rsidRPr="00F418EA" w:rsidRDefault="00F133DE" w:rsidP="004E5190">
      <w:pPr>
        <w:pStyle w:val="Tijeloteksta"/>
        <w:numPr>
          <w:ilvl w:val="0"/>
          <w:numId w:val="106"/>
        </w:numPr>
        <w:jc w:val="left"/>
      </w:pPr>
      <w:r w:rsidRPr="00F418EA">
        <w:t>financijsko praćenje rada,</w:t>
      </w:r>
    </w:p>
    <w:p w:rsidR="00F133DE" w:rsidRPr="00F418EA" w:rsidRDefault="00F133DE" w:rsidP="004E5190">
      <w:pPr>
        <w:pStyle w:val="Tijeloteksta"/>
        <w:numPr>
          <w:ilvl w:val="0"/>
          <w:numId w:val="106"/>
        </w:numPr>
        <w:jc w:val="left"/>
      </w:pPr>
      <w:r w:rsidRPr="00F418EA">
        <w:t>način plaćanja rada učenika i radnika Škole angažiranih u organizaciji rada i radu učeničkog kluba ili društva,</w:t>
      </w:r>
    </w:p>
    <w:p w:rsidR="00F133DE" w:rsidRPr="00F418EA" w:rsidRDefault="00F133DE" w:rsidP="004E5190">
      <w:pPr>
        <w:pStyle w:val="Tijeloteksta"/>
        <w:numPr>
          <w:ilvl w:val="0"/>
          <w:numId w:val="106"/>
        </w:numPr>
        <w:jc w:val="left"/>
      </w:pPr>
      <w:r w:rsidRPr="00F418EA">
        <w:t>druga pitanja vezana za rad kluba ili društva sukladno posebnim propisima.</w:t>
      </w:r>
    </w:p>
    <w:p w:rsidR="00F133DE" w:rsidRPr="00F418EA" w:rsidRDefault="00F133DE" w:rsidP="00D85D68">
      <w:pPr>
        <w:pStyle w:val="Tijeloteksta"/>
      </w:pPr>
    </w:p>
    <w:p w:rsidR="00F133DE" w:rsidRDefault="00F133DE" w:rsidP="00D85D68">
      <w:pPr>
        <w:pStyle w:val="Tijeloteksta"/>
      </w:pPr>
    </w:p>
    <w:p w:rsidR="00961692" w:rsidRDefault="00961692" w:rsidP="00D85D68">
      <w:pPr>
        <w:pStyle w:val="Tijeloteksta"/>
        <w:jc w:val="center"/>
      </w:pPr>
    </w:p>
    <w:p w:rsidR="00961692" w:rsidRDefault="00961692" w:rsidP="00D85D68">
      <w:pPr>
        <w:pStyle w:val="Tijeloteksta"/>
        <w:jc w:val="center"/>
      </w:pPr>
    </w:p>
    <w:p w:rsidR="00961692" w:rsidRDefault="00961692" w:rsidP="00D85D68">
      <w:pPr>
        <w:pStyle w:val="Tijeloteksta"/>
        <w:jc w:val="center"/>
      </w:pPr>
    </w:p>
    <w:p w:rsidR="00F133DE" w:rsidRDefault="00F133DE" w:rsidP="00D85D68">
      <w:pPr>
        <w:pStyle w:val="Tijeloteksta"/>
        <w:jc w:val="center"/>
      </w:pPr>
      <w:r>
        <w:lastRenderedPageBreak/>
        <w:t>Članak 27.</w:t>
      </w:r>
    </w:p>
    <w:p w:rsidR="00F133DE" w:rsidRPr="0096557D" w:rsidRDefault="00F133DE" w:rsidP="00D85D68">
      <w:pPr>
        <w:pStyle w:val="Tijeloteksta"/>
      </w:pPr>
      <w:r w:rsidRPr="00F418EA">
        <w:t xml:space="preserve">Novčana sredstva učeničkog kluba ili društva, bez obzira na izvore, vodit će se preko računa Škole, posebno bilježiti i koristiti za potrebe funkcioniranja kluba ili društva, a preostala novčana sredstva mogu se koristiti i za unapređenje odgojno-obrazovnog rada Škole. </w:t>
      </w:r>
    </w:p>
    <w:p w:rsidR="00A56A51" w:rsidRDefault="00A56A51" w:rsidP="00D85D68">
      <w:pPr>
        <w:pStyle w:val="Tijeloteksta"/>
        <w:jc w:val="center"/>
        <w:rPr>
          <w:b/>
          <w:bCs/>
          <w:i/>
          <w:iCs/>
          <w:sz w:val="20"/>
          <w:szCs w:val="20"/>
        </w:rPr>
      </w:pPr>
    </w:p>
    <w:p w:rsidR="00A56A51" w:rsidRDefault="00A56A51"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SURADNJA ŠKOLE</w:t>
      </w:r>
    </w:p>
    <w:p w:rsidR="00F133DE" w:rsidRPr="00F418EA" w:rsidRDefault="00F133DE" w:rsidP="00D85D68">
      <w:pPr>
        <w:pStyle w:val="Tijeloteksta"/>
      </w:pPr>
    </w:p>
    <w:p w:rsidR="00F133DE" w:rsidRPr="00F418EA" w:rsidRDefault="00F133DE" w:rsidP="00D85D68">
      <w:pPr>
        <w:pStyle w:val="Tijeloteksta"/>
        <w:jc w:val="center"/>
      </w:pPr>
      <w:r w:rsidRPr="00F418EA">
        <w:t>Članak 28.</w:t>
      </w:r>
    </w:p>
    <w:p w:rsidR="00652848" w:rsidRDefault="00F133DE" w:rsidP="00D85D68">
      <w:pPr>
        <w:pStyle w:val="Tijeloteksta"/>
      </w:pPr>
      <w:r w:rsidRPr="00F418EA">
        <w:t>U svezi s obavljanjem djelatnosti Škola surađuje sa susjednim školama, drugim ustanovama, udrugama te drugim pravnim i fizičkim osobama.</w:t>
      </w:r>
    </w:p>
    <w:p w:rsidR="00223A41" w:rsidRPr="00223A41" w:rsidRDefault="00F573F1" w:rsidP="00D85D68">
      <w:pPr>
        <w:pStyle w:val="Tijeloteksta"/>
      </w:pPr>
      <w:r>
        <w:t>Škola može biti vježbaonica za studente koji se pripremaju za odgojno obrazovni rad s učenicima u skladu sa propisom ministra.</w:t>
      </w:r>
    </w:p>
    <w:p w:rsidR="00652848" w:rsidRDefault="00652848" w:rsidP="00D85D68">
      <w:pPr>
        <w:pStyle w:val="Tijeloteksta"/>
        <w:jc w:val="center"/>
        <w:rPr>
          <w:b/>
          <w:bCs/>
          <w:i/>
          <w:iCs/>
          <w:sz w:val="20"/>
          <w:szCs w:val="20"/>
        </w:rPr>
      </w:pPr>
    </w:p>
    <w:p w:rsidR="0055098C" w:rsidRDefault="0055098C" w:rsidP="00D85D68">
      <w:pPr>
        <w:pStyle w:val="Tijeloteksta"/>
        <w:jc w:val="center"/>
        <w:rPr>
          <w:b/>
          <w:bCs/>
          <w:i/>
          <w:iCs/>
          <w:sz w:val="20"/>
          <w:szCs w:val="20"/>
        </w:rPr>
      </w:pPr>
    </w:p>
    <w:p w:rsidR="0055098C" w:rsidRDefault="0055098C" w:rsidP="00D85D68">
      <w:pPr>
        <w:pStyle w:val="Tijeloteksta"/>
        <w:jc w:val="center"/>
        <w:rPr>
          <w:b/>
          <w:bCs/>
          <w:i/>
          <w:iCs/>
          <w:sz w:val="20"/>
          <w:szCs w:val="20"/>
        </w:rPr>
      </w:pPr>
    </w:p>
    <w:p w:rsidR="0055098C" w:rsidRDefault="0055098C" w:rsidP="00D85D68">
      <w:pPr>
        <w:pStyle w:val="Tijeloteksta"/>
        <w:jc w:val="center"/>
        <w:rPr>
          <w:b/>
          <w:bCs/>
          <w:i/>
          <w:iCs/>
          <w:sz w:val="20"/>
          <w:szCs w:val="20"/>
        </w:rPr>
      </w:pPr>
    </w:p>
    <w:p w:rsidR="00F133DE" w:rsidRPr="00F418EA" w:rsidRDefault="00F133DE" w:rsidP="00D85D68">
      <w:pPr>
        <w:pStyle w:val="Tijeloteksta"/>
        <w:jc w:val="center"/>
        <w:rPr>
          <w:b/>
          <w:bCs/>
          <w:i/>
          <w:iCs/>
        </w:rPr>
      </w:pPr>
      <w:r w:rsidRPr="00F418EA">
        <w:rPr>
          <w:b/>
          <w:bCs/>
          <w:i/>
          <w:iCs/>
          <w:sz w:val="20"/>
          <w:szCs w:val="20"/>
        </w:rPr>
        <w:t>ŠKOLSKA KNJIŽNICA</w:t>
      </w:r>
    </w:p>
    <w:p w:rsidR="00F133DE" w:rsidRPr="00F418EA" w:rsidRDefault="00F133DE" w:rsidP="00D85D68">
      <w:pPr>
        <w:pStyle w:val="Tijeloteksta"/>
      </w:pPr>
    </w:p>
    <w:p w:rsidR="00F133DE" w:rsidRPr="00F418EA" w:rsidRDefault="00F133DE" w:rsidP="00D85D68">
      <w:pPr>
        <w:pStyle w:val="Tijeloteksta"/>
        <w:jc w:val="center"/>
      </w:pPr>
      <w:r w:rsidRPr="00F418EA">
        <w:t>Članak 29.</w:t>
      </w:r>
    </w:p>
    <w:p w:rsidR="00F133DE" w:rsidRPr="00F418EA" w:rsidRDefault="00F133DE" w:rsidP="00D85D68">
      <w:pPr>
        <w:pStyle w:val="Tijeloteksta"/>
        <w:numPr>
          <w:ilvl w:val="0"/>
          <w:numId w:val="10"/>
        </w:numPr>
      </w:pPr>
      <w:r w:rsidRPr="00F418EA">
        <w:t xml:space="preserve">Škola ima knjižnicu. </w:t>
      </w:r>
    </w:p>
    <w:p w:rsidR="00F133DE" w:rsidRPr="00F418EA" w:rsidRDefault="00F133DE" w:rsidP="00D85D68">
      <w:pPr>
        <w:pStyle w:val="Tijeloteksta"/>
        <w:numPr>
          <w:ilvl w:val="0"/>
          <w:numId w:val="10"/>
        </w:numPr>
      </w:pPr>
      <w:r w:rsidRPr="00F418EA">
        <w:t>Školska  knjižnica  ima  obilježje  knjižnice  u  sastavu  i  dio  je obrazovnog procesa  Škole.</w:t>
      </w:r>
    </w:p>
    <w:p w:rsidR="00F133DE" w:rsidRPr="00F418EA" w:rsidRDefault="00F133DE" w:rsidP="00D85D68">
      <w:pPr>
        <w:pStyle w:val="Tijeloteksta"/>
        <w:numPr>
          <w:ilvl w:val="0"/>
          <w:numId w:val="10"/>
        </w:numPr>
      </w:pPr>
      <w:r w:rsidRPr="00F418EA">
        <w:t>Rad knjižnice uređuje se Pravilnikom o ustrojstvu i radu školske knjižnice, kojeg donosi Školski odbor.</w:t>
      </w:r>
    </w:p>
    <w:p w:rsidR="00F133DE" w:rsidRPr="00F418EA" w:rsidRDefault="00F133DE" w:rsidP="00D85D68">
      <w:pPr>
        <w:pStyle w:val="Tijeloteksta"/>
      </w:pPr>
    </w:p>
    <w:p w:rsidR="00F133DE" w:rsidRPr="00235ED2" w:rsidRDefault="00F133DE" w:rsidP="00D85D68">
      <w:pPr>
        <w:pStyle w:val="Tijeloteksta"/>
        <w:numPr>
          <w:ilvl w:val="0"/>
          <w:numId w:val="1"/>
        </w:numPr>
        <w:rPr>
          <w:sz w:val="28"/>
          <w:szCs w:val="28"/>
        </w:rPr>
      </w:pPr>
      <w:r w:rsidRPr="00F418EA">
        <w:t xml:space="preserve"> </w:t>
      </w:r>
      <w:r w:rsidRPr="00235ED2">
        <w:rPr>
          <w:sz w:val="28"/>
          <w:szCs w:val="28"/>
        </w:rPr>
        <w:t>USTROJSTVO ŠKOLE</w:t>
      </w:r>
    </w:p>
    <w:p w:rsidR="00F133DE" w:rsidRPr="00F418EA" w:rsidRDefault="00F133DE" w:rsidP="00D85D68">
      <w:pPr>
        <w:pStyle w:val="Tijeloteksta"/>
      </w:pPr>
    </w:p>
    <w:p w:rsidR="00F133DE" w:rsidRPr="00F418EA" w:rsidRDefault="00F133DE" w:rsidP="00D85D68">
      <w:pPr>
        <w:pStyle w:val="Tijeloteksta"/>
        <w:jc w:val="center"/>
        <w:rPr>
          <w:b/>
          <w:bCs/>
          <w:i/>
          <w:iCs/>
          <w:sz w:val="20"/>
          <w:szCs w:val="20"/>
        </w:rPr>
      </w:pPr>
      <w:r w:rsidRPr="00F418EA">
        <w:rPr>
          <w:b/>
          <w:bCs/>
          <w:i/>
          <w:iCs/>
          <w:sz w:val="20"/>
          <w:szCs w:val="20"/>
        </w:rPr>
        <w:t>UNUTARNJE USTROJSTVO</w:t>
      </w:r>
    </w:p>
    <w:p w:rsidR="00F133DE" w:rsidRPr="00F418EA" w:rsidRDefault="00F133DE" w:rsidP="00D85D68">
      <w:pPr>
        <w:pStyle w:val="Tijeloteksta"/>
        <w:rPr>
          <w:b/>
          <w:bCs/>
        </w:rPr>
      </w:pPr>
    </w:p>
    <w:p w:rsidR="00F133DE" w:rsidRPr="00F418EA" w:rsidRDefault="00F133DE" w:rsidP="00D85D68">
      <w:pPr>
        <w:pStyle w:val="Tijeloteksta"/>
        <w:ind w:left="720"/>
        <w:jc w:val="center"/>
      </w:pPr>
      <w:r w:rsidRPr="00F418EA">
        <w:t>Članak 30.</w:t>
      </w:r>
    </w:p>
    <w:p w:rsidR="00F133DE" w:rsidRPr="00F418EA" w:rsidRDefault="00F133DE" w:rsidP="004E5190">
      <w:pPr>
        <w:pStyle w:val="Tijeloteksta"/>
        <w:numPr>
          <w:ilvl w:val="0"/>
          <w:numId w:val="151"/>
        </w:numPr>
      </w:pPr>
      <w:r w:rsidRPr="00F418EA">
        <w:t>Unutarnjim   ustrojstvom   povezuju   se  oblici  rada   prema vrsti i srodnosti odgojno-obrazovnih  sadržaja, kao i poslova.</w:t>
      </w:r>
    </w:p>
    <w:p w:rsidR="00F133DE" w:rsidRPr="00F418EA" w:rsidRDefault="00F133DE" w:rsidP="004E5190">
      <w:pPr>
        <w:pStyle w:val="Tijeloteksta"/>
        <w:numPr>
          <w:ilvl w:val="0"/>
          <w:numId w:val="151"/>
        </w:numPr>
      </w:pPr>
      <w:r w:rsidRPr="00F418EA">
        <w:t>Unutarnjim ustrojstvom osigurava se pravodobno i kvalitetno ostvarivanje nastave i drugih oblika  odgojno-obrazovnog rada, a u okviru ostalih  službi obavljanje stručnih, administrativnih,   računovodstveno-financijskih i pomoćno-tehničkih poslova.</w:t>
      </w:r>
    </w:p>
    <w:p w:rsidR="00F133DE"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KUĆNI RED</w:t>
      </w:r>
    </w:p>
    <w:p w:rsidR="00F133DE" w:rsidRPr="00F418EA" w:rsidRDefault="00F133DE" w:rsidP="00D85D68">
      <w:pPr>
        <w:pStyle w:val="Tijeloteksta"/>
        <w:jc w:val="center"/>
      </w:pPr>
    </w:p>
    <w:p w:rsidR="00F133DE" w:rsidRPr="00C81105" w:rsidRDefault="00F133DE" w:rsidP="00D85D68">
      <w:pPr>
        <w:pStyle w:val="Tijeloteksta"/>
        <w:jc w:val="center"/>
      </w:pPr>
      <w:r w:rsidRPr="00C81105">
        <w:t>Članak 31.</w:t>
      </w:r>
    </w:p>
    <w:p w:rsidR="00F133DE" w:rsidRPr="00235ED2" w:rsidRDefault="00F133DE" w:rsidP="003E0616">
      <w:pPr>
        <w:numPr>
          <w:ilvl w:val="0"/>
          <w:numId w:val="88"/>
        </w:numPr>
        <w:spacing w:beforeLines="30" w:afterLines="30"/>
        <w:jc w:val="both"/>
      </w:pPr>
      <w:r w:rsidRPr="00235ED2">
        <w:rPr>
          <w:color w:val="000000"/>
        </w:rPr>
        <w:t>Školski odbor donosi kućni red nakon provedene rasprave na nastavničkom vijeću te vijeću roditelja i vijeću učenika</w:t>
      </w:r>
      <w:r w:rsidRPr="00235ED2">
        <w:t>.</w:t>
      </w:r>
    </w:p>
    <w:p w:rsidR="00F133DE" w:rsidRPr="00276A14" w:rsidRDefault="00F133DE" w:rsidP="004E5190">
      <w:pPr>
        <w:pStyle w:val="Tijeloteksta"/>
        <w:numPr>
          <w:ilvl w:val="0"/>
          <w:numId w:val="88"/>
        </w:numPr>
      </w:pPr>
      <w:r w:rsidRPr="00276A14">
        <w:t>Kućnim redom se pobliže utvrđuju:</w:t>
      </w:r>
    </w:p>
    <w:p w:rsidR="00F133DE" w:rsidRPr="00276A14" w:rsidRDefault="00F133DE" w:rsidP="004E5190">
      <w:pPr>
        <w:pStyle w:val="Tijeloteksta"/>
        <w:numPr>
          <w:ilvl w:val="0"/>
          <w:numId w:val="107"/>
        </w:numPr>
      </w:pPr>
      <w:r w:rsidRPr="00276A14">
        <w:t xml:space="preserve">prava i obveze učenika u Školi, </w:t>
      </w:r>
    </w:p>
    <w:p w:rsidR="00F133DE" w:rsidRPr="00F418EA" w:rsidRDefault="00F133DE" w:rsidP="004E5190">
      <w:pPr>
        <w:pStyle w:val="Tijeloteksta"/>
        <w:numPr>
          <w:ilvl w:val="0"/>
          <w:numId w:val="107"/>
        </w:numPr>
      </w:pPr>
      <w:r w:rsidRPr="00276A14">
        <w:t>pravila  i obveze  ponašanja u školskoj ustanovi, unutarnjem i vanjskom</w:t>
      </w:r>
      <w:r w:rsidRPr="00F418EA">
        <w:t xml:space="preserve"> prostoru</w:t>
      </w:r>
    </w:p>
    <w:p w:rsidR="00F133DE" w:rsidRPr="00F418EA" w:rsidRDefault="00F133DE" w:rsidP="004E5190">
      <w:pPr>
        <w:pStyle w:val="Tijeloteksta"/>
        <w:numPr>
          <w:ilvl w:val="0"/>
          <w:numId w:val="107"/>
        </w:numPr>
      </w:pPr>
      <w:r w:rsidRPr="00F418EA">
        <w:t>pravila međusobnih odnosa učenika</w:t>
      </w:r>
    </w:p>
    <w:p w:rsidR="00F133DE" w:rsidRPr="00F418EA" w:rsidRDefault="00F133DE" w:rsidP="004E5190">
      <w:pPr>
        <w:pStyle w:val="Tijeloteksta"/>
        <w:numPr>
          <w:ilvl w:val="0"/>
          <w:numId w:val="107"/>
        </w:numPr>
      </w:pPr>
      <w:r w:rsidRPr="00F418EA">
        <w:t>pravila međusobnih odnosa učenika i radnika</w:t>
      </w:r>
    </w:p>
    <w:p w:rsidR="00F133DE" w:rsidRPr="00F418EA" w:rsidRDefault="00F133DE" w:rsidP="004E5190">
      <w:pPr>
        <w:pStyle w:val="Tijeloteksta"/>
        <w:numPr>
          <w:ilvl w:val="0"/>
          <w:numId w:val="107"/>
        </w:numPr>
      </w:pPr>
      <w:r w:rsidRPr="00F418EA">
        <w:t xml:space="preserve">radno vrijeme </w:t>
      </w:r>
    </w:p>
    <w:p w:rsidR="00F133DE" w:rsidRPr="00F418EA" w:rsidRDefault="00F133DE" w:rsidP="004E5190">
      <w:pPr>
        <w:pStyle w:val="Tijeloteksta"/>
        <w:numPr>
          <w:ilvl w:val="0"/>
          <w:numId w:val="107"/>
        </w:numPr>
      </w:pPr>
      <w:r w:rsidRPr="00F418EA">
        <w:t>pravila sigurnosti i zaštite od socijalno neprihvatljivih oblika ponašanja, diskriminacije, neprijateljstva i nasilja</w:t>
      </w:r>
    </w:p>
    <w:p w:rsidR="00A56A51" w:rsidRDefault="00F133DE" w:rsidP="004E5190">
      <w:pPr>
        <w:pStyle w:val="Tijeloteksta"/>
        <w:numPr>
          <w:ilvl w:val="0"/>
          <w:numId w:val="107"/>
        </w:numPr>
      </w:pPr>
      <w:r w:rsidRPr="00F418EA">
        <w:lastRenderedPageBreak/>
        <w:t>način postupanja prema imovini.</w:t>
      </w:r>
    </w:p>
    <w:p w:rsidR="00223A41" w:rsidRDefault="00223A41" w:rsidP="00D85D68">
      <w:pPr>
        <w:pStyle w:val="Tijeloteksta"/>
        <w:ind w:left="900"/>
      </w:pPr>
    </w:p>
    <w:p w:rsidR="00223A41" w:rsidRPr="00223A41" w:rsidRDefault="00223A41" w:rsidP="00D85D68">
      <w:pPr>
        <w:pStyle w:val="Tijeloteksta"/>
        <w:ind w:left="900"/>
      </w:pPr>
    </w:p>
    <w:p w:rsidR="00A56A51" w:rsidRDefault="00A56A51"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ETIČKI KODEKS</w:t>
      </w:r>
    </w:p>
    <w:p w:rsidR="00F133DE" w:rsidRPr="00F418EA" w:rsidRDefault="00F133DE" w:rsidP="00D85D68">
      <w:pPr>
        <w:pStyle w:val="Tijeloteksta"/>
        <w:ind w:left="1080"/>
        <w:jc w:val="center"/>
        <w:rPr>
          <w:b/>
          <w:bCs/>
          <w:i/>
          <w:iCs/>
          <w:sz w:val="20"/>
          <w:szCs w:val="20"/>
        </w:rPr>
      </w:pPr>
    </w:p>
    <w:p w:rsidR="00F133DE" w:rsidRDefault="00F133DE" w:rsidP="00D85D68">
      <w:pPr>
        <w:pStyle w:val="Tijeloteksta"/>
        <w:jc w:val="center"/>
      </w:pPr>
      <w:r w:rsidRPr="00F418EA">
        <w:t>Članak 32.</w:t>
      </w:r>
    </w:p>
    <w:p w:rsidR="00F133DE" w:rsidRPr="00F418EA" w:rsidRDefault="00F133DE" w:rsidP="00D85D68">
      <w:pPr>
        <w:pStyle w:val="Tijeloteksta"/>
        <w:ind w:left="1080"/>
        <w:jc w:val="center"/>
      </w:pPr>
    </w:p>
    <w:p w:rsidR="00F133DE" w:rsidRPr="00B02F93" w:rsidRDefault="00F133DE" w:rsidP="00D85D68">
      <w:pPr>
        <w:pStyle w:val="Tijeloteksta"/>
        <w:rPr>
          <w:b/>
          <w:bCs/>
        </w:rPr>
      </w:pPr>
      <w:r>
        <w:rPr>
          <w:b/>
          <w:bCs/>
          <w:color w:val="000000"/>
        </w:rPr>
        <w:t xml:space="preserve">(1) </w:t>
      </w:r>
      <w:r w:rsidRPr="00235ED2">
        <w:rPr>
          <w:color w:val="000000"/>
        </w:rPr>
        <w:t>Školski odbor, nakon provedene rasprave na nastavničkom vijeću te vijeću roditelja i vijeću učenika donosi etički kodeks neposrednih nositelja odgojno-obrazovne djelatnosti u školskoj ustanovi.</w:t>
      </w:r>
    </w:p>
    <w:p w:rsidR="00F133DE" w:rsidRDefault="00F133DE" w:rsidP="00D85D68">
      <w:pPr>
        <w:pStyle w:val="Tijeloteksta"/>
      </w:pPr>
      <w:r>
        <w:t xml:space="preserve">(2) </w:t>
      </w:r>
      <w:r w:rsidRPr="00276A14">
        <w:t>Etičkim kodeksom iz stavka 1. ovog članka u</w:t>
      </w:r>
      <w:r w:rsidRPr="00F418EA">
        <w:t>redit će se: obveze i prava nastavnika, odnos nastavnika prema učenicima, odnos nastavnika prema roditeljima, strankama i ostalim radnicima škole, primjereni način odijevanja u Školi,  te druge odredbe ponašanja u školskom okruženju i neposrednom odgojno-obrazovnom radu. kao i posljedice kršenja etičkog kodeksa</w:t>
      </w:r>
    </w:p>
    <w:p w:rsidR="00652848" w:rsidRPr="00F418EA" w:rsidRDefault="00652848" w:rsidP="00D85D68">
      <w:pPr>
        <w:pStyle w:val="Tijeloteksta"/>
      </w:pPr>
    </w:p>
    <w:p w:rsidR="00F133DE" w:rsidRPr="00F418EA" w:rsidRDefault="00F133DE" w:rsidP="00D85D68">
      <w:pPr>
        <w:pStyle w:val="Tijeloteksta"/>
      </w:pPr>
    </w:p>
    <w:p w:rsidR="00F133DE" w:rsidRPr="00235ED2" w:rsidRDefault="00F133DE" w:rsidP="00D85D68">
      <w:pPr>
        <w:pStyle w:val="Tijeloteksta"/>
        <w:numPr>
          <w:ilvl w:val="0"/>
          <w:numId w:val="1"/>
        </w:numPr>
        <w:rPr>
          <w:sz w:val="28"/>
          <w:szCs w:val="28"/>
        </w:rPr>
      </w:pPr>
      <w:r w:rsidRPr="00235ED2">
        <w:rPr>
          <w:sz w:val="28"/>
          <w:szCs w:val="28"/>
        </w:rPr>
        <w:t>TIJELA ŠKOLE</w:t>
      </w:r>
    </w:p>
    <w:p w:rsidR="00F133DE" w:rsidRDefault="00F133DE" w:rsidP="00D85D68">
      <w:pPr>
        <w:pStyle w:val="Tijeloteksta"/>
        <w:rPr>
          <w:b/>
          <w:bCs/>
          <w:i/>
          <w:iCs/>
          <w:sz w:val="20"/>
          <w:szCs w:val="20"/>
        </w:rPr>
      </w:pPr>
    </w:p>
    <w:p w:rsidR="00F133DE" w:rsidRPr="00F418EA" w:rsidRDefault="00F133DE" w:rsidP="00D85D68">
      <w:pPr>
        <w:pStyle w:val="Tijeloteksta"/>
      </w:pPr>
    </w:p>
    <w:p w:rsidR="00F133DE" w:rsidRPr="00235ED2" w:rsidRDefault="00F133DE" w:rsidP="00D85D68">
      <w:pPr>
        <w:pStyle w:val="Tijeloteksta"/>
        <w:ind w:left="660"/>
        <w:rPr>
          <w:b/>
          <w:bCs/>
        </w:rPr>
      </w:pPr>
      <w:r w:rsidRPr="00235ED2">
        <w:rPr>
          <w:b/>
          <w:bCs/>
        </w:rPr>
        <w:t>1. UPRAVA ŠKOLE</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ŠKOLSKI ODBOR</w:t>
      </w:r>
    </w:p>
    <w:p w:rsidR="00F133DE" w:rsidRPr="00F418EA" w:rsidRDefault="00F133DE" w:rsidP="00D85D68">
      <w:pPr>
        <w:pStyle w:val="Tijeloteksta"/>
        <w:rPr>
          <w:b/>
          <w:bCs/>
        </w:rPr>
      </w:pPr>
    </w:p>
    <w:p w:rsidR="00F133DE" w:rsidRPr="00F418EA" w:rsidRDefault="00F133DE" w:rsidP="00D85D68">
      <w:pPr>
        <w:pStyle w:val="Tijeloteksta"/>
        <w:jc w:val="center"/>
      </w:pPr>
      <w:r w:rsidRPr="00F418EA">
        <w:t>Članak 33.</w:t>
      </w:r>
    </w:p>
    <w:p w:rsidR="00F133DE" w:rsidRPr="00F418EA" w:rsidRDefault="00F133DE" w:rsidP="00D85D68">
      <w:pPr>
        <w:pStyle w:val="Tijeloteksta"/>
        <w:numPr>
          <w:ilvl w:val="0"/>
          <w:numId w:val="11"/>
        </w:numPr>
        <w:tabs>
          <w:tab w:val="clear" w:pos="1080"/>
          <w:tab w:val="num" w:pos="360"/>
        </w:tabs>
        <w:ind w:left="360"/>
      </w:pPr>
      <w:r w:rsidRPr="00F418EA">
        <w:t>Školom upravlja Školski odbor.</w:t>
      </w:r>
    </w:p>
    <w:p w:rsidR="00F133DE" w:rsidRPr="00F418EA" w:rsidRDefault="00F133DE" w:rsidP="00D85D68">
      <w:pPr>
        <w:pStyle w:val="Tijeloteksta"/>
        <w:numPr>
          <w:ilvl w:val="0"/>
          <w:numId w:val="11"/>
        </w:numPr>
        <w:tabs>
          <w:tab w:val="clear" w:pos="1080"/>
          <w:tab w:val="num" w:pos="360"/>
        </w:tabs>
        <w:ind w:left="360"/>
      </w:pPr>
      <w:r w:rsidRPr="00F418EA">
        <w:t>Školski odbor ima sedam članova od kojih jednog člana bira i razrješuje radničko vijeće, a ako u Školi nije utemeljeno, imenuju ga i opozivaju radnici neposrednim i tajnim glasovanjem, na način propisan Zakonom o radu za izbor radničkog vijeća koje ima samo jednog člana.</w:t>
      </w:r>
    </w:p>
    <w:p w:rsidR="00F133DE" w:rsidRPr="00F418EA" w:rsidRDefault="00F133DE" w:rsidP="00D85D68">
      <w:pPr>
        <w:pStyle w:val="Tijeloteksta"/>
        <w:numPr>
          <w:ilvl w:val="0"/>
          <w:numId w:val="11"/>
        </w:numPr>
        <w:tabs>
          <w:tab w:val="clear" w:pos="1080"/>
          <w:tab w:val="num" w:pos="360"/>
        </w:tabs>
        <w:ind w:left="360"/>
      </w:pPr>
      <w:r w:rsidRPr="00F418EA">
        <w:t>Ostalih šest članova Školskog odbora imenuje i razrješava :</w:t>
      </w:r>
    </w:p>
    <w:p w:rsidR="00F133DE" w:rsidRPr="00F418EA" w:rsidRDefault="00F133DE" w:rsidP="004E5190">
      <w:pPr>
        <w:pStyle w:val="Tijeloteksta"/>
        <w:numPr>
          <w:ilvl w:val="1"/>
          <w:numId w:val="108"/>
        </w:numPr>
        <w:tabs>
          <w:tab w:val="clear" w:pos="1800"/>
          <w:tab w:val="num" w:pos="1080"/>
        </w:tabs>
        <w:ind w:left="1080"/>
      </w:pPr>
      <w:r w:rsidRPr="00F418EA">
        <w:t xml:space="preserve">nastavničko vijeće dva člana iz reda nastavnika i stručnih suradnika </w:t>
      </w:r>
    </w:p>
    <w:p w:rsidR="00F133DE" w:rsidRPr="00F418EA" w:rsidRDefault="00F133DE" w:rsidP="004E5190">
      <w:pPr>
        <w:pStyle w:val="Tijeloteksta"/>
        <w:numPr>
          <w:ilvl w:val="1"/>
          <w:numId w:val="108"/>
        </w:numPr>
        <w:tabs>
          <w:tab w:val="clear" w:pos="1800"/>
          <w:tab w:val="num" w:pos="1080"/>
        </w:tabs>
        <w:ind w:left="1080"/>
      </w:pPr>
      <w:r w:rsidRPr="00F418EA">
        <w:t>vijeće roditelja jednog člana iz reda roditelja koji nije radnik škole,</w:t>
      </w:r>
    </w:p>
    <w:p w:rsidR="00F133DE" w:rsidRDefault="00F133DE" w:rsidP="004E5190">
      <w:pPr>
        <w:pStyle w:val="Tijeloteksta"/>
        <w:numPr>
          <w:ilvl w:val="1"/>
          <w:numId w:val="108"/>
        </w:numPr>
        <w:tabs>
          <w:tab w:val="clear" w:pos="1800"/>
          <w:tab w:val="num" w:pos="1080"/>
        </w:tabs>
        <w:ind w:left="1080"/>
      </w:pPr>
      <w:r w:rsidRPr="00F418EA">
        <w:t>osnivač tri člana</w:t>
      </w:r>
      <w:r w:rsidR="00F573F1">
        <w:t>.</w:t>
      </w:r>
      <w:r w:rsidRPr="00F418EA">
        <w:t xml:space="preserve"> </w:t>
      </w:r>
    </w:p>
    <w:p w:rsidR="00663817" w:rsidRPr="00F418EA" w:rsidRDefault="00663817" w:rsidP="00D85D68">
      <w:pPr>
        <w:pStyle w:val="Tijeloteksta"/>
        <w:ind w:left="1440"/>
      </w:pPr>
    </w:p>
    <w:p w:rsidR="00F133DE" w:rsidRDefault="00F133DE" w:rsidP="00D85D68">
      <w:pPr>
        <w:pStyle w:val="Tijeloteksta"/>
        <w:numPr>
          <w:ilvl w:val="0"/>
          <w:numId w:val="11"/>
        </w:numPr>
        <w:tabs>
          <w:tab w:val="clear" w:pos="1080"/>
          <w:tab w:val="num" w:pos="360"/>
        </w:tabs>
        <w:ind w:left="360"/>
      </w:pPr>
      <w:r w:rsidRPr="00F418EA">
        <w:t>Član Školskog odbora ne može biti osoba koja je pravomoćno osuđena, odnosno protiv koje je pokrenut kazneni postupak za neko od kaznenih djela iz članka 106. stavak 1.</w:t>
      </w:r>
      <w:r w:rsidR="00961692">
        <w:t>i 2.</w:t>
      </w:r>
      <w:r w:rsidRPr="00F418EA">
        <w:t xml:space="preserve"> Zakona o odgoju i obrazovanju u osnovnoj i srednjoj školi.</w:t>
      </w:r>
    </w:p>
    <w:p w:rsidR="00663817" w:rsidRPr="00F418EA" w:rsidRDefault="00663817" w:rsidP="00D85D68">
      <w:pPr>
        <w:pStyle w:val="Tijeloteksta"/>
        <w:numPr>
          <w:ilvl w:val="0"/>
          <w:numId w:val="11"/>
        </w:numPr>
        <w:tabs>
          <w:tab w:val="clear" w:pos="1080"/>
          <w:tab w:val="num" w:pos="360"/>
        </w:tabs>
        <w:ind w:left="360"/>
      </w:pPr>
      <w:r>
        <w:t>Član Školskog odbora kojeg imenuje osnivač treba imati završen najmanje preddiplomski sveučilišni studij ili stručni studij na kojem se stječe najmanje 180 ECTS bodova i ne može biti radnik školske ustanove u  školski odbor koje se imenuje.</w:t>
      </w:r>
    </w:p>
    <w:p w:rsidR="00F133DE" w:rsidRPr="00C911F4" w:rsidRDefault="00F133DE" w:rsidP="00D85D68">
      <w:pPr>
        <w:pStyle w:val="Tijeloteksta"/>
        <w:numPr>
          <w:ilvl w:val="0"/>
          <w:numId w:val="11"/>
        </w:numPr>
        <w:tabs>
          <w:tab w:val="clear" w:pos="1080"/>
          <w:tab w:val="num" w:pos="360"/>
        </w:tabs>
        <w:ind w:left="360"/>
      </w:pPr>
      <w:r w:rsidRPr="00C911F4">
        <w:t>Članovi školskog odbora imenuju se na vrijeme od četiri godine i mogu biti ponovno imenovani, a mandat teče od dana konstituiranja školskog odbora.</w:t>
      </w:r>
    </w:p>
    <w:p w:rsidR="00F133DE" w:rsidRPr="00EA5517" w:rsidRDefault="00F133DE" w:rsidP="00D85D68">
      <w:pPr>
        <w:pStyle w:val="Tijeloteksta"/>
      </w:pPr>
      <w:r w:rsidRPr="00C911F4">
        <w:t>(</w:t>
      </w:r>
      <w:r w:rsidR="00663817">
        <w:t>7</w:t>
      </w:r>
      <w:r w:rsidRPr="00C911F4">
        <w:t xml:space="preserve">) Mandat članu školskog odbora iz reda roditelja prestaje najkasnije u roku od 60 dana od </w:t>
      </w:r>
      <w:r>
        <w:t xml:space="preserve">             </w:t>
      </w:r>
      <w:r w:rsidRPr="00C911F4">
        <w:t>dana kada je prestalo školovanje učenika u školi.</w:t>
      </w:r>
    </w:p>
    <w:p w:rsidR="00F133DE" w:rsidRPr="00F418EA" w:rsidRDefault="00F133DE" w:rsidP="00D85D68">
      <w:pPr>
        <w:pStyle w:val="Tijeloteksta"/>
        <w:rPr>
          <w:b/>
          <w:bCs/>
          <w:i/>
          <w:iCs/>
          <w:sz w:val="20"/>
          <w:szCs w:val="20"/>
        </w:rPr>
      </w:pPr>
    </w:p>
    <w:p w:rsidR="00F133DE" w:rsidRPr="00F418EA" w:rsidRDefault="00F133DE" w:rsidP="00D85D68">
      <w:pPr>
        <w:pStyle w:val="Tijeloteksta"/>
        <w:jc w:val="center"/>
        <w:rPr>
          <w:b/>
          <w:bCs/>
          <w:i/>
          <w:iCs/>
          <w:sz w:val="20"/>
          <w:szCs w:val="20"/>
        </w:rPr>
      </w:pPr>
    </w:p>
    <w:p w:rsidR="002678AC" w:rsidRDefault="002678AC" w:rsidP="00D85D68">
      <w:pPr>
        <w:pStyle w:val="Tijeloteksta"/>
        <w:jc w:val="center"/>
        <w:rPr>
          <w:b/>
          <w:bCs/>
          <w:i/>
          <w:iCs/>
          <w:sz w:val="20"/>
          <w:szCs w:val="20"/>
        </w:rPr>
      </w:pPr>
    </w:p>
    <w:p w:rsidR="002678AC" w:rsidRDefault="002678AC" w:rsidP="00D85D68">
      <w:pPr>
        <w:pStyle w:val="Tijeloteksta"/>
        <w:jc w:val="center"/>
        <w:rPr>
          <w:b/>
          <w:bCs/>
          <w:i/>
          <w:iCs/>
          <w:sz w:val="20"/>
          <w:szCs w:val="20"/>
        </w:rPr>
      </w:pPr>
    </w:p>
    <w:p w:rsidR="002678AC" w:rsidRDefault="002678AC" w:rsidP="00D85D68">
      <w:pPr>
        <w:pStyle w:val="Tijeloteksta"/>
        <w:jc w:val="center"/>
        <w:rPr>
          <w:b/>
          <w:bCs/>
          <w:i/>
          <w:iCs/>
          <w:sz w:val="20"/>
          <w:szCs w:val="20"/>
        </w:rPr>
      </w:pPr>
    </w:p>
    <w:p w:rsidR="002678AC" w:rsidRDefault="002678AC" w:rsidP="00D85D68">
      <w:pPr>
        <w:pStyle w:val="Tijeloteksta"/>
        <w:jc w:val="center"/>
        <w:rPr>
          <w:b/>
          <w:bCs/>
          <w:i/>
          <w:iCs/>
          <w:sz w:val="20"/>
          <w:szCs w:val="20"/>
        </w:rPr>
      </w:pPr>
    </w:p>
    <w:p w:rsidR="002678AC" w:rsidRDefault="002678AC"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lastRenderedPageBreak/>
        <w:t>MJESTO I VRIJEME PREDLAGANJA I IZBORA KANDIDATA</w:t>
      </w:r>
    </w:p>
    <w:p w:rsidR="00F133DE" w:rsidRPr="00F418EA" w:rsidRDefault="00F133DE" w:rsidP="00D85D68">
      <w:pPr>
        <w:pStyle w:val="Tijeloteksta"/>
        <w:jc w:val="center"/>
      </w:pPr>
    </w:p>
    <w:p w:rsidR="00F133DE" w:rsidRPr="00F418EA" w:rsidRDefault="00F133DE" w:rsidP="00D85D68">
      <w:pPr>
        <w:pStyle w:val="Tijeloteksta"/>
        <w:jc w:val="center"/>
      </w:pPr>
      <w:r w:rsidRPr="00F418EA">
        <w:t>Članak 34.</w:t>
      </w:r>
    </w:p>
    <w:p w:rsidR="00F133DE" w:rsidRPr="00C911F4" w:rsidRDefault="00F133DE" w:rsidP="00D85D68">
      <w:pPr>
        <w:pStyle w:val="Tijeloteksta"/>
        <w:numPr>
          <w:ilvl w:val="0"/>
          <w:numId w:val="12"/>
        </w:numPr>
      </w:pPr>
      <w:r w:rsidRPr="00C911F4">
        <w:t xml:space="preserve">Izbori za članove Školskog odbora se održavaju u pravilu najkasnije 60 dana prije isteka mandata. </w:t>
      </w:r>
    </w:p>
    <w:p w:rsidR="00F133DE" w:rsidRPr="00C911F4" w:rsidRDefault="00F133DE" w:rsidP="00D85D68">
      <w:pPr>
        <w:pStyle w:val="Tijeloteksta"/>
        <w:numPr>
          <w:ilvl w:val="0"/>
          <w:numId w:val="12"/>
        </w:numPr>
      </w:pPr>
      <w:r w:rsidRPr="00C911F4">
        <w:t>Školski odbor će najkasnije 60 dana prije isteka mandata donijeti odluku o raspisivanju izbora za novi saziv Školskog odbora, te će od tada teći izborne radnje.</w:t>
      </w:r>
    </w:p>
    <w:p w:rsidR="00F133DE" w:rsidRPr="00C911F4" w:rsidRDefault="00F133DE" w:rsidP="00D85D68">
      <w:pPr>
        <w:pStyle w:val="Tijeloteksta"/>
        <w:numPr>
          <w:ilvl w:val="0"/>
          <w:numId w:val="12"/>
        </w:numPr>
      </w:pPr>
      <w:r w:rsidRPr="00C911F4">
        <w:t>Predlaganje i izbor kandidata za članove Školskog odbora iz reda nastavnika i stručnih suradnika obavlja se na sjednici Nastavničkog vijeća, a predlaganje i izbor kandidata za člana školskog odbora iz reda roditelja obavlja se na sjednici Vijeća roditelja.</w:t>
      </w:r>
    </w:p>
    <w:p w:rsidR="00F133DE" w:rsidRPr="00F418EA" w:rsidRDefault="00F133DE" w:rsidP="00D85D68">
      <w:pPr>
        <w:pStyle w:val="Tijeloteksta"/>
      </w:pPr>
    </w:p>
    <w:p w:rsidR="00F133DE"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KANDIDATURA</w:t>
      </w:r>
    </w:p>
    <w:p w:rsidR="00F133DE" w:rsidRPr="00F418EA" w:rsidRDefault="00F133DE" w:rsidP="00D85D68">
      <w:pPr>
        <w:pStyle w:val="Tijeloteksta"/>
        <w:jc w:val="center"/>
        <w:rPr>
          <w:sz w:val="20"/>
          <w:szCs w:val="20"/>
        </w:rPr>
      </w:pPr>
    </w:p>
    <w:p w:rsidR="00F133DE" w:rsidRPr="00F418EA" w:rsidRDefault="00F133DE" w:rsidP="00D85D68">
      <w:pPr>
        <w:pStyle w:val="Tijeloteksta"/>
        <w:tabs>
          <w:tab w:val="left" w:pos="195"/>
          <w:tab w:val="center" w:pos="4536"/>
        </w:tabs>
        <w:jc w:val="left"/>
      </w:pPr>
      <w:r>
        <w:tab/>
      </w:r>
      <w:r>
        <w:tab/>
      </w:r>
      <w:r w:rsidRPr="00F418EA">
        <w:t>Članak 35.</w:t>
      </w:r>
    </w:p>
    <w:p w:rsidR="00F133DE" w:rsidRPr="00F418EA" w:rsidRDefault="00F133DE" w:rsidP="004E5190">
      <w:pPr>
        <w:pStyle w:val="Tijeloteksta"/>
        <w:numPr>
          <w:ilvl w:val="0"/>
          <w:numId w:val="158"/>
        </w:numPr>
      </w:pPr>
      <w:r w:rsidRPr="00F418EA">
        <w:t xml:space="preserve">Kandidate za članove školskog odbora iz reda nastavnika i stručnih suradnika može </w:t>
      </w:r>
      <w:r>
        <w:t xml:space="preserve">   </w:t>
      </w:r>
      <w:r w:rsidRPr="00F418EA">
        <w:t xml:space="preserve">predložiti svaki član Nastavničkog vijeća nazočan na sjednici Nastavničkog vijeća. </w:t>
      </w:r>
    </w:p>
    <w:p w:rsidR="00F133DE" w:rsidRPr="00F418EA" w:rsidRDefault="00F133DE" w:rsidP="004E5190">
      <w:pPr>
        <w:pStyle w:val="Tijeloteksta"/>
        <w:numPr>
          <w:ilvl w:val="0"/>
          <w:numId w:val="158"/>
        </w:numPr>
      </w:pPr>
      <w:r w:rsidRPr="00F418EA">
        <w:t xml:space="preserve">Radi organizacije i  provođenja kandidature i izbora kandidata, iz stavka 1. ovog članka, </w:t>
      </w:r>
      <w:r>
        <w:t xml:space="preserve">   </w:t>
      </w:r>
      <w:r w:rsidRPr="00F418EA">
        <w:t>Nastavničko vijeće će na izbornoj sjednici imenovati Izborno povjerenstvo od tri člana. O svom radu Izborno povjerenstvo sastavlja zapisnik, koji je sastavni dio zapisnika Nastavničkog vijeća.</w:t>
      </w:r>
    </w:p>
    <w:p w:rsidR="00F133DE" w:rsidRPr="00F418EA" w:rsidRDefault="00F133DE" w:rsidP="004E5190">
      <w:pPr>
        <w:pStyle w:val="Tijeloteksta"/>
        <w:numPr>
          <w:ilvl w:val="0"/>
          <w:numId w:val="158"/>
        </w:numPr>
      </w:pPr>
      <w:r w:rsidRPr="00F418EA">
        <w:t>Kandidata za člana Školskog odbora iz reda roditelja može predložiti svaki član Vijeća roditelja nazočan na sjednici Vijeća roditelja.</w:t>
      </w:r>
    </w:p>
    <w:p w:rsidR="00F133DE" w:rsidRPr="00F418EA" w:rsidRDefault="00F133DE" w:rsidP="004E5190">
      <w:pPr>
        <w:pStyle w:val="Tijeloteksta"/>
        <w:numPr>
          <w:ilvl w:val="0"/>
          <w:numId w:val="158"/>
        </w:numPr>
      </w:pPr>
      <w:r w:rsidRPr="00F418EA">
        <w:t xml:space="preserve">Kandidati iz stavaka 1.  i 3. ovoga članka moraju se izjasniti o prihvaćanju kandidature za člana Školskog odbora. Kandidati nisu obvezni osobno </w:t>
      </w:r>
      <w:proofErr w:type="spellStart"/>
      <w:r w:rsidRPr="00F418EA">
        <w:t>nazočiti</w:t>
      </w:r>
      <w:proofErr w:type="spellEnd"/>
      <w:r w:rsidRPr="00F418EA">
        <w:t xml:space="preserve"> sjednici na kojoj se obavlja kandidatura, ali predlagatelj, mora sa sobom donijeti pismenu izjavu o prihvaćanju kandidature nenazočnog kandidata. Kandidati nazočni na sjednici na kojoj se obavlja kandidatura, izravno u zapisnik daju izjavu o prihvaćanju ili ne prihvaćanju kandidature.</w:t>
      </w:r>
    </w:p>
    <w:p w:rsidR="00F133DE" w:rsidRPr="00F418EA" w:rsidRDefault="00F133DE" w:rsidP="004E5190">
      <w:pPr>
        <w:pStyle w:val="Tijeloteksta"/>
        <w:numPr>
          <w:ilvl w:val="0"/>
          <w:numId w:val="158"/>
        </w:numPr>
      </w:pPr>
      <w:r w:rsidRPr="00F418EA">
        <w:t>Svaki član Nastavničkog vijeća, odnosno član Vijeća roditelja može se na sjednici osobno kandidirati za člana Školskog odbora.</w:t>
      </w:r>
    </w:p>
    <w:p w:rsidR="00F133DE" w:rsidRPr="00F418EA" w:rsidRDefault="00F133DE" w:rsidP="00D85D68">
      <w:pPr>
        <w:pStyle w:val="Tijeloteksta"/>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POPIS KANDIDATA</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36.</w:t>
      </w:r>
    </w:p>
    <w:p w:rsidR="00F133DE" w:rsidRPr="00F418EA" w:rsidRDefault="00F133DE" w:rsidP="00D85D68">
      <w:pPr>
        <w:pStyle w:val="Tijeloteksta"/>
        <w:rPr>
          <w:b/>
          <w:bCs/>
          <w:i/>
          <w:iCs/>
          <w:sz w:val="20"/>
          <w:szCs w:val="20"/>
        </w:rPr>
      </w:pPr>
      <w:r w:rsidRPr="00F418EA">
        <w:t>Popis kandidata za člana školskog odbora, iz članka 35.ovog Statuta, koji su prihvatili kandidaturu, odnosno istaknuli osobnu kandidaturu, utvrđuje se prema abecednom redu prezimena.</w:t>
      </w:r>
    </w:p>
    <w:p w:rsidR="00F133DE" w:rsidRPr="00F418EA" w:rsidRDefault="00F133DE" w:rsidP="00D85D68">
      <w:pPr>
        <w:pStyle w:val="Tijeloteksta"/>
        <w:jc w:val="center"/>
        <w:rPr>
          <w:b/>
          <w:bCs/>
          <w:i/>
          <w:iCs/>
          <w:sz w:val="20"/>
          <w:szCs w:val="20"/>
        </w:rPr>
      </w:pPr>
      <w:r w:rsidRPr="00F418EA">
        <w:rPr>
          <w:b/>
          <w:bCs/>
          <w:i/>
          <w:iCs/>
          <w:sz w:val="20"/>
          <w:szCs w:val="20"/>
        </w:rPr>
        <w:t>IZBOR KANDIDATA</w:t>
      </w:r>
    </w:p>
    <w:p w:rsidR="00F133DE" w:rsidRPr="00F418EA" w:rsidRDefault="00F133DE" w:rsidP="00D85D68">
      <w:pPr>
        <w:pStyle w:val="Tijeloteksta"/>
        <w:jc w:val="center"/>
      </w:pPr>
    </w:p>
    <w:p w:rsidR="00F133DE" w:rsidRPr="00F418EA" w:rsidRDefault="00F133DE" w:rsidP="00D85D68">
      <w:pPr>
        <w:pStyle w:val="Tijeloteksta"/>
        <w:jc w:val="center"/>
      </w:pPr>
      <w:r w:rsidRPr="00F418EA">
        <w:t>Članak 37.</w:t>
      </w:r>
    </w:p>
    <w:p w:rsidR="00F133DE" w:rsidRPr="008D3713" w:rsidRDefault="00F133DE" w:rsidP="00D85D68">
      <w:pPr>
        <w:pStyle w:val="Tijeloteksta"/>
        <w:numPr>
          <w:ilvl w:val="0"/>
          <w:numId w:val="13"/>
        </w:numPr>
        <w:tabs>
          <w:tab w:val="clear" w:pos="1080"/>
          <w:tab w:val="num" w:pos="360"/>
        </w:tabs>
        <w:ind w:left="360"/>
      </w:pPr>
      <w:r w:rsidRPr="008D3713">
        <w:t>O kandidatima za članove Školskog odbora članovi Nastavničkog vijeća glasuju tajno, glasačkim listićima, na način da se zaokruži redn</w:t>
      </w:r>
      <w:r w:rsidR="00B661EC">
        <w:t>i</w:t>
      </w:r>
      <w:r w:rsidRPr="008D3713">
        <w:t xml:space="preserve"> broj ispred prezimena onoliko kandidata koliko se bira. Članovi Vijeća roditelja glasuju javno. </w:t>
      </w:r>
    </w:p>
    <w:p w:rsidR="00F133DE" w:rsidRPr="008D3713" w:rsidRDefault="00F133DE" w:rsidP="00D85D68">
      <w:pPr>
        <w:pStyle w:val="Tijeloteksta"/>
        <w:numPr>
          <w:ilvl w:val="0"/>
          <w:numId w:val="13"/>
        </w:numPr>
        <w:tabs>
          <w:tab w:val="clear" w:pos="1080"/>
          <w:tab w:val="num" w:pos="360"/>
        </w:tabs>
        <w:ind w:left="360"/>
      </w:pPr>
      <w:r w:rsidRPr="008D3713">
        <w:t>Kod glasovanja za kandidate izabrani su nastavnici i stručni suradnici koji su  dobili najveći broj glasova članova Nastavničkog vijeća, odnosno izabran je roditelj koji je dobio najveći broj glasova članova Vijeća roditelja.</w:t>
      </w:r>
    </w:p>
    <w:p w:rsidR="00F133DE" w:rsidRPr="008D3713" w:rsidRDefault="00F133DE" w:rsidP="00D85D68">
      <w:pPr>
        <w:pStyle w:val="Tijeloteksta"/>
        <w:numPr>
          <w:ilvl w:val="0"/>
          <w:numId w:val="13"/>
        </w:numPr>
        <w:tabs>
          <w:tab w:val="clear" w:pos="1080"/>
          <w:tab w:val="num" w:pos="360"/>
        </w:tabs>
        <w:ind w:left="360"/>
      </w:pPr>
      <w:r w:rsidRPr="008D3713">
        <w:t>Ako dva ili više kandidata za člana školskog odbora dobiju jednak broj glasova, tako da nije moguće izabrati kandidata, ponovit će se glasovanje samo za te kandidate.</w:t>
      </w:r>
    </w:p>
    <w:p w:rsidR="00F133DE" w:rsidRPr="008D3713" w:rsidRDefault="00F133DE" w:rsidP="00D85D68">
      <w:pPr>
        <w:pStyle w:val="Tijeloteksta"/>
        <w:ind w:left="360"/>
      </w:pPr>
    </w:p>
    <w:p w:rsidR="00F133DE" w:rsidRPr="00F418EA" w:rsidRDefault="00F133DE" w:rsidP="00D85D68">
      <w:pPr>
        <w:pStyle w:val="Tijeloteksta"/>
        <w:jc w:val="center"/>
        <w:rPr>
          <w:b/>
          <w:bCs/>
          <w:i/>
          <w:iCs/>
          <w:sz w:val="20"/>
          <w:szCs w:val="20"/>
        </w:rPr>
      </w:pPr>
    </w:p>
    <w:p w:rsidR="00E05888" w:rsidRDefault="00E05888" w:rsidP="00D85D68">
      <w:pPr>
        <w:pStyle w:val="Tijeloteksta"/>
        <w:jc w:val="center"/>
        <w:rPr>
          <w:b/>
          <w:bCs/>
          <w:i/>
          <w:iCs/>
          <w:sz w:val="20"/>
          <w:szCs w:val="20"/>
        </w:rPr>
      </w:pPr>
    </w:p>
    <w:p w:rsidR="00E05888" w:rsidRDefault="00E05888" w:rsidP="00D85D68">
      <w:pPr>
        <w:pStyle w:val="Tijeloteksta"/>
        <w:jc w:val="center"/>
        <w:rPr>
          <w:b/>
          <w:bCs/>
          <w:i/>
          <w:iCs/>
          <w:sz w:val="20"/>
          <w:szCs w:val="20"/>
        </w:rPr>
      </w:pPr>
    </w:p>
    <w:p w:rsidR="00F133DE" w:rsidRPr="00C911F4" w:rsidRDefault="00F133DE" w:rsidP="00D85D68">
      <w:pPr>
        <w:pStyle w:val="Tijeloteksta"/>
        <w:jc w:val="center"/>
        <w:rPr>
          <w:b/>
          <w:bCs/>
        </w:rPr>
      </w:pPr>
      <w:r w:rsidRPr="00C911F4">
        <w:rPr>
          <w:b/>
          <w:bCs/>
          <w:i/>
          <w:iCs/>
          <w:sz w:val="20"/>
          <w:szCs w:val="20"/>
        </w:rPr>
        <w:lastRenderedPageBreak/>
        <w:t>IMENOVANJE ČLANOVA ŠKOLSKOG ODBORA OD STRANE OSNIVAČA ŠKOLE</w:t>
      </w:r>
    </w:p>
    <w:p w:rsidR="00F133DE" w:rsidRPr="00C911F4" w:rsidRDefault="00F133DE" w:rsidP="00D85D68">
      <w:pPr>
        <w:pStyle w:val="Tijeloteksta"/>
        <w:jc w:val="center"/>
      </w:pPr>
    </w:p>
    <w:p w:rsidR="00F133DE" w:rsidRPr="00C911F4" w:rsidRDefault="00F133DE" w:rsidP="00D85D68">
      <w:pPr>
        <w:pStyle w:val="Tijeloteksta"/>
        <w:jc w:val="center"/>
      </w:pPr>
      <w:r w:rsidRPr="00C911F4">
        <w:t>Članak 38.</w:t>
      </w:r>
    </w:p>
    <w:p w:rsidR="00F133DE" w:rsidRDefault="00F133DE" w:rsidP="00D85D68">
      <w:pPr>
        <w:pStyle w:val="Tijeloteksta"/>
      </w:pPr>
      <w:r w:rsidRPr="00C911F4">
        <w:t>Ravnatelj će danom raspisivanja izbora za članove Školskog odbora zatražiti od osnivača imenovanje članova školskog odbora</w:t>
      </w:r>
      <w:r w:rsidR="00F63F70">
        <w:t>.</w:t>
      </w:r>
    </w:p>
    <w:p w:rsidR="00F133DE" w:rsidRDefault="00F133DE" w:rsidP="00D85D68">
      <w:pPr>
        <w:pStyle w:val="Tijeloteksta"/>
      </w:pPr>
    </w:p>
    <w:p w:rsidR="007B51E8" w:rsidRDefault="007B51E8" w:rsidP="00D85D68">
      <w:pPr>
        <w:pStyle w:val="Tijeloteksta"/>
        <w:jc w:val="center"/>
        <w:rPr>
          <w:b/>
          <w:bCs/>
          <w:i/>
          <w:iCs/>
          <w:sz w:val="20"/>
          <w:szCs w:val="20"/>
        </w:rPr>
      </w:pPr>
    </w:p>
    <w:p w:rsidR="007B51E8" w:rsidRDefault="007B51E8" w:rsidP="00D85D68">
      <w:pPr>
        <w:pStyle w:val="Tijeloteksta"/>
        <w:jc w:val="center"/>
        <w:rPr>
          <w:b/>
          <w:bCs/>
          <w:i/>
          <w:iCs/>
          <w:sz w:val="20"/>
          <w:szCs w:val="20"/>
        </w:rPr>
      </w:pPr>
    </w:p>
    <w:p w:rsidR="007B51E8" w:rsidRDefault="007B51E8" w:rsidP="00D85D68">
      <w:pPr>
        <w:pStyle w:val="Tijeloteksta"/>
        <w:jc w:val="center"/>
        <w:rPr>
          <w:b/>
          <w:bCs/>
          <w:i/>
          <w:iCs/>
          <w:sz w:val="20"/>
          <w:szCs w:val="20"/>
        </w:rPr>
      </w:pPr>
    </w:p>
    <w:p w:rsidR="00F133DE" w:rsidRDefault="00F133DE" w:rsidP="00D85D68">
      <w:pPr>
        <w:pStyle w:val="Tijeloteksta"/>
        <w:jc w:val="center"/>
        <w:rPr>
          <w:b/>
          <w:bCs/>
          <w:i/>
          <w:iCs/>
          <w:sz w:val="20"/>
          <w:szCs w:val="20"/>
        </w:rPr>
      </w:pPr>
      <w:r>
        <w:rPr>
          <w:b/>
          <w:bCs/>
          <w:i/>
          <w:iCs/>
          <w:sz w:val="20"/>
          <w:szCs w:val="20"/>
        </w:rPr>
        <w:t>DOSTAVLJANJE POPISA KANDIDATA OSNIVAČU</w:t>
      </w:r>
    </w:p>
    <w:p w:rsidR="00F133DE" w:rsidRDefault="00F133DE" w:rsidP="00D85D68">
      <w:pPr>
        <w:pStyle w:val="Tijeloteksta"/>
        <w:jc w:val="center"/>
        <w:rPr>
          <w:b/>
          <w:bCs/>
          <w:i/>
          <w:iCs/>
          <w:sz w:val="20"/>
          <w:szCs w:val="20"/>
        </w:rPr>
      </w:pPr>
    </w:p>
    <w:p w:rsidR="00F133DE" w:rsidRDefault="00F133DE" w:rsidP="00D85D68">
      <w:pPr>
        <w:pStyle w:val="Tijeloteksta"/>
        <w:jc w:val="center"/>
      </w:pPr>
      <w:r>
        <w:t>Članak 39</w:t>
      </w:r>
      <w:r w:rsidRPr="005B26A3">
        <w:t>.</w:t>
      </w:r>
    </w:p>
    <w:p w:rsidR="00F133DE" w:rsidRPr="00376412" w:rsidRDefault="00F133DE" w:rsidP="00D85D68">
      <w:pPr>
        <w:pStyle w:val="Tijeloteksta"/>
        <w:jc w:val="left"/>
      </w:pPr>
      <w:r w:rsidRPr="00C911F4">
        <w:t>Izvod iz zapisnika sa sjednice Nastavničkog vijeća, odnosno sa sjednice Vijeća roditelja, s izabranim kandidatima za članove Školskog odbora ravnatelj dostavlja osnivaču.</w:t>
      </w:r>
    </w:p>
    <w:p w:rsidR="00F133DE" w:rsidRPr="00F418EA" w:rsidRDefault="00F133DE" w:rsidP="00D85D68">
      <w:pPr>
        <w:pStyle w:val="Tijeloteksta"/>
        <w:rPr>
          <w:b/>
          <w:bCs/>
          <w:i/>
          <w:iCs/>
          <w:sz w:val="20"/>
          <w:szCs w:val="20"/>
        </w:rPr>
      </w:pPr>
    </w:p>
    <w:p w:rsidR="00F133DE" w:rsidRDefault="00F133DE" w:rsidP="00D85D68">
      <w:pPr>
        <w:pStyle w:val="Tijeloteksta"/>
        <w:jc w:val="center"/>
        <w:rPr>
          <w:b/>
          <w:bCs/>
          <w:i/>
          <w:iCs/>
          <w:sz w:val="20"/>
          <w:szCs w:val="20"/>
        </w:rPr>
      </w:pPr>
    </w:p>
    <w:p w:rsidR="00A56A51" w:rsidRDefault="00A56A51"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KONSTITUIRANJE ŠKOLSKOG ODBORA</w:t>
      </w:r>
    </w:p>
    <w:p w:rsidR="00F133DE" w:rsidRPr="00F418EA" w:rsidRDefault="00F133DE" w:rsidP="00D85D68">
      <w:pPr>
        <w:pStyle w:val="Tijeloteksta"/>
      </w:pPr>
    </w:p>
    <w:p w:rsidR="00F133DE" w:rsidRPr="00F418EA" w:rsidRDefault="00F133DE" w:rsidP="00D85D68">
      <w:pPr>
        <w:pStyle w:val="Tijeloteksta"/>
        <w:jc w:val="center"/>
      </w:pPr>
      <w:r>
        <w:t>Članak 40</w:t>
      </w:r>
      <w:r w:rsidRPr="00F418EA">
        <w:t>.</w:t>
      </w:r>
    </w:p>
    <w:p w:rsidR="00F133DE" w:rsidRPr="008D3713" w:rsidRDefault="00F133DE" w:rsidP="00D85D68">
      <w:pPr>
        <w:pStyle w:val="Tijeloteksta"/>
        <w:numPr>
          <w:ilvl w:val="0"/>
          <w:numId w:val="14"/>
        </w:numPr>
      </w:pPr>
      <w:r w:rsidRPr="008D3713">
        <w:t xml:space="preserve">Nakon imenovanja većine članova Školskog odbora najkasnije u roku do 15 dana po isteku mandata članovima školskog odbora u prethodnom sazivu,  saziva se </w:t>
      </w:r>
      <w:proofErr w:type="spellStart"/>
      <w:r w:rsidRPr="008D3713">
        <w:t>konstituirajuća</w:t>
      </w:r>
      <w:proofErr w:type="spellEnd"/>
      <w:r w:rsidRPr="008D3713">
        <w:t xml:space="preserve"> sjednica Školskog odbora.</w:t>
      </w:r>
    </w:p>
    <w:p w:rsidR="00F133DE" w:rsidRPr="008D3713" w:rsidRDefault="00F133DE" w:rsidP="00D85D68">
      <w:pPr>
        <w:pStyle w:val="Tijeloteksta"/>
        <w:rPr>
          <w:sz w:val="20"/>
          <w:szCs w:val="20"/>
        </w:rPr>
      </w:pPr>
      <w:r>
        <w:t xml:space="preserve">(2) </w:t>
      </w:r>
      <w:proofErr w:type="spellStart"/>
      <w:r w:rsidRPr="008D3713">
        <w:t>Konstituirajuću</w:t>
      </w:r>
      <w:proofErr w:type="spellEnd"/>
      <w:r w:rsidRPr="008D3713">
        <w:t xml:space="preserve"> sjednicu Školskog odbora saziva ravnatelj. </w:t>
      </w:r>
      <w:proofErr w:type="spellStart"/>
      <w:r w:rsidRPr="008D3713">
        <w:t>Konstituirajuću</w:t>
      </w:r>
      <w:proofErr w:type="spellEnd"/>
      <w:r w:rsidRPr="008D3713">
        <w:t xml:space="preserve"> sjednicu do </w:t>
      </w:r>
      <w:r>
        <w:t xml:space="preserve"> </w:t>
      </w:r>
      <w:r w:rsidRPr="008D3713">
        <w:t>izbora predsjednika Školskog odbora vodi najstariji član Školskog odbora.</w:t>
      </w:r>
    </w:p>
    <w:p w:rsidR="00F133DE" w:rsidRPr="008D3713" w:rsidRDefault="00F133DE" w:rsidP="00D85D68">
      <w:pPr>
        <w:pStyle w:val="Tijeloteksta"/>
        <w:rPr>
          <w:sz w:val="20"/>
          <w:szCs w:val="20"/>
        </w:rPr>
      </w:pPr>
    </w:p>
    <w:p w:rsidR="00F133DE" w:rsidRPr="00F418EA" w:rsidRDefault="00F133DE" w:rsidP="00D85D68">
      <w:pPr>
        <w:pStyle w:val="Tijeloteksta"/>
        <w:rPr>
          <w:b/>
          <w:bCs/>
          <w:i/>
          <w:iCs/>
          <w:sz w:val="20"/>
          <w:szCs w:val="20"/>
        </w:rPr>
      </w:pPr>
    </w:p>
    <w:p w:rsidR="00223A41" w:rsidRDefault="00223A41" w:rsidP="00D85D68">
      <w:pPr>
        <w:pStyle w:val="Tijeloteksta"/>
        <w:jc w:val="center"/>
        <w:rPr>
          <w:b/>
          <w:bCs/>
          <w:i/>
          <w:iCs/>
          <w:sz w:val="20"/>
          <w:szCs w:val="20"/>
        </w:rPr>
      </w:pPr>
    </w:p>
    <w:p w:rsidR="00223A41" w:rsidRDefault="00223A41"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DNEVNI RED KONSTITUIRAJUĆE SJEDNICE</w:t>
      </w:r>
    </w:p>
    <w:p w:rsidR="00F133DE" w:rsidRPr="00F418EA" w:rsidRDefault="00F133DE" w:rsidP="00D85D68">
      <w:pPr>
        <w:pStyle w:val="Tijeloteksta"/>
      </w:pPr>
    </w:p>
    <w:p w:rsidR="00F133DE" w:rsidRPr="00F418EA" w:rsidRDefault="00F133DE" w:rsidP="00D85D68">
      <w:pPr>
        <w:pStyle w:val="Tijeloteksta"/>
        <w:jc w:val="center"/>
      </w:pPr>
      <w:r>
        <w:t>Članak 41</w:t>
      </w:r>
      <w:r w:rsidRPr="00F418EA">
        <w:t>.</w:t>
      </w:r>
    </w:p>
    <w:p w:rsidR="00F133DE" w:rsidRPr="00F418EA" w:rsidRDefault="00F133DE" w:rsidP="00D85D68">
      <w:pPr>
        <w:pStyle w:val="Tijeloteksta"/>
      </w:pPr>
      <w:r w:rsidRPr="00F418EA">
        <w:t xml:space="preserve">Dnevni red </w:t>
      </w:r>
      <w:proofErr w:type="spellStart"/>
      <w:r w:rsidRPr="00F418EA">
        <w:t>konstituirajuće</w:t>
      </w:r>
      <w:proofErr w:type="spellEnd"/>
      <w:r w:rsidRPr="00F418EA">
        <w:t xml:space="preserve"> sjednice obvezno sadrži:</w:t>
      </w:r>
    </w:p>
    <w:p w:rsidR="00F133DE" w:rsidRPr="00F418EA" w:rsidRDefault="00F133DE" w:rsidP="004E5190">
      <w:pPr>
        <w:pStyle w:val="Tijeloteksta"/>
        <w:numPr>
          <w:ilvl w:val="1"/>
          <w:numId w:val="109"/>
        </w:numPr>
        <w:tabs>
          <w:tab w:val="clear" w:pos="1800"/>
          <w:tab w:val="num" w:pos="1068"/>
        </w:tabs>
        <w:ind w:left="1068"/>
      </w:pPr>
      <w:r w:rsidRPr="00F418EA">
        <w:t>izvješće o izabranim i imenovanim članovima Školskog odbora</w:t>
      </w:r>
    </w:p>
    <w:p w:rsidR="00F133DE" w:rsidRPr="00F418EA" w:rsidRDefault="00F133DE" w:rsidP="004E5190">
      <w:pPr>
        <w:pStyle w:val="Tijeloteksta"/>
        <w:numPr>
          <w:ilvl w:val="1"/>
          <w:numId w:val="109"/>
        </w:numPr>
        <w:tabs>
          <w:tab w:val="clear" w:pos="1800"/>
          <w:tab w:val="num" w:pos="1068"/>
        </w:tabs>
        <w:ind w:left="1068"/>
      </w:pPr>
      <w:r w:rsidRPr="00F418EA">
        <w:t xml:space="preserve">verificiranje mandata izabranim i imenovanim članovima Školskog odbora </w:t>
      </w:r>
    </w:p>
    <w:p w:rsidR="00F133DE" w:rsidRPr="00F418EA" w:rsidRDefault="00F133DE" w:rsidP="004E5190">
      <w:pPr>
        <w:pStyle w:val="Tijeloteksta"/>
        <w:numPr>
          <w:ilvl w:val="1"/>
          <w:numId w:val="109"/>
        </w:numPr>
        <w:tabs>
          <w:tab w:val="clear" w:pos="1800"/>
          <w:tab w:val="num" w:pos="1068"/>
        </w:tabs>
        <w:ind w:left="1068"/>
      </w:pPr>
      <w:r w:rsidRPr="00F418EA">
        <w:t>izbor predsjednika i zamjenika predsjednika Školskog odbora.</w:t>
      </w:r>
    </w:p>
    <w:p w:rsidR="00F133DE" w:rsidRDefault="00F133DE" w:rsidP="00D85D68">
      <w:pPr>
        <w:pStyle w:val="Tijeloteksta"/>
      </w:pPr>
    </w:p>
    <w:p w:rsidR="00F133DE" w:rsidRPr="00F418EA" w:rsidRDefault="00F133DE" w:rsidP="00D85D68">
      <w:pPr>
        <w:pStyle w:val="Tijeloteksta"/>
      </w:pPr>
    </w:p>
    <w:p w:rsidR="00F133DE" w:rsidRPr="00F418EA" w:rsidRDefault="00F133DE" w:rsidP="00D85D68">
      <w:pPr>
        <w:pStyle w:val="Tijeloteksta"/>
        <w:jc w:val="center"/>
        <w:rPr>
          <w:b/>
          <w:bCs/>
          <w:i/>
          <w:iCs/>
        </w:rPr>
      </w:pPr>
      <w:r w:rsidRPr="00F418EA">
        <w:rPr>
          <w:b/>
          <w:bCs/>
          <w:i/>
          <w:iCs/>
          <w:sz w:val="20"/>
          <w:szCs w:val="20"/>
        </w:rPr>
        <w:t>VERIFIKACIJA MANDATA</w:t>
      </w:r>
    </w:p>
    <w:p w:rsidR="00F133DE" w:rsidRPr="00F418EA" w:rsidRDefault="00F133DE" w:rsidP="00D85D68">
      <w:pPr>
        <w:pStyle w:val="Tijeloteksta"/>
      </w:pPr>
    </w:p>
    <w:p w:rsidR="00F133DE" w:rsidRPr="00F418EA" w:rsidRDefault="00F133DE" w:rsidP="00D85D68">
      <w:pPr>
        <w:pStyle w:val="Tijeloteksta"/>
        <w:jc w:val="center"/>
      </w:pPr>
      <w:r>
        <w:t>Članak 42</w:t>
      </w:r>
      <w:r w:rsidRPr="00F418EA">
        <w:t>.</w:t>
      </w:r>
    </w:p>
    <w:p w:rsidR="00F133DE" w:rsidRPr="00F418EA" w:rsidRDefault="00F133DE" w:rsidP="00D85D68">
      <w:pPr>
        <w:pStyle w:val="Tijeloteksta"/>
        <w:numPr>
          <w:ilvl w:val="0"/>
          <w:numId w:val="15"/>
        </w:numPr>
      </w:pPr>
      <w:r w:rsidRPr="00F418EA">
        <w:t>Verifikaciju mandata imenovanih članova Školskog odbora obavlja predsjedavatelj sjednice provjerom identiteta pojedinog člana s podatcima iz akta o imenovanju.</w:t>
      </w:r>
    </w:p>
    <w:p w:rsidR="00F133DE" w:rsidRPr="00F418EA" w:rsidRDefault="00F133DE" w:rsidP="00D85D68">
      <w:pPr>
        <w:pStyle w:val="Tijeloteksta"/>
        <w:numPr>
          <w:ilvl w:val="0"/>
          <w:numId w:val="15"/>
        </w:numPr>
      </w:pPr>
      <w:r w:rsidRPr="00F418EA">
        <w:t>Članovima Školskog odbora mandat teče od dana konstituiranja Školskog odbora.</w:t>
      </w:r>
    </w:p>
    <w:p w:rsidR="00F133DE" w:rsidRPr="00F418EA" w:rsidRDefault="00F133DE" w:rsidP="00D85D68">
      <w:pPr>
        <w:pStyle w:val="Tijeloteksta"/>
        <w:jc w:val="right"/>
      </w:pPr>
    </w:p>
    <w:p w:rsidR="00F133DE" w:rsidRPr="00F418EA" w:rsidRDefault="00F133DE" w:rsidP="00D85D68">
      <w:pPr>
        <w:pStyle w:val="Tijeloteksta"/>
        <w:jc w:val="center"/>
        <w:rPr>
          <w:b/>
          <w:bCs/>
          <w:i/>
          <w:iCs/>
          <w:sz w:val="20"/>
          <w:szCs w:val="20"/>
        </w:rPr>
      </w:pPr>
      <w:r w:rsidRPr="00F418EA">
        <w:rPr>
          <w:b/>
          <w:bCs/>
          <w:i/>
          <w:iCs/>
          <w:sz w:val="20"/>
          <w:szCs w:val="20"/>
        </w:rPr>
        <w:t>IZBOR PREDSJEDNIKA I ZAMJENIKA PREDSJEDNIKA</w:t>
      </w:r>
    </w:p>
    <w:p w:rsidR="00F133DE" w:rsidRPr="00F418EA" w:rsidRDefault="00F133DE" w:rsidP="00D85D68">
      <w:pPr>
        <w:pStyle w:val="Tijeloteksta"/>
      </w:pPr>
    </w:p>
    <w:p w:rsidR="00F133DE" w:rsidRPr="00F418EA" w:rsidRDefault="00F133DE" w:rsidP="00D85D68">
      <w:pPr>
        <w:pStyle w:val="Tijeloteksta"/>
        <w:jc w:val="center"/>
      </w:pPr>
      <w:r>
        <w:t>Članak 43</w:t>
      </w:r>
      <w:r w:rsidRPr="00F418EA">
        <w:t>.</w:t>
      </w:r>
    </w:p>
    <w:p w:rsidR="00F133DE" w:rsidRPr="00F418EA" w:rsidRDefault="00F133DE" w:rsidP="00D85D68">
      <w:pPr>
        <w:pStyle w:val="Tijeloteksta"/>
        <w:numPr>
          <w:ilvl w:val="0"/>
          <w:numId w:val="16"/>
        </w:numPr>
      </w:pPr>
      <w:r w:rsidRPr="00F418EA">
        <w:t>Za predsjednika i zamjenika predsjednika Školskog odbora može biti izabran svaki član Školskog odbora prema osobnoj ili prihvaćenoj kandidaturi.</w:t>
      </w:r>
    </w:p>
    <w:p w:rsidR="00F133DE" w:rsidRPr="00F418EA" w:rsidRDefault="00F133DE" w:rsidP="00D85D68">
      <w:pPr>
        <w:pStyle w:val="Tijeloteksta"/>
        <w:numPr>
          <w:ilvl w:val="0"/>
          <w:numId w:val="16"/>
        </w:numPr>
      </w:pPr>
      <w:r w:rsidRPr="00F418EA">
        <w:t>Predsjednik i zamjenik predsjednika Školskog odbora biraju se na četiri godine, odnosno do isteka mandata po bilo kojoj osnovi.</w:t>
      </w:r>
    </w:p>
    <w:p w:rsidR="00F133DE" w:rsidRPr="00F418EA" w:rsidRDefault="00F133DE" w:rsidP="00D85D68">
      <w:pPr>
        <w:pStyle w:val="Tijeloteksta"/>
        <w:numPr>
          <w:ilvl w:val="0"/>
          <w:numId w:val="16"/>
        </w:numPr>
      </w:pPr>
      <w:r w:rsidRPr="00F418EA">
        <w:lastRenderedPageBreak/>
        <w:t xml:space="preserve">O kandidatima za predsjednika i zamjenika predsjednika Školskog odbora članovi Školskog odbora glasuju javno dizanjem ruke. </w:t>
      </w:r>
    </w:p>
    <w:p w:rsidR="00F133DE" w:rsidRPr="00F418EA" w:rsidRDefault="00F133DE" w:rsidP="00D85D68">
      <w:pPr>
        <w:pStyle w:val="Tijeloteksta"/>
        <w:numPr>
          <w:ilvl w:val="0"/>
          <w:numId w:val="16"/>
        </w:numPr>
      </w:pPr>
      <w:r w:rsidRPr="00F418EA">
        <w:t>Nakon izbora predsjednika Školskog odbora predsjedavatelj sjednice iz članka 41. stavka 2. ovog Statuta predaje predsjedniku daljnje vođenje sjednice Školskog odbora.</w:t>
      </w:r>
    </w:p>
    <w:p w:rsidR="00F133DE" w:rsidRPr="00C911F4" w:rsidRDefault="00F133DE" w:rsidP="00D85D68">
      <w:pPr>
        <w:pStyle w:val="Tijeloteksta"/>
        <w:numPr>
          <w:ilvl w:val="0"/>
          <w:numId w:val="16"/>
        </w:numPr>
      </w:pPr>
      <w:r w:rsidRPr="00C911F4">
        <w:t>O konstituiranju Školskog odbora ravnatelj je dužan izvijestiti osnivača najkasnije u roku do tri dana od dana konstituiranja.</w:t>
      </w:r>
    </w:p>
    <w:p w:rsidR="00F133DE" w:rsidRPr="00F418EA" w:rsidRDefault="00F133DE" w:rsidP="00D85D68">
      <w:pPr>
        <w:pStyle w:val="Tijeloteksta"/>
        <w:jc w:val="center"/>
        <w:rPr>
          <w:b/>
          <w:bCs/>
          <w:i/>
          <w:iCs/>
          <w:sz w:val="20"/>
          <w:szCs w:val="20"/>
        </w:rPr>
      </w:pPr>
    </w:p>
    <w:p w:rsidR="00F133DE" w:rsidRDefault="00F133DE" w:rsidP="00D85D68">
      <w:pPr>
        <w:pStyle w:val="Tijeloteksta"/>
        <w:jc w:val="center"/>
        <w:rPr>
          <w:b/>
          <w:bCs/>
          <w:i/>
          <w:iCs/>
          <w:sz w:val="20"/>
          <w:szCs w:val="20"/>
        </w:rPr>
      </w:pPr>
    </w:p>
    <w:p w:rsidR="00A41B05" w:rsidRDefault="00A41B05" w:rsidP="00D85D68">
      <w:pPr>
        <w:pStyle w:val="Tijeloteksta"/>
        <w:jc w:val="center"/>
        <w:rPr>
          <w:b/>
          <w:bCs/>
          <w:i/>
          <w:iCs/>
          <w:sz w:val="20"/>
          <w:szCs w:val="20"/>
        </w:rPr>
      </w:pPr>
    </w:p>
    <w:p w:rsidR="00A41B05" w:rsidRDefault="00A41B05" w:rsidP="00D85D68">
      <w:pPr>
        <w:pStyle w:val="Tijeloteksta"/>
        <w:jc w:val="center"/>
        <w:rPr>
          <w:b/>
          <w:bCs/>
          <w:i/>
          <w:iCs/>
          <w:sz w:val="20"/>
          <w:szCs w:val="20"/>
        </w:rPr>
      </w:pPr>
    </w:p>
    <w:p w:rsidR="00F133DE" w:rsidRDefault="00F133DE" w:rsidP="00D85D68">
      <w:pPr>
        <w:pStyle w:val="Tijeloteksta"/>
        <w:jc w:val="center"/>
        <w:rPr>
          <w:b/>
          <w:bCs/>
          <w:i/>
          <w:iCs/>
          <w:sz w:val="20"/>
          <w:szCs w:val="20"/>
        </w:rPr>
      </w:pPr>
      <w:r w:rsidRPr="00C911F4">
        <w:rPr>
          <w:b/>
          <w:bCs/>
          <w:i/>
          <w:iCs/>
          <w:sz w:val="20"/>
          <w:szCs w:val="20"/>
        </w:rPr>
        <w:t>RAZRJEŠENJE ČLANA ŠKOLSKOG ODBORA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rsidRPr="00F418EA">
        <w:t>Članak 44.</w:t>
      </w:r>
    </w:p>
    <w:p w:rsidR="00F133DE" w:rsidRPr="00F418EA" w:rsidRDefault="00F133DE" w:rsidP="004E5190">
      <w:pPr>
        <w:pStyle w:val="Tijeloteksta"/>
        <w:numPr>
          <w:ilvl w:val="0"/>
          <w:numId w:val="142"/>
        </w:numPr>
      </w:pPr>
      <w:r w:rsidRPr="00F418EA">
        <w:t xml:space="preserve"> Član Školskog odbora </w:t>
      </w:r>
      <w:r>
        <w:t>razrješava se članstva u  Školskom odboru:</w:t>
      </w:r>
    </w:p>
    <w:p w:rsidR="00F133DE" w:rsidRDefault="00F133DE" w:rsidP="004E5190">
      <w:pPr>
        <w:pStyle w:val="Tijeloteksta"/>
        <w:numPr>
          <w:ilvl w:val="0"/>
          <w:numId w:val="157"/>
        </w:numPr>
      </w:pPr>
      <w:r>
        <w:t>ako podnese ostavku na članstvo u školskom odboru,</w:t>
      </w:r>
    </w:p>
    <w:p w:rsidR="00F133DE" w:rsidRDefault="00F133DE" w:rsidP="004E5190">
      <w:pPr>
        <w:pStyle w:val="Tijeloteksta"/>
        <w:numPr>
          <w:ilvl w:val="0"/>
          <w:numId w:val="157"/>
        </w:numPr>
      </w:pPr>
      <w:r>
        <w:t>ako mu kao nastavniku odnosno stručnom suradniku prestane radni odnos u školi,</w:t>
      </w:r>
    </w:p>
    <w:p w:rsidR="00F133DE" w:rsidRDefault="00F133DE" w:rsidP="004E5190">
      <w:pPr>
        <w:pStyle w:val="Tijeloteksta"/>
        <w:numPr>
          <w:ilvl w:val="0"/>
          <w:numId w:val="157"/>
        </w:numPr>
      </w:pPr>
      <w:r>
        <w:t>ako učeniku čiji je roditelj član školskog odbora prestane školovanje u školi, najkasnije u roku 60 dana od dana kada je prestalo školovanje učenika u školi,</w:t>
      </w:r>
    </w:p>
    <w:p w:rsidR="00F133DE" w:rsidRDefault="00F133DE" w:rsidP="004E5190">
      <w:pPr>
        <w:pStyle w:val="Tijeloteksta"/>
        <w:numPr>
          <w:ilvl w:val="0"/>
          <w:numId w:val="157"/>
        </w:numPr>
      </w:pPr>
      <w:r>
        <w:t>ako privremeno ili trajno ne može izvršavati obveze člana,</w:t>
      </w:r>
    </w:p>
    <w:p w:rsidR="00F133DE" w:rsidRDefault="00F133DE" w:rsidP="004E5190">
      <w:pPr>
        <w:pStyle w:val="Tijeloteksta"/>
        <w:numPr>
          <w:ilvl w:val="0"/>
          <w:numId w:val="157"/>
        </w:numPr>
      </w:pPr>
      <w:r>
        <w:t>ako zbog nastanka razloga iz posebnih propisa član više ne može obavljati poslove učitelja ili stručnog suradnika, ili ako je roditelj sankcioniran sukladno odredbama posebnih propisa,</w:t>
      </w:r>
    </w:p>
    <w:p w:rsidR="00F133DE" w:rsidRDefault="00F133DE" w:rsidP="004E5190">
      <w:pPr>
        <w:pStyle w:val="Tijeloteksta"/>
        <w:numPr>
          <w:ilvl w:val="0"/>
          <w:numId w:val="157"/>
        </w:numPr>
      </w:pPr>
      <w:r>
        <w:t>ako tijelo koje ga je predložilo u školski odbor nije zadovoljno njegovim radom u školskom odboru,</w:t>
      </w:r>
    </w:p>
    <w:p w:rsidR="00F133DE" w:rsidRDefault="00F133DE" w:rsidP="004E5190">
      <w:pPr>
        <w:pStyle w:val="Tijeloteksta"/>
        <w:numPr>
          <w:ilvl w:val="0"/>
          <w:numId w:val="157"/>
        </w:numPr>
      </w:pPr>
      <w:r>
        <w:t xml:space="preserve">ako prosvjetni inspektor ili Školski odbor utvrde da član školskog odbora ne ispunjava obveze odnosno ne obavlja poslove iz svog djelokruga utvrđene zakonom, aktom o osnivanju ili statutom Škole ili ako obveze i poslove obavlja na način koji ne omogućuje redovito poslovanje Škole, </w:t>
      </w:r>
    </w:p>
    <w:p w:rsidR="00F133DE" w:rsidRDefault="00F133DE" w:rsidP="004E5190">
      <w:pPr>
        <w:pStyle w:val="Tijeloteksta"/>
        <w:numPr>
          <w:ilvl w:val="0"/>
          <w:numId w:val="157"/>
        </w:numPr>
      </w:pPr>
      <w:r>
        <w:t>ako ne dolazi na sjednice Školskog odbora, odnosno nakon tri neispričana izostanka predlaže se razrješenje člana Školskog odbora,</w:t>
      </w:r>
    </w:p>
    <w:p w:rsidR="00F133DE" w:rsidRPr="00F418EA" w:rsidRDefault="00F133DE" w:rsidP="004E5190">
      <w:pPr>
        <w:pStyle w:val="Tijeloteksta"/>
        <w:numPr>
          <w:ilvl w:val="0"/>
          <w:numId w:val="157"/>
        </w:numPr>
      </w:pPr>
      <w:r>
        <w:t>ako nastanu razlozi iz posebnih propisa zbog kojih osoba više ne može biti član Školskog odbora.</w:t>
      </w:r>
    </w:p>
    <w:p w:rsidR="00F133DE" w:rsidRPr="00F418EA" w:rsidRDefault="00F133DE" w:rsidP="004E5190">
      <w:pPr>
        <w:pStyle w:val="Tijeloteksta"/>
        <w:numPr>
          <w:ilvl w:val="0"/>
          <w:numId w:val="142"/>
        </w:numPr>
      </w:pPr>
      <w:r w:rsidRPr="00F418EA">
        <w:t>Prijedlog za razrješenje člana Školskog odbora po</w:t>
      </w:r>
      <w:r>
        <w:t>kreće Školski odbor ili prosvjetna inspekcija, a o razrješenju odlučuje osnivač.</w:t>
      </w:r>
    </w:p>
    <w:p w:rsidR="00F133DE" w:rsidRPr="00F418EA" w:rsidRDefault="00F133DE" w:rsidP="004E5190">
      <w:pPr>
        <w:pStyle w:val="Tijeloteksta"/>
        <w:numPr>
          <w:ilvl w:val="0"/>
          <w:numId w:val="142"/>
        </w:numPr>
      </w:pPr>
      <w:r w:rsidRPr="00F418EA">
        <w:t xml:space="preserve">Prijedlog za razrješenje člana Školskog odbora iz reda nastavnika i stručnih suradnika može dati najmanje desetina članova Nastavničkog vijeća, </w:t>
      </w:r>
      <w:r>
        <w:t>a prijedlog za razrješenje člana Školskog odbora iz reda roditelja može predložiti najmanje desetina članova Vijeća roditelja.</w:t>
      </w:r>
    </w:p>
    <w:p w:rsidR="00F133DE" w:rsidRDefault="00F133DE" w:rsidP="004E5190">
      <w:pPr>
        <w:pStyle w:val="Tijeloteksta"/>
        <w:numPr>
          <w:ilvl w:val="0"/>
          <w:numId w:val="142"/>
        </w:numPr>
      </w:pPr>
      <w:r w:rsidRPr="005376EE">
        <w:t>Odluku o raspuštanju Školskog odbora donosi Ured državne uprave u Vukovarsko-srijemskoj županiji, ako prosvjetni inspektor utvrdi da su ispunjeni uvjeti za raspuštanje propisani Zakonom ( ako ne obavlja poslove iz svojeg djelokruga u skladu sa Zakonom, aktom o osnivanju ili statutom Škole ili te poslove obavlja na način koji ne omogućuje redovito poslovanje i obavljanje djelatnosti Škole).</w:t>
      </w:r>
      <w:r w:rsidRPr="00F418EA">
        <w:t xml:space="preserve"> </w:t>
      </w:r>
    </w:p>
    <w:p w:rsidR="00F133DE" w:rsidRPr="00F418EA" w:rsidRDefault="00F133DE" w:rsidP="004E5190">
      <w:pPr>
        <w:pStyle w:val="Tijeloteksta"/>
        <w:numPr>
          <w:ilvl w:val="0"/>
          <w:numId w:val="142"/>
        </w:numPr>
      </w:pPr>
      <w:r w:rsidRPr="00F418EA">
        <w:t>Odlukom o raspuštanju Školskog odbora imenuje se povjerenstvo koje privremeno zamjenjuje Školski odbor.</w:t>
      </w:r>
    </w:p>
    <w:p w:rsidR="00F133DE" w:rsidRPr="00F418EA" w:rsidRDefault="00F133DE" w:rsidP="00D85D68">
      <w:pPr>
        <w:pStyle w:val="Tijeloteksta"/>
        <w:jc w:val="center"/>
      </w:pPr>
    </w:p>
    <w:p w:rsidR="00F133DE" w:rsidRPr="00F418EA" w:rsidRDefault="00F133DE" w:rsidP="00D85D68">
      <w:pPr>
        <w:pStyle w:val="Tijeloteksta"/>
        <w:jc w:val="center"/>
        <w:rPr>
          <w:b/>
          <w:bCs/>
          <w:i/>
          <w:iCs/>
          <w:sz w:val="20"/>
          <w:szCs w:val="20"/>
        </w:rPr>
      </w:pPr>
      <w:r w:rsidRPr="00F418EA">
        <w:rPr>
          <w:b/>
          <w:bCs/>
          <w:i/>
          <w:iCs/>
          <w:sz w:val="20"/>
          <w:szCs w:val="20"/>
        </w:rPr>
        <w:t xml:space="preserve"> RADNA TIJELA</w:t>
      </w:r>
    </w:p>
    <w:p w:rsidR="00F133DE" w:rsidRPr="00F418EA" w:rsidRDefault="00F133DE" w:rsidP="00D85D68">
      <w:pPr>
        <w:pStyle w:val="Tijeloteksta"/>
        <w:jc w:val="center"/>
        <w:rPr>
          <w:sz w:val="20"/>
          <w:szCs w:val="20"/>
        </w:rPr>
      </w:pPr>
    </w:p>
    <w:p w:rsidR="00F133DE" w:rsidRDefault="00F133DE" w:rsidP="00D85D68">
      <w:pPr>
        <w:pStyle w:val="Tijeloteksta"/>
        <w:jc w:val="center"/>
      </w:pPr>
      <w:r w:rsidRPr="00F418EA">
        <w:t>Članak 45</w:t>
      </w:r>
      <w:r>
        <w:t>.</w:t>
      </w:r>
    </w:p>
    <w:p w:rsidR="00F133DE" w:rsidRPr="00F418EA" w:rsidRDefault="00F133DE" w:rsidP="00D85D68">
      <w:pPr>
        <w:pStyle w:val="Tijeloteksta"/>
      </w:pPr>
      <w:r w:rsidRPr="00F418EA">
        <w:t xml:space="preserve">(1) Školski odbor može osnivati povjerenstva ili radne skupine za proučavanje pitanja, </w:t>
      </w:r>
    </w:p>
    <w:p w:rsidR="00F133DE" w:rsidRPr="00F418EA" w:rsidRDefault="00F133DE" w:rsidP="00D85D68">
      <w:pPr>
        <w:pStyle w:val="Tijeloteksta"/>
        <w:rPr>
          <w:b/>
          <w:bCs/>
        </w:rPr>
      </w:pPr>
      <w:r>
        <w:rPr>
          <w:b/>
          <w:bCs/>
        </w:rPr>
        <w:t xml:space="preserve">      </w:t>
      </w:r>
      <w:r w:rsidRPr="008D3713">
        <w:t>pripremanje prijedloga akata ili obavljanje drugih poslova važnih za Školu.</w:t>
      </w:r>
    </w:p>
    <w:p w:rsidR="00F133DE" w:rsidRPr="00F418EA" w:rsidRDefault="00F133DE" w:rsidP="00D85D68">
      <w:pPr>
        <w:pStyle w:val="Tijeloteksta"/>
      </w:pPr>
      <w:r w:rsidRPr="00F418EA">
        <w:lastRenderedPageBreak/>
        <w:t xml:space="preserve">(2) Članovi  povjerenstava i radnih skupina imenuju se na vrijeme  koje je potrebno da </w:t>
      </w:r>
    </w:p>
    <w:p w:rsidR="00F133DE" w:rsidRDefault="00F133DE" w:rsidP="00D85D68">
      <w:pPr>
        <w:pStyle w:val="Tijeloteksta"/>
        <w:ind w:firstLine="360"/>
      </w:pPr>
      <w:r>
        <w:t>se obavi određena zadaća</w:t>
      </w:r>
    </w:p>
    <w:p w:rsidR="00F133DE" w:rsidRPr="008D3713" w:rsidRDefault="00F133DE" w:rsidP="00D85D68">
      <w:pPr>
        <w:pStyle w:val="Tijeloteksta"/>
      </w:pPr>
      <w:r w:rsidRPr="00F418EA">
        <w:t xml:space="preserve">(3) Školski  odbor  može  u  svako  doba  opozvati  povjerenstvo  ili  radnu  skupinu,     </w:t>
      </w:r>
    </w:p>
    <w:p w:rsidR="00F133DE" w:rsidRDefault="00F133DE" w:rsidP="00D85D68">
      <w:pPr>
        <w:pStyle w:val="Tijeloteksta"/>
      </w:pPr>
      <w:r>
        <w:t xml:space="preserve">     </w:t>
      </w:r>
      <w:r w:rsidRPr="00F418EA">
        <w:t xml:space="preserve"> odnosno pojedinog člana.</w:t>
      </w:r>
    </w:p>
    <w:p w:rsidR="00F133DE" w:rsidRPr="00F418EA" w:rsidRDefault="00F133DE" w:rsidP="00D85D68">
      <w:pPr>
        <w:pStyle w:val="Tijeloteksta"/>
      </w:pPr>
    </w:p>
    <w:p w:rsidR="00F133DE" w:rsidRPr="00F418EA" w:rsidRDefault="00F133DE" w:rsidP="00D85D68">
      <w:pPr>
        <w:pStyle w:val="Tijeloteksta"/>
        <w:jc w:val="center"/>
        <w:rPr>
          <w:b/>
          <w:bCs/>
          <w:i/>
          <w:iCs/>
          <w:sz w:val="20"/>
          <w:szCs w:val="20"/>
        </w:rPr>
      </w:pPr>
      <w:r w:rsidRPr="00F418EA">
        <w:rPr>
          <w:b/>
          <w:bCs/>
          <w:i/>
          <w:iCs/>
          <w:sz w:val="20"/>
          <w:szCs w:val="20"/>
        </w:rPr>
        <w:t>SASTAV RADNIH TIJELA</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46.</w:t>
      </w:r>
    </w:p>
    <w:p w:rsidR="00F133DE" w:rsidRPr="00F418EA" w:rsidRDefault="00F133DE" w:rsidP="00D85D68">
      <w:pPr>
        <w:pStyle w:val="Tijeloteksta"/>
        <w:numPr>
          <w:ilvl w:val="0"/>
          <w:numId w:val="17"/>
        </w:numPr>
        <w:tabs>
          <w:tab w:val="clear" w:pos="1080"/>
          <w:tab w:val="num" w:pos="360"/>
        </w:tabs>
        <w:ind w:left="360"/>
      </w:pPr>
      <w:r w:rsidRPr="00F418EA">
        <w:t>Za članove povjerenstava i radnih skupina imenuju se radnici Škole uz njihovu prethodnu suglasnost ako rad u povjerenstvu nije radnikova ugovorna radna obveza.</w:t>
      </w:r>
    </w:p>
    <w:p w:rsidR="00F133DE" w:rsidRPr="00F418EA" w:rsidRDefault="00F133DE" w:rsidP="00D85D68">
      <w:pPr>
        <w:pStyle w:val="Tijeloteksta"/>
        <w:numPr>
          <w:ilvl w:val="0"/>
          <w:numId w:val="17"/>
        </w:numPr>
        <w:tabs>
          <w:tab w:val="clear" w:pos="1080"/>
          <w:tab w:val="num" w:pos="360"/>
        </w:tabs>
        <w:ind w:left="360"/>
      </w:pPr>
      <w:r w:rsidRPr="00F418EA">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A56A51" w:rsidRDefault="00A56A51" w:rsidP="00D85D68">
      <w:pPr>
        <w:pStyle w:val="Tijeloteksta"/>
        <w:jc w:val="center"/>
      </w:pPr>
    </w:p>
    <w:p w:rsidR="00223A41" w:rsidRDefault="00223A41" w:rsidP="00D85D68">
      <w:pPr>
        <w:pStyle w:val="Tijeloteksta"/>
        <w:jc w:val="center"/>
        <w:rPr>
          <w:b/>
          <w:bCs/>
          <w:i/>
          <w:iCs/>
          <w:sz w:val="20"/>
          <w:szCs w:val="20"/>
        </w:rPr>
      </w:pPr>
    </w:p>
    <w:p w:rsidR="00A56A51" w:rsidRDefault="00A56A51"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OVLASTI ŠKOLSKOG ODBORA</w:t>
      </w:r>
    </w:p>
    <w:p w:rsidR="00F133DE" w:rsidRPr="00F418EA" w:rsidRDefault="00F133DE" w:rsidP="00D85D68">
      <w:pPr>
        <w:pStyle w:val="Tijeloteksta"/>
        <w:jc w:val="left"/>
      </w:pPr>
    </w:p>
    <w:p w:rsidR="00F133DE" w:rsidRPr="00F418EA" w:rsidRDefault="00F133DE" w:rsidP="00D85D68">
      <w:pPr>
        <w:pStyle w:val="Tijeloteksta"/>
        <w:jc w:val="center"/>
      </w:pPr>
      <w:r w:rsidRPr="00F418EA">
        <w:t>Članak 47.</w:t>
      </w:r>
    </w:p>
    <w:p w:rsidR="00F133DE" w:rsidRPr="00F418EA" w:rsidRDefault="00F133DE" w:rsidP="00D85D68">
      <w:pPr>
        <w:pStyle w:val="Tijeloteksta"/>
      </w:pPr>
      <w:r w:rsidRPr="00F418EA">
        <w:t>Školski odbor:</w:t>
      </w:r>
    </w:p>
    <w:p w:rsidR="00F133DE" w:rsidRPr="00F418EA" w:rsidRDefault="00F133DE" w:rsidP="004E5190">
      <w:pPr>
        <w:pStyle w:val="Tijeloteksta"/>
        <w:numPr>
          <w:ilvl w:val="0"/>
          <w:numId w:val="110"/>
        </w:numPr>
      </w:pPr>
      <w:r w:rsidRPr="00F418EA">
        <w:t>imenuje i razrješuje ravnatelja,</w:t>
      </w:r>
    </w:p>
    <w:p w:rsidR="00F133DE" w:rsidRPr="00F418EA" w:rsidRDefault="00F133DE" w:rsidP="004E5190">
      <w:pPr>
        <w:pStyle w:val="Tijeloteksta"/>
        <w:numPr>
          <w:ilvl w:val="0"/>
          <w:numId w:val="110"/>
        </w:numPr>
      </w:pPr>
      <w:r w:rsidRPr="00F418EA">
        <w:t>daje prethodnu suglasnost u vezi sa zasnivanjem radnog odnosa u školi,</w:t>
      </w:r>
    </w:p>
    <w:p w:rsidR="00F133DE" w:rsidRPr="00F418EA" w:rsidRDefault="00F133DE" w:rsidP="004E5190">
      <w:pPr>
        <w:pStyle w:val="Tijeloteksta"/>
        <w:numPr>
          <w:ilvl w:val="0"/>
          <w:numId w:val="110"/>
        </w:numPr>
      </w:pPr>
      <w:r w:rsidRPr="00F418EA">
        <w:t xml:space="preserve">donosi Statut i opće akte Škole na prijedlog ravnatelja,  </w:t>
      </w:r>
    </w:p>
    <w:p w:rsidR="00F133DE" w:rsidRDefault="00F133DE" w:rsidP="004E5190">
      <w:pPr>
        <w:pStyle w:val="Tijeloteksta"/>
        <w:numPr>
          <w:ilvl w:val="0"/>
          <w:numId w:val="110"/>
        </w:numPr>
      </w:pPr>
      <w:r w:rsidRPr="00F418EA">
        <w:t>donosi godišnji plan i program rada na prijedlog ravnatelja</w:t>
      </w:r>
      <w:r>
        <w:t>,</w:t>
      </w:r>
      <w:r w:rsidRPr="00F418EA">
        <w:t xml:space="preserve">  </w:t>
      </w:r>
    </w:p>
    <w:p w:rsidR="00F133DE" w:rsidRPr="00F418EA" w:rsidRDefault="00F133DE" w:rsidP="004E5190">
      <w:pPr>
        <w:pStyle w:val="Tijeloteksta"/>
        <w:numPr>
          <w:ilvl w:val="0"/>
          <w:numId w:val="110"/>
        </w:numPr>
      </w:pPr>
      <w:r w:rsidRPr="00F418EA">
        <w:t>donosi školski kurikulum na prijedlog Nastavničkog vijeća i ravnatelja,</w:t>
      </w:r>
    </w:p>
    <w:p w:rsidR="00F133DE" w:rsidRPr="00F418EA" w:rsidRDefault="00F133DE" w:rsidP="004E5190">
      <w:pPr>
        <w:pStyle w:val="Tijeloteksta"/>
        <w:numPr>
          <w:ilvl w:val="0"/>
          <w:numId w:val="110"/>
        </w:numPr>
      </w:pPr>
      <w:r w:rsidRPr="00F418EA">
        <w:t>daje osnivaču i ravnatelju prijedloge i mišljenja o pitanjima važnim za rad i sigurnost u Školi,</w:t>
      </w:r>
    </w:p>
    <w:p w:rsidR="00F133DE" w:rsidRPr="00F418EA" w:rsidRDefault="00F133DE" w:rsidP="004E5190">
      <w:pPr>
        <w:pStyle w:val="Tijeloteksta"/>
        <w:numPr>
          <w:ilvl w:val="0"/>
          <w:numId w:val="110"/>
        </w:numPr>
      </w:pPr>
      <w:r w:rsidRPr="00F418EA">
        <w:t>predlaže osnivaču promjenu djelatnosti i donošenje drugih odluka vezanih uz osnivačka prava,</w:t>
      </w:r>
    </w:p>
    <w:p w:rsidR="00F133DE" w:rsidRPr="00F418EA" w:rsidRDefault="00F133DE" w:rsidP="004E5190">
      <w:pPr>
        <w:pStyle w:val="Tijeloteksta"/>
        <w:numPr>
          <w:ilvl w:val="0"/>
          <w:numId w:val="110"/>
        </w:numPr>
      </w:pPr>
      <w:r w:rsidRPr="00F418EA">
        <w:t>odlučuje o upućivanju radnika na prosudbu radne sposobnosti,</w:t>
      </w:r>
    </w:p>
    <w:p w:rsidR="00F133DE" w:rsidRPr="00F418EA" w:rsidRDefault="00F133DE" w:rsidP="004E5190">
      <w:pPr>
        <w:pStyle w:val="Tijeloteksta"/>
        <w:numPr>
          <w:ilvl w:val="0"/>
          <w:numId w:val="110"/>
        </w:numPr>
      </w:pPr>
      <w:r w:rsidRPr="00F418EA">
        <w:t>odlučuje o zahtjevima radnika za zaštitu prava iz radnog odnosa,</w:t>
      </w:r>
    </w:p>
    <w:p w:rsidR="00F133DE" w:rsidRPr="00F418EA" w:rsidRDefault="00F133DE" w:rsidP="004E5190">
      <w:pPr>
        <w:pStyle w:val="Tijeloteksta"/>
        <w:numPr>
          <w:ilvl w:val="0"/>
          <w:numId w:val="110"/>
        </w:numPr>
      </w:pPr>
      <w:r w:rsidRPr="00F418EA">
        <w:t xml:space="preserve">odlučuje o žalbama protiv rješenja školskih tijela donesenih na osnovi javnih ovlasti, osim kada je zakonom ili </w:t>
      </w:r>
      <w:proofErr w:type="spellStart"/>
      <w:r w:rsidRPr="00F418EA">
        <w:t>podzakonskim</w:t>
      </w:r>
      <w:proofErr w:type="spellEnd"/>
      <w:r w:rsidRPr="00F418EA">
        <w:t xml:space="preserve"> aktom određeno drukčije,</w:t>
      </w:r>
    </w:p>
    <w:p w:rsidR="00F133DE" w:rsidRPr="00F418EA" w:rsidRDefault="00F133DE" w:rsidP="004E5190">
      <w:pPr>
        <w:pStyle w:val="Tijeloteksta"/>
        <w:numPr>
          <w:ilvl w:val="0"/>
          <w:numId w:val="110"/>
        </w:numPr>
      </w:pPr>
      <w:r w:rsidRPr="00F418EA">
        <w:t>donosi financijski plan, polugodišnji i godišnji  obračun na prijedlog ravnatelja,</w:t>
      </w:r>
    </w:p>
    <w:p w:rsidR="00F133DE" w:rsidRPr="00F418EA" w:rsidRDefault="00F133DE" w:rsidP="004E5190">
      <w:pPr>
        <w:pStyle w:val="Tijeloteksta"/>
        <w:numPr>
          <w:ilvl w:val="0"/>
          <w:numId w:val="110"/>
        </w:numPr>
      </w:pPr>
      <w:r w:rsidRPr="00F418EA">
        <w:t>osniva učeničke klubove i društva,</w:t>
      </w:r>
    </w:p>
    <w:p w:rsidR="00F133DE" w:rsidRPr="00F418EA" w:rsidRDefault="00F133DE" w:rsidP="004E5190">
      <w:pPr>
        <w:pStyle w:val="Tijeloteksta"/>
        <w:numPr>
          <w:ilvl w:val="0"/>
          <w:numId w:val="110"/>
        </w:numPr>
      </w:pPr>
      <w:r w:rsidRPr="00F418EA">
        <w:t>odlučuje o uporabi dobiti u skladu s osnivačkim aktom i ovim Statutom,</w:t>
      </w:r>
    </w:p>
    <w:p w:rsidR="00F133DE" w:rsidRPr="00F418EA" w:rsidRDefault="00F133DE" w:rsidP="004E5190">
      <w:pPr>
        <w:pStyle w:val="Tijeloteksta"/>
        <w:numPr>
          <w:ilvl w:val="0"/>
          <w:numId w:val="110"/>
        </w:numPr>
      </w:pPr>
      <w:r w:rsidRPr="00F418EA">
        <w:t>odlučuje samostalno o stjecanju, opterećivanju ili otuđivanju nekretnina i pokretne imovine te investicijskim radovima čija je pojedinačna vrijednost od 100.000,00  do  200.000,00 kuna,</w:t>
      </w:r>
    </w:p>
    <w:p w:rsidR="00F133DE" w:rsidRPr="00F418EA" w:rsidRDefault="00F133DE" w:rsidP="004E5190">
      <w:pPr>
        <w:pStyle w:val="Tijeloteksta"/>
        <w:numPr>
          <w:ilvl w:val="0"/>
          <w:numId w:val="110"/>
        </w:numPr>
      </w:pPr>
      <w:r w:rsidRPr="00F418EA">
        <w:t>odlučuje, uz suglasnost osnivača, o stjecanju, opterećivanju ili otuđivanju nekretnina i pokretne imovine te investicijskim radovima čija je vrijednost veća od  200.000,00  kuna,</w:t>
      </w:r>
    </w:p>
    <w:p w:rsidR="00F133DE" w:rsidRPr="00F418EA" w:rsidRDefault="00F133DE" w:rsidP="004E5190">
      <w:pPr>
        <w:pStyle w:val="Tijeloteksta"/>
        <w:numPr>
          <w:ilvl w:val="0"/>
          <w:numId w:val="110"/>
        </w:numPr>
      </w:pPr>
      <w:r w:rsidRPr="00F418EA">
        <w:t>bira  i razrješava predsjednika i zamjenika predsjednika Školskog odbora,</w:t>
      </w:r>
    </w:p>
    <w:p w:rsidR="00F133DE" w:rsidRPr="00F418EA" w:rsidRDefault="00F133DE" w:rsidP="004E5190">
      <w:pPr>
        <w:pStyle w:val="Tijeloteksta"/>
        <w:numPr>
          <w:ilvl w:val="0"/>
          <w:numId w:val="110"/>
        </w:numPr>
      </w:pPr>
      <w:r w:rsidRPr="00F418EA">
        <w:t>predlaže promjenu naziva i sjedišta Škole,</w:t>
      </w:r>
    </w:p>
    <w:p w:rsidR="00F133DE" w:rsidRPr="00F418EA" w:rsidRDefault="00F133DE" w:rsidP="004E5190">
      <w:pPr>
        <w:pStyle w:val="Tijeloteksta"/>
        <w:numPr>
          <w:ilvl w:val="0"/>
          <w:numId w:val="110"/>
        </w:numPr>
      </w:pPr>
      <w:r w:rsidRPr="00F418EA">
        <w:t xml:space="preserve">predlaže statusne promjene, </w:t>
      </w:r>
    </w:p>
    <w:p w:rsidR="00F133DE" w:rsidRPr="00F418EA" w:rsidRDefault="00F133DE" w:rsidP="004E5190">
      <w:pPr>
        <w:pStyle w:val="Tijeloteksta"/>
        <w:numPr>
          <w:ilvl w:val="0"/>
          <w:numId w:val="110"/>
        </w:numPr>
      </w:pPr>
      <w:r w:rsidRPr="00F418EA">
        <w:t>predlaže ravnatelju mjere poslovne politike Škole,</w:t>
      </w:r>
    </w:p>
    <w:p w:rsidR="00F133DE" w:rsidRPr="00F418EA" w:rsidRDefault="00F133DE" w:rsidP="004E5190">
      <w:pPr>
        <w:pStyle w:val="Tijeloteksta"/>
        <w:numPr>
          <w:ilvl w:val="0"/>
          <w:numId w:val="110"/>
        </w:numPr>
      </w:pPr>
      <w:r w:rsidRPr="00F418EA">
        <w:t>razmatra rezultate obrazovnog rada,</w:t>
      </w:r>
    </w:p>
    <w:p w:rsidR="00F133DE" w:rsidRPr="00F418EA" w:rsidRDefault="00F133DE" w:rsidP="004E5190">
      <w:pPr>
        <w:pStyle w:val="Tijeloteksta"/>
        <w:numPr>
          <w:ilvl w:val="0"/>
          <w:numId w:val="110"/>
        </w:numPr>
      </w:pPr>
      <w:r w:rsidRPr="00F418EA">
        <w:t xml:space="preserve">razmatra predstavke i prijedloge građana u svezi s radom Škole, </w:t>
      </w:r>
    </w:p>
    <w:p w:rsidR="00F133DE" w:rsidRDefault="00F133DE" w:rsidP="004E5190">
      <w:pPr>
        <w:pStyle w:val="Tijeloteksta"/>
        <w:numPr>
          <w:ilvl w:val="0"/>
          <w:numId w:val="110"/>
        </w:numPr>
      </w:pPr>
      <w:r w:rsidRPr="00F418EA">
        <w:lastRenderedPageBreak/>
        <w:t>obavlja druge poslove određene Zakonom o odgoju i obrazovanju u osnovnoj i srednjoj školi, kao i drugim propisima, ovim Statutom i drugim općim aktima Škole</w:t>
      </w:r>
      <w:r w:rsidR="00DD4E6E">
        <w:t>,</w:t>
      </w:r>
    </w:p>
    <w:p w:rsidR="00DD4E6E" w:rsidRDefault="00DD4E6E" w:rsidP="00D85D68">
      <w:pPr>
        <w:pStyle w:val="Tijeloteksta"/>
        <w:ind w:left="708"/>
      </w:pPr>
    </w:p>
    <w:p w:rsidR="00DD4E6E" w:rsidRDefault="00DD4E6E" w:rsidP="00D85D68">
      <w:pPr>
        <w:pStyle w:val="Tijeloteksta"/>
        <w:ind w:left="708"/>
      </w:pPr>
      <w:r>
        <w:t xml:space="preserve">donosi odluku o upućivanju radnika na liječnički pregled kod ovlaštenog izabranog doktora specijaliste medicine rada, radi ovlaštenog utvrđivanja prosudbe radne sposobnosti, ako utvrdi da je obrazloženi prijedlog ravnatelja za upućivanje radnika       na liječnički pregled opravdan  </w:t>
      </w:r>
    </w:p>
    <w:p w:rsidR="00F133DE" w:rsidRDefault="00F133DE" w:rsidP="00D85D68">
      <w:pPr>
        <w:pStyle w:val="Tijeloteksta"/>
        <w:jc w:val="center"/>
      </w:pP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PRAVA I DUŽNOSTI ČLANOVA</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48.</w:t>
      </w:r>
    </w:p>
    <w:p w:rsidR="00F133DE" w:rsidRPr="00F418EA" w:rsidRDefault="00F133DE" w:rsidP="00D85D68">
      <w:pPr>
        <w:pStyle w:val="Tijeloteksta"/>
        <w:numPr>
          <w:ilvl w:val="0"/>
          <w:numId w:val="18"/>
        </w:numPr>
        <w:tabs>
          <w:tab w:val="clear" w:pos="1080"/>
          <w:tab w:val="num" w:pos="360"/>
        </w:tabs>
        <w:ind w:left="360"/>
      </w:pPr>
      <w:r w:rsidRPr="00F418EA">
        <w:t>Član Školskog odbora ima prava i dužnosti:</w:t>
      </w:r>
    </w:p>
    <w:p w:rsidR="00F133DE" w:rsidRPr="00F418EA" w:rsidRDefault="00F133DE" w:rsidP="004E5190">
      <w:pPr>
        <w:pStyle w:val="Tijeloteksta"/>
        <w:numPr>
          <w:ilvl w:val="1"/>
          <w:numId w:val="111"/>
        </w:numPr>
        <w:tabs>
          <w:tab w:val="clear" w:pos="1440"/>
          <w:tab w:val="num" w:pos="720"/>
        </w:tabs>
        <w:ind w:left="720"/>
      </w:pPr>
      <w:proofErr w:type="spellStart"/>
      <w:r w:rsidRPr="00F418EA">
        <w:t>nazo</w:t>
      </w:r>
      <w:r w:rsidR="003E73B8">
        <w:t>č</w:t>
      </w:r>
      <w:r w:rsidRPr="00F418EA">
        <w:t>iti</w:t>
      </w:r>
      <w:proofErr w:type="spellEnd"/>
      <w:r w:rsidRPr="00F418EA">
        <w:t xml:space="preserve"> sjednicama Školskog odbora i sudjelovati u radu,</w:t>
      </w:r>
    </w:p>
    <w:p w:rsidR="00F133DE" w:rsidRPr="00F418EA" w:rsidRDefault="00F133DE" w:rsidP="004E5190">
      <w:pPr>
        <w:pStyle w:val="Tijeloteksta"/>
        <w:numPr>
          <w:ilvl w:val="1"/>
          <w:numId w:val="111"/>
        </w:numPr>
        <w:tabs>
          <w:tab w:val="clear" w:pos="1440"/>
          <w:tab w:val="num" w:pos="720"/>
        </w:tabs>
        <w:ind w:left="720"/>
      </w:pPr>
      <w:r w:rsidRPr="00F418EA">
        <w:t>iznositi stajališta i glasovati sukladno tim stajalištima tijela koje ga je izabralo,</w:t>
      </w:r>
    </w:p>
    <w:p w:rsidR="00F133DE" w:rsidRPr="00F418EA" w:rsidRDefault="00F133DE" w:rsidP="004E5190">
      <w:pPr>
        <w:pStyle w:val="Tijeloteksta"/>
        <w:numPr>
          <w:ilvl w:val="1"/>
          <w:numId w:val="111"/>
        </w:numPr>
        <w:tabs>
          <w:tab w:val="clear" w:pos="1440"/>
          <w:tab w:val="num" w:pos="720"/>
        </w:tabs>
        <w:ind w:left="720"/>
      </w:pPr>
      <w:r w:rsidRPr="00F418EA">
        <w:t>postavljati pitanja predsjedniku i drugim osobama koje sudjeluju u radu na sjednici,</w:t>
      </w:r>
    </w:p>
    <w:p w:rsidR="00F133DE" w:rsidRPr="00F418EA" w:rsidRDefault="00F133DE" w:rsidP="004E5190">
      <w:pPr>
        <w:pStyle w:val="Tijeloteksta"/>
        <w:numPr>
          <w:ilvl w:val="1"/>
          <w:numId w:val="111"/>
        </w:numPr>
        <w:tabs>
          <w:tab w:val="clear" w:pos="1440"/>
          <w:tab w:val="num" w:pos="720"/>
        </w:tabs>
        <w:ind w:left="720"/>
      </w:pPr>
      <w:r w:rsidRPr="00F418EA">
        <w:t>podnositi prijedloge i zahtijevati da se o njima raspravlja i odlučuje na sjednicama,</w:t>
      </w:r>
    </w:p>
    <w:p w:rsidR="00F133DE" w:rsidRPr="00F418EA" w:rsidRDefault="00F133DE" w:rsidP="004E5190">
      <w:pPr>
        <w:pStyle w:val="Tijeloteksta"/>
        <w:numPr>
          <w:ilvl w:val="1"/>
          <w:numId w:val="111"/>
        </w:numPr>
        <w:tabs>
          <w:tab w:val="clear" w:pos="1440"/>
          <w:tab w:val="num" w:pos="720"/>
        </w:tabs>
        <w:ind w:left="720"/>
      </w:pPr>
      <w:r w:rsidRPr="00F418EA">
        <w:t xml:space="preserve">prihvatiti  izbor u radna tijela koja osniva  Školski odbor </w:t>
      </w:r>
    </w:p>
    <w:p w:rsidR="00F133DE" w:rsidRPr="00F418EA" w:rsidRDefault="00F133DE" w:rsidP="004E5190">
      <w:pPr>
        <w:pStyle w:val="Tijeloteksta"/>
        <w:numPr>
          <w:ilvl w:val="1"/>
          <w:numId w:val="111"/>
        </w:numPr>
        <w:tabs>
          <w:tab w:val="clear" w:pos="1440"/>
          <w:tab w:val="num" w:pos="720"/>
        </w:tabs>
        <w:ind w:left="720"/>
      </w:pPr>
      <w:r w:rsidRPr="00F418EA">
        <w:t>sudjelovati na sjednicama radnih tijela.</w:t>
      </w:r>
    </w:p>
    <w:p w:rsidR="00F133DE" w:rsidRPr="00F90269" w:rsidRDefault="00F133DE" w:rsidP="004E5190">
      <w:pPr>
        <w:pStyle w:val="Tijeloteksta"/>
        <w:numPr>
          <w:ilvl w:val="0"/>
          <w:numId w:val="111"/>
        </w:numPr>
        <w:tabs>
          <w:tab w:val="clear" w:pos="1080"/>
          <w:tab w:val="num" w:pos="360"/>
        </w:tabs>
        <w:ind w:left="360"/>
      </w:pPr>
      <w:r w:rsidRPr="00F90269">
        <w:t xml:space="preserve">Za člana školskog odbora koji je glasovao suprotno od stajališta tijela koje ga je izabralo, provest će se postupak razrješenja koje se provodi tajnim glasovanjem, te ukoliko se razriješi dužnosti provest će se izbor novog člana školskog odbora. Ukoliko se član školskog odbora u proceduri razrješenja ne razriješi obveze, nastavit će obavljati obvezu člana školskog odbora do kraja svog mandata. </w:t>
      </w:r>
    </w:p>
    <w:p w:rsidR="00F133DE" w:rsidRPr="00F90269" w:rsidRDefault="00F133DE" w:rsidP="004E5190">
      <w:pPr>
        <w:pStyle w:val="Tijeloteksta"/>
        <w:numPr>
          <w:ilvl w:val="0"/>
          <w:numId w:val="111"/>
        </w:numPr>
        <w:tabs>
          <w:tab w:val="clear" w:pos="1080"/>
          <w:tab w:val="num" w:pos="360"/>
        </w:tabs>
        <w:ind w:left="360"/>
      </w:pPr>
      <w:r w:rsidRPr="00F90269">
        <w:t>Postupak razrješenja sukladno stavku 2. ovog članka obvezan je inicirati i provesti predsjednik Školskog odbora.</w:t>
      </w:r>
    </w:p>
    <w:p w:rsidR="00F133DE" w:rsidRPr="00F418EA" w:rsidRDefault="00F133DE" w:rsidP="004E5190">
      <w:pPr>
        <w:pStyle w:val="Tijeloteksta"/>
        <w:numPr>
          <w:ilvl w:val="0"/>
          <w:numId w:val="111"/>
        </w:numPr>
        <w:tabs>
          <w:tab w:val="clear" w:pos="1080"/>
          <w:tab w:val="num" w:pos="360"/>
        </w:tabs>
        <w:ind w:left="360"/>
      </w:pPr>
      <w:r w:rsidRPr="00F418EA">
        <w:t xml:space="preserve">Prava i dužnosti iz stavka 1. ovoga članka su osobna i član ih ne može prenijeti na                </w:t>
      </w:r>
    </w:p>
    <w:p w:rsidR="00F133DE" w:rsidRPr="00F418EA" w:rsidRDefault="00F133DE" w:rsidP="00D85D68">
      <w:pPr>
        <w:pStyle w:val="Tijeloteksta"/>
      </w:pPr>
      <w:r>
        <w:t xml:space="preserve">      </w:t>
      </w:r>
      <w:r w:rsidRPr="00F418EA">
        <w:t>trećega.</w:t>
      </w:r>
    </w:p>
    <w:p w:rsidR="00F133DE" w:rsidRPr="00F418EA" w:rsidRDefault="00F133DE" w:rsidP="00D85D68">
      <w:pPr>
        <w:pStyle w:val="Tijeloteksta"/>
      </w:pPr>
    </w:p>
    <w:p w:rsidR="00F133DE" w:rsidRPr="00F418EA" w:rsidRDefault="00F133DE" w:rsidP="00D85D68">
      <w:pPr>
        <w:pStyle w:val="Tijeloteksta"/>
        <w:jc w:val="center"/>
        <w:rPr>
          <w:b/>
          <w:bCs/>
          <w:i/>
          <w:iCs/>
          <w:sz w:val="20"/>
          <w:szCs w:val="20"/>
        </w:rPr>
      </w:pPr>
      <w:r w:rsidRPr="00F418EA">
        <w:rPr>
          <w:b/>
          <w:bCs/>
          <w:i/>
          <w:iCs/>
          <w:sz w:val="20"/>
          <w:szCs w:val="20"/>
        </w:rPr>
        <w:t>DOSTAVLJANJE POZIVA</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49.</w:t>
      </w:r>
    </w:p>
    <w:p w:rsidR="00F133DE" w:rsidRPr="00F418EA" w:rsidRDefault="00F133DE" w:rsidP="00D85D68">
      <w:pPr>
        <w:pStyle w:val="Tijeloteksta"/>
        <w:numPr>
          <w:ilvl w:val="0"/>
          <w:numId w:val="19"/>
        </w:numPr>
        <w:tabs>
          <w:tab w:val="clear" w:pos="1080"/>
          <w:tab w:val="num" w:pos="360"/>
        </w:tabs>
        <w:ind w:left="360"/>
      </w:pPr>
      <w:r w:rsidRPr="00F418EA">
        <w:t>Članu Školskog odbora u  pravilu se dostavlja:</w:t>
      </w:r>
    </w:p>
    <w:p w:rsidR="007D5AAD" w:rsidRDefault="00F133DE" w:rsidP="00D85D68">
      <w:pPr>
        <w:pStyle w:val="Tijeloteksta"/>
        <w:numPr>
          <w:ilvl w:val="0"/>
          <w:numId w:val="19"/>
        </w:numPr>
        <w:tabs>
          <w:tab w:val="clear" w:pos="1080"/>
          <w:tab w:val="num" w:pos="360"/>
          <w:tab w:val="num" w:pos="720"/>
        </w:tabs>
        <w:ind w:left="360"/>
      </w:pPr>
      <w:r w:rsidRPr="00F418EA">
        <w:t xml:space="preserve">pisani poziv na sjednicu </w:t>
      </w:r>
    </w:p>
    <w:p w:rsidR="00F133DE" w:rsidRPr="00F418EA" w:rsidRDefault="00F133DE" w:rsidP="00D85D68">
      <w:pPr>
        <w:pStyle w:val="Tijeloteksta"/>
        <w:numPr>
          <w:ilvl w:val="0"/>
          <w:numId w:val="19"/>
        </w:numPr>
        <w:tabs>
          <w:tab w:val="clear" w:pos="1080"/>
          <w:tab w:val="num" w:pos="360"/>
          <w:tab w:val="num" w:pos="720"/>
        </w:tabs>
        <w:ind w:left="360"/>
      </w:pPr>
      <w:r w:rsidRPr="00F418EA">
        <w:t>Članu Školskog odbora moraju biti dostupni svi materijali koji se odnose na raspravu i odlučivanje na sjednici.</w:t>
      </w:r>
    </w:p>
    <w:p w:rsidR="00652848" w:rsidRDefault="00652848" w:rsidP="00D85D68">
      <w:pPr>
        <w:pStyle w:val="Tijeloteksta"/>
        <w:jc w:val="center"/>
      </w:pPr>
    </w:p>
    <w:p w:rsidR="00223A41" w:rsidRDefault="00223A41"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PRAVO INFORMIRANJA</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50.</w:t>
      </w:r>
    </w:p>
    <w:p w:rsidR="00F133DE" w:rsidRPr="00F418EA" w:rsidRDefault="00F133DE" w:rsidP="00D85D68">
      <w:pPr>
        <w:pStyle w:val="Tijeloteksta"/>
        <w:rPr>
          <w:b/>
          <w:bCs/>
        </w:rPr>
      </w:pPr>
      <w:r w:rsidRPr="00F418EA">
        <w:t>Član školskog odbora može od ravnatelja Škole tražiti obavijesti i na uvid materijale, analize i druge tekstove koji su mu kao članu školskog odbora potrebni.</w:t>
      </w:r>
      <w:r w:rsidRPr="00F418EA">
        <w:rPr>
          <w:b/>
          <w:bCs/>
        </w:rPr>
        <w:t xml:space="preserve"> </w:t>
      </w:r>
    </w:p>
    <w:p w:rsidR="00F133DE" w:rsidRDefault="00F133DE" w:rsidP="00D85D68">
      <w:pPr>
        <w:pStyle w:val="Tijeloteksta"/>
        <w:rPr>
          <w:b/>
          <w:bCs/>
        </w:rPr>
      </w:pPr>
    </w:p>
    <w:p w:rsidR="00F133DE" w:rsidRPr="00F418EA" w:rsidRDefault="00F133DE" w:rsidP="00D85D68">
      <w:pPr>
        <w:pStyle w:val="Tijeloteksta"/>
        <w:rPr>
          <w:b/>
          <w:bCs/>
        </w:rPr>
      </w:pPr>
    </w:p>
    <w:p w:rsidR="00F133DE" w:rsidRPr="00F418EA" w:rsidRDefault="00F133DE" w:rsidP="00D85D68">
      <w:pPr>
        <w:pStyle w:val="Tijeloteksta"/>
        <w:jc w:val="center"/>
        <w:rPr>
          <w:b/>
          <w:bCs/>
          <w:i/>
          <w:iCs/>
          <w:sz w:val="20"/>
          <w:szCs w:val="20"/>
        </w:rPr>
      </w:pPr>
      <w:r w:rsidRPr="00F418EA">
        <w:rPr>
          <w:b/>
          <w:bCs/>
          <w:i/>
          <w:iCs/>
          <w:sz w:val="20"/>
          <w:szCs w:val="20"/>
        </w:rPr>
        <w:t>ČUVANJE TAJNE I POVJERLJIVIH PODATAKA</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51.</w:t>
      </w:r>
    </w:p>
    <w:p w:rsidR="00F133DE" w:rsidRDefault="00F133DE" w:rsidP="00D85D68">
      <w:pPr>
        <w:pStyle w:val="Tijeloteksta"/>
      </w:pPr>
      <w:r w:rsidRPr="00F418EA">
        <w:t>Član Školskog odbora dužan je čuvati poslovnu tajnu i druge povjerljive podatke o Školi koje dozna u obavljanju dužnosti člana.</w:t>
      </w:r>
    </w:p>
    <w:p w:rsidR="00F133DE" w:rsidRDefault="00F133DE" w:rsidP="00D85D68">
      <w:pPr>
        <w:pStyle w:val="Tijeloteksta"/>
      </w:pPr>
    </w:p>
    <w:p w:rsidR="00F133DE" w:rsidRPr="0013682A" w:rsidRDefault="00F133DE" w:rsidP="00D85D68">
      <w:pPr>
        <w:pStyle w:val="Tijeloteksta"/>
      </w:pPr>
    </w:p>
    <w:p w:rsidR="00F133DE" w:rsidRPr="00F418EA" w:rsidRDefault="00F133DE" w:rsidP="00D85D68">
      <w:pPr>
        <w:pStyle w:val="Tijeloteksta"/>
        <w:jc w:val="center"/>
        <w:rPr>
          <w:b/>
          <w:bCs/>
          <w:i/>
          <w:iCs/>
          <w:sz w:val="20"/>
          <w:szCs w:val="20"/>
        </w:rPr>
      </w:pPr>
      <w:r w:rsidRPr="00F418EA">
        <w:rPr>
          <w:b/>
          <w:bCs/>
          <w:i/>
          <w:iCs/>
          <w:sz w:val="20"/>
          <w:szCs w:val="20"/>
        </w:rPr>
        <w:t>ZLOPORABA POLOŽAJA</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52.</w:t>
      </w:r>
    </w:p>
    <w:p w:rsidR="00F133DE" w:rsidRPr="00F418EA" w:rsidRDefault="00F133DE" w:rsidP="00D85D68">
      <w:pPr>
        <w:pStyle w:val="Tijeloteksta"/>
      </w:pPr>
      <w:r w:rsidRPr="00F418EA">
        <w:t>Za vrijeme dok obavlja dužnost člana kolegijalnog tijela, član ne smije koristiti ni isticati podatke o svom članstvu na način kojim bi ostvario bilo kakve pogodnosti.</w:t>
      </w:r>
    </w:p>
    <w:p w:rsidR="00F133DE" w:rsidRDefault="00F133DE" w:rsidP="00D85D68">
      <w:pPr>
        <w:pStyle w:val="Tijeloteksta"/>
        <w:ind w:left="720"/>
      </w:pPr>
    </w:p>
    <w:p w:rsidR="00F133DE" w:rsidRPr="00F418EA" w:rsidRDefault="00F133DE" w:rsidP="00D85D68">
      <w:pPr>
        <w:pStyle w:val="Tijeloteksta"/>
        <w:ind w:left="720"/>
      </w:pPr>
    </w:p>
    <w:p w:rsidR="00F133DE" w:rsidRPr="00F418EA" w:rsidRDefault="00F133DE" w:rsidP="00D85D68">
      <w:pPr>
        <w:pStyle w:val="Tijeloteksta"/>
        <w:jc w:val="center"/>
        <w:rPr>
          <w:b/>
          <w:bCs/>
          <w:i/>
          <w:iCs/>
          <w:sz w:val="20"/>
          <w:szCs w:val="20"/>
        </w:rPr>
      </w:pPr>
      <w:r w:rsidRPr="00F418EA">
        <w:rPr>
          <w:b/>
          <w:bCs/>
          <w:i/>
          <w:iCs/>
          <w:sz w:val="20"/>
          <w:szCs w:val="20"/>
        </w:rPr>
        <w:t>SJEDNICE ŠKOLSKOG ODBORA</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53.</w:t>
      </w:r>
    </w:p>
    <w:p w:rsidR="00F133DE" w:rsidRPr="00F418EA" w:rsidRDefault="00F133DE" w:rsidP="00D85D68">
      <w:pPr>
        <w:pStyle w:val="Tijeloteksta"/>
        <w:numPr>
          <w:ilvl w:val="0"/>
          <w:numId w:val="20"/>
        </w:numPr>
      </w:pPr>
      <w:r w:rsidRPr="00F418EA">
        <w:t xml:space="preserve">Školski odbor radi na sjednicama. </w:t>
      </w:r>
    </w:p>
    <w:p w:rsidR="00F133DE" w:rsidRPr="00F418EA" w:rsidRDefault="00F133DE" w:rsidP="00D85D68">
      <w:pPr>
        <w:pStyle w:val="Tijeloteksta"/>
        <w:numPr>
          <w:ilvl w:val="0"/>
          <w:numId w:val="20"/>
        </w:numPr>
      </w:pPr>
      <w:r w:rsidRPr="00F418EA">
        <w:t>Sjednice Školskog odbora održavaju se prema potrebi.</w:t>
      </w:r>
    </w:p>
    <w:p w:rsidR="00F133DE" w:rsidRDefault="00F133DE" w:rsidP="00D85D68">
      <w:pPr>
        <w:pStyle w:val="Tijeloteksta"/>
        <w:numPr>
          <w:ilvl w:val="0"/>
          <w:numId w:val="20"/>
        </w:numPr>
      </w:pPr>
      <w:r w:rsidRPr="00F418EA">
        <w:t>Sjednice Školskog odbora održavaju se u sjedištu Škole.</w:t>
      </w:r>
    </w:p>
    <w:p w:rsidR="007D6079" w:rsidRDefault="007D6079" w:rsidP="00D85D68">
      <w:pPr>
        <w:pStyle w:val="Tijeloteksta"/>
        <w:numPr>
          <w:ilvl w:val="0"/>
          <w:numId w:val="20"/>
        </w:numPr>
      </w:pPr>
      <w:r>
        <w:t>Iznimno, odluke Školskog odbora mogu se donositi i glasovanjem putem</w:t>
      </w:r>
    </w:p>
    <w:p w:rsidR="00E151FD" w:rsidRDefault="007D6079" w:rsidP="00D85D68">
      <w:pPr>
        <w:pStyle w:val="Tijeloteksta"/>
      </w:pPr>
      <w:r>
        <w:t xml:space="preserve">      e-</w:t>
      </w:r>
      <w:proofErr w:type="spellStart"/>
      <w:r>
        <w:t>maila</w:t>
      </w:r>
      <w:proofErr w:type="spellEnd"/>
      <w:r>
        <w:t>, ukoliko se radi o jednoj točki dnevnog reda ili točci dnevnog reda čije donošenje odluke ne trpi odgodu ( u hitnim slučajevima) te kada se ne bi na drugi način mogla osigurati nazočnost na sjednici većine članova, uz uvjet da je dostavljeno pisano obrazloženje.</w:t>
      </w:r>
    </w:p>
    <w:p w:rsidR="00E151FD" w:rsidRDefault="00E151FD" w:rsidP="00D85D68">
      <w:pPr>
        <w:pStyle w:val="Tijeloteksta"/>
      </w:pPr>
      <w:r>
        <w:t>Odluka putem e-</w:t>
      </w:r>
      <w:proofErr w:type="spellStart"/>
      <w:r>
        <w:t>maila</w:t>
      </w:r>
      <w:proofErr w:type="spellEnd"/>
      <w:r>
        <w:t xml:space="preserve"> se smatra donesena ukoliko većina članova školskog odbora na isti način dostavi školi odgovor o prihvaćanju predložene odluke, u protivnom će se na slijedećoj sjednici Školskog odbora točka dnevnog reda staviti na razmatranje i ponovno odlučivanje.</w:t>
      </w:r>
    </w:p>
    <w:p w:rsidR="00E151FD" w:rsidRDefault="00E151FD" w:rsidP="00D85D68">
      <w:pPr>
        <w:pStyle w:val="Tijeloteksta"/>
      </w:pPr>
      <w:r>
        <w:t xml:space="preserve">Školski odbor će se izvijestiti na slijedećoj sjednici o odluci donesenoj na način iz točke 4., te će se sačiniti zapisnik u kojem će biti priloženi </w:t>
      </w:r>
      <w:proofErr w:type="spellStart"/>
      <w:r>
        <w:t>isprintani</w:t>
      </w:r>
      <w:proofErr w:type="spellEnd"/>
      <w:r>
        <w:t xml:space="preserve"> odgovori o prihvaćanju ili ne prihvaćanju predložene odluke.</w:t>
      </w:r>
    </w:p>
    <w:p w:rsidR="007D6079" w:rsidRPr="00F418EA" w:rsidRDefault="00E151FD" w:rsidP="00D85D68">
      <w:pPr>
        <w:pStyle w:val="Tijeloteksta"/>
      </w:pPr>
      <w:r>
        <w:t>O glasovanju putem e-</w:t>
      </w:r>
      <w:proofErr w:type="spellStart"/>
      <w:r>
        <w:t>maila</w:t>
      </w:r>
      <w:proofErr w:type="spellEnd"/>
      <w:r>
        <w:t xml:space="preserve"> odluku donose zajedno predsjednik školskog odbora i ravnatelj.   </w:t>
      </w:r>
      <w:r w:rsidR="007D6079">
        <w:t xml:space="preserve">      </w:t>
      </w:r>
    </w:p>
    <w:p w:rsidR="00F133DE" w:rsidRDefault="00F133DE" w:rsidP="00D85D68">
      <w:pPr>
        <w:pStyle w:val="Tijeloteksta"/>
        <w:jc w:val="center"/>
      </w:pPr>
    </w:p>
    <w:p w:rsidR="00F133DE" w:rsidRDefault="00F133DE" w:rsidP="00D85D68">
      <w:pPr>
        <w:pStyle w:val="Tijeloteksta"/>
        <w:jc w:val="center"/>
      </w:pPr>
    </w:p>
    <w:p w:rsidR="00F133DE" w:rsidRPr="00F418EA" w:rsidRDefault="00F133DE" w:rsidP="00D85D68">
      <w:pPr>
        <w:pStyle w:val="Tijeloteksta"/>
        <w:jc w:val="center"/>
        <w:rPr>
          <w:b/>
          <w:bCs/>
          <w:i/>
          <w:iCs/>
          <w:sz w:val="20"/>
          <w:szCs w:val="20"/>
        </w:rPr>
      </w:pPr>
      <w:r w:rsidRPr="00F418EA">
        <w:rPr>
          <w:b/>
          <w:bCs/>
          <w:i/>
          <w:iCs/>
          <w:sz w:val="20"/>
          <w:szCs w:val="20"/>
        </w:rPr>
        <w:t>SAZIVANJE SJEDNICE</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54.</w:t>
      </w:r>
    </w:p>
    <w:p w:rsidR="00F133DE" w:rsidRPr="00F418EA" w:rsidRDefault="00F133DE" w:rsidP="00D85D68">
      <w:pPr>
        <w:pStyle w:val="Tijeloteksta"/>
        <w:numPr>
          <w:ilvl w:val="0"/>
          <w:numId w:val="21"/>
        </w:numPr>
      </w:pPr>
      <w:r w:rsidRPr="00F418EA">
        <w:t xml:space="preserve">Sjednicu saziva predsjednik. </w:t>
      </w:r>
    </w:p>
    <w:p w:rsidR="00F133DE" w:rsidRPr="00F418EA" w:rsidRDefault="00F133DE" w:rsidP="00D85D68">
      <w:pPr>
        <w:numPr>
          <w:ilvl w:val="0"/>
          <w:numId w:val="21"/>
        </w:numPr>
        <w:jc w:val="both"/>
      </w:pPr>
      <w:r w:rsidRPr="00F418EA">
        <w:t>Prijedlog za sazivanje sjednice može dati svaki član Školskog odbora, ravnatelj Škole i osnivač.</w:t>
      </w:r>
    </w:p>
    <w:p w:rsidR="00F133DE" w:rsidRPr="00F418EA" w:rsidRDefault="00F133DE" w:rsidP="00D85D68">
      <w:pPr>
        <w:numPr>
          <w:ilvl w:val="0"/>
          <w:numId w:val="21"/>
        </w:numPr>
        <w:jc w:val="both"/>
      </w:pPr>
      <w:r w:rsidRPr="00F418EA">
        <w:t>Predsjednik je obvezan sazvati sjednicu ako to traži: 1/3 članova  školskog odbora,  ili ravnatelj Škole, kao i osnivač.</w:t>
      </w:r>
    </w:p>
    <w:p w:rsidR="00F133DE" w:rsidRPr="00F418EA" w:rsidRDefault="00F133DE" w:rsidP="00D85D68">
      <w:pPr>
        <w:numPr>
          <w:ilvl w:val="0"/>
          <w:numId w:val="21"/>
        </w:numPr>
        <w:jc w:val="both"/>
      </w:pPr>
      <w:r w:rsidRPr="00F418EA">
        <w:t>Ako predsjednik ne izvrši obvezu iz stavka 3. ovoga članka, sjednicu Školskog odbora ovlašten je sazvati ravnatelj Škole.</w:t>
      </w:r>
    </w:p>
    <w:p w:rsidR="00F133DE" w:rsidRDefault="00F133DE" w:rsidP="00D85D68">
      <w:pPr>
        <w:pStyle w:val="Tijeloteksta"/>
        <w:ind w:left="720"/>
        <w:jc w:val="center"/>
        <w:rPr>
          <w:b/>
          <w:bCs/>
          <w:i/>
          <w:iCs/>
          <w:sz w:val="20"/>
          <w:szCs w:val="20"/>
        </w:rPr>
      </w:pPr>
    </w:p>
    <w:p w:rsidR="00F133DE" w:rsidRDefault="00F133DE" w:rsidP="00D85D68">
      <w:pPr>
        <w:pStyle w:val="Tijeloteksta"/>
        <w:ind w:left="720"/>
        <w:jc w:val="center"/>
        <w:rPr>
          <w:b/>
          <w:bCs/>
          <w:i/>
          <w:iCs/>
          <w:sz w:val="20"/>
          <w:szCs w:val="20"/>
        </w:rPr>
      </w:pPr>
    </w:p>
    <w:p w:rsidR="00F133DE" w:rsidRPr="00F418EA" w:rsidRDefault="00F133DE" w:rsidP="00D85D68">
      <w:pPr>
        <w:pStyle w:val="Tijeloteksta"/>
        <w:ind w:left="720"/>
        <w:jc w:val="center"/>
        <w:rPr>
          <w:b/>
          <w:bCs/>
          <w:i/>
          <w:iCs/>
          <w:sz w:val="20"/>
          <w:szCs w:val="20"/>
        </w:rPr>
      </w:pPr>
      <w:r w:rsidRPr="00F418EA">
        <w:rPr>
          <w:b/>
          <w:bCs/>
          <w:i/>
          <w:iCs/>
          <w:sz w:val="20"/>
          <w:szCs w:val="20"/>
        </w:rPr>
        <w:t>NAZOČNOST NA SJEDNICI</w:t>
      </w:r>
    </w:p>
    <w:p w:rsidR="00F133DE" w:rsidRPr="00F418EA" w:rsidRDefault="00F133DE" w:rsidP="00D85D68">
      <w:pPr>
        <w:pStyle w:val="Tijeloteksta"/>
        <w:ind w:left="720"/>
        <w:jc w:val="center"/>
        <w:rPr>
          <w:sz w:val="20"/>
          <w:szCs w:val="20"/>
        </w:rPr>
      </w:pPr>
    </w:p>
    <w:p w:rsidR="00F133DE" w:rsidRPr="00F418EA" w:rsidRDefault="00F133DE" w:rsidP="00D85D68">
      <w:pPr>
        <w:pStyle w:val="Tijeloteksta"/>
        <w:ind w:left="720"/>
        <w:jc w:val="center"/>
      </w:pPr>
      <w:r w:rsidRPr="00F418EA">
        <w:t>Članak 55.</w:t>
      </w:r>
    </w:p>
    <w:p w:rsidR="00F133DE" w:rsidRPr="00F418EA" w:rsidRDefault="00F133DE" w:rsidP="00D85D68">
      <w:pPr>
        <w:numPr>
          <w:ilvl w:val="0"/>
          <w:numId w:val="22"/>
        </w:numPr>
        <w:jc w:val="both"/>
      </w:pPr>
      <w:r w:rsidRPr="00F418EA">
        <w:t xml:space="preserve">Uz članove Školskog odbora na sjednicama  </w:t>
      </w:r>
      <w:proofErr w:type="spellStart"/>
      <w:r w:rsidRPr="00F418EA">
        <w:t>nazo</w:t>
      </w:r>
      <w:r w:rsidR="001831B7">
        <w:t>č</w:t>
      </w:r>
      <w:r w:rsidRPr="00F418EA">
        <w:t>e</w:t>
      </w:r>
      <w:proofErr w:type="spellEnd"/>
      <w:r w:rsidRPr="00F418EA">
        <w:t xml:space="preserve"> osobe koje u radu sudjeluju po službenoj dužnosti ili radnoj obvezi, kao i osobe koje su pozvane na sjednicu. </w:t>
      </w:r>
    </w:p>
    <w:p w:rsidR="00F133DE" w:rsidRPr="00F418EA" w:rsidRDefault="00F133DE" w:rsidP="00D85D68">
      <w:pPr>
        <w:numPr>
          <w:ilvl w:val="0"/>
          <w:numId w:val="22"/>
        </w:numPr>
        <w:jc w:val="both"/>
      </w:pPr>
      <w:r w:rsidRPr="00F418EA">
        <w:t>Ako pojedini član Školskog odbora smatra da neka od pozvanih osoba ne treba biti nazočna na sjednici, može predložiti da ta osoba napusti sjednicu.</w:t>
      </w:r>
    </w:p>
    <w:p w:rsidR="00F133DE" w:rsidRPr="00F418EA" w:rsidRDefault="00F133DE" w:rsidP="00D85D68">
      <w:pPr>
        <w:numPr>
          <w:ilvl w:val="0"/>
          <w:numId w:val="22"/>
        </w:numPr>
        <w:jc w:val="both"/>
      </w:pPr>
      <w:r>
        <w:t>O prijedlogu iz stavka 2</w:t>
      </w:r>
      <w:r w:rsidRPr="00F418EA">
        <w:t>. ovoga članka odlučuje Školski odbor.</w:t>
      </w:r>
    </w:p>
    <w:p w:rsidR="00F133DE" w:rsidRPr="00F418EA" w:rsidRDefault="00F133DE" w:rsidP="00D85D68">
      <w:pPr>
        <w:jc w:val="both"/>
      </w:pPr>
      <w:r>
        <w:t>(4</w:t>
      </w:r>
      <w:r w:rsidRPr="00F418EA">
        <w:t>)</w:t>
      </w:r>
      <w:r>
        <w:t xml:space="preserve"> </w:t>
      </w:r>
      <w:r w:rsidRPr="00F418EA">
        <w:t>Kada se na sjednicama Školskog odbora raspravlja o pitanjima ili podacima koji predstavljaju poslovnu ili drugu tajnu prema zakonu ili općem aktu Škole, sjednice se održavaju samo uz nazočnost članova i osoba koje sudjeluju u radu po službenoj dužnosti ili radnoj obvezi.</w:t>
      </w:r>
    </w:p>
    <w:p w:rsidR="00F133DE" w:rsidRDefault="00F133DE" w:rsidP="00D85D68">
      <w:pPr>
        <w:ind w:left="720"/>
        <w:jc w:val="both"/>
      </w:pPr>
    </w:p>
    <w:p w:rsidR="00F133DE" w:rsidRPr="00F418EA" w:rsidRDefault="00F133DE" w:rsidP="00D85D68">
      <w:pPr>
        <w:ind w:left="720"/>
        <w:jc w:val="both"/>
      </w:pPr>
    </w:p>
    <w:p w:rsidR="00F133DE" w:rsidRPr="00F418EA" w:rsidRDefault="00F133DE" w:rsidP="00D85D68">
      <w:pPr>
        <w:pStyle w:val="Naslov4"/>
      </w:pPr>
      <w:r w:rsidRPr="00F418EA">
        <w:t>PRIPREMANJE  SJEDNICE</w:t>
      </w:r>
    </w:p>
    <w:p w:rsidR="00F133DE" w:rsidRPr="00F418EA" w:rsidRDefault="00F133DE" w:rsidP="00D85D68">
      <w:pPr>
        <w:jc w:val="center"/>
        <w:rPr>
          <w:sz w:val="20"/>
          <w:szCs w:val="20"/>
        </w:rPr>
      </w:pPr>
    </w:p>
    <w:p w:rsidR="00F133DE" w:rsidRPr="00F90269" w:rsidRDefault="00F133DE" w:rsidP="00D85D68">
      <w:pPr>
        <w:pStyle w:val="Tijeloteksta"/>
        <w:jc w:val="center"/>
      </w:pPr>
      <w:r w:rsidRPr="00F90269">
        <w:t>Članak 56.</w:t>
      </w:r>
    </w:p>
    <w:p w:rsidR="00F133DE" w:rsidRPr="00F90269" w:rsidRDefault="00F133DE" w:rsidP="00D85D68">
      <w:pPr>
        <w:pStyle w:val="Tijeloteksta"/>
        <w:numPr>
          <w:ilvl w:val="0"/>
          <w:numId w:val="23"/>
        </w:numPr>
        <w:tabs>
          <w:tab w:val="clear" w:pos="1080"/>
          <w:tab w:val="num" w:pos="360"/>
        </w:tabs>
        <w:ind w:left="360"/>
      </w:pPr>
      <w:r w:rsidRPr="00F90269">
        <w:t xml:space="preserve">Za pripremu  sjednice se brine predsjednik Školskog odbora. U pripremi sjednica predsjedniku pomaže ravnatelj. </w:t>
      </w:r>
    </w:p>
    <w:p w:rsidR="00F133DE" w:rsidRPr="00F418EA" w:rsidRDefault="00F133DE" w:rsidP="00D85D68">
      <w:pPr>
        <w:pStyle w:val="Tijeloteksta"/>
        <w:numPr>
          <w:ilvl w:val="0"/>
          <w:numId w:val="23"/>
        </w:numPr>
        <w:tabs>
          <w:tab w:val="clear" w:pos="1080"/>
          <w:tab w:val="num" w:pos="360"/>
        </w:tabs>
        <w:ind w:left="360"/>
      </w:pPr>
      <w:r w:rsidRPr="00F418EA">
        <w:t>Sjednice se trebaju pripremiti tako da se rad na sjednici odvija učinkovito i ekonomično, a odluke donose pravodobno i u skladu s propisima i općim aktima Škole.</w:t>
      </w:r>
    </w:p>
    <w:p w:rsidR="00F133DE" w:rsidRPr="00F418EA" w:rsidRDefault="00F133DE" w:rsidP="00D85D68">
      <w:pPr>
        <w:numPr>
          <w:ilvl w:val="0"/>
          <w:numId w:val="23"/>
        </w:numPr>
        <w:tabs>
          <w:tab w:val="clear" w:pos="1080"/>
          <w:tab w:val="num" w:pos="360"/>
        </w:tabs>
        <w:ind w:left="360"/>
        <w:jc w:val="both"/>
      </w:pPr>
      <w:r w:rsidRPr="00F418EA">
        <w:t>Ako predsjednik tijela ocijeni da pripremljeni materijal za sjednicu nije dovoljno stručno ili precizno urađen ili dokumentiran, treba ga vratiti na doradu ili ga ne uvrstiti za sjednicu.</w:t>
      </w:r>
    </w:p>
    <w:p w:rsidR="00F133DE" w:rsidRPr="00F418EA" w:rsidRDefault="00F133DE" w:rsidP="00D85D68">
      <w:pPr>
        <w:pStyle w:val="Tijeloteksta"/>
        <w:rPr>
          <w:b/>
          <w:bCs/>
          <w:i/>
          <w:iCs/>
          <w:sz w:val="20"/>
          <w:szCs w:val="20"/>
        </w:rPr>
      </w:pPr>
    </w:p>
    <w:p w:rsidR="00A41B05" w:rsidRDefault="00A41B05" w:rsidP="00D85D68">
      <w:pPr>
        <w:pStyle w:val="Tijeloteksta"/>
        <w:jc w:val="center"/>
        <w:rPr>
          <w:b/>
          <w:bCs/>
          <w:i/>
          <w:iCs/>
          <w:sz w:val="20"/>
          <w:szCs w:val="20"/>
        </w:rPr>
      </w:pPr>
    </w:p>
    <w:p w:rsidR="00A41B05" w:rsidRDefault="00A41B05" w:rsidP="00D85D68">
      <w:pPr>
        <w:pStyle w:val="Tijeloteksta"/>
        <w:jc w:val="center"/>
        <w:rPr>
          <w:b/>
          <w:bCs/>
          <w:i/>
          <w:iCs/>
          <w:sz w:val="20"/>
          <w:szCs w:val="20"/>
        </w:rPr>
      </w:pPr>
    </w:p>
    <w:p w:rsidR="00A41B05" w:rsidRDefault="00A41B05"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PRIJEDLOG DNEVNOG REDA</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57.</w:t>
      </w:r>
    </w:p>
    <w:p w:rsidR="00F133DE" w:rsidRPr="00F418EA" w:rsidRDefault="00F133DE" w:rsidP="00D85D68">
      <w:pPr>
        <w:pStyle w:val="Tijeloteksta"/>
      </w:pPr>
      <w:r w:rsidRPr="00F418EA">
        <w:t>(1</w:t>
      </w:r>
      <w:r w:rsidRPr="00F90269">
        <w:t xml:space="preserve">) Prijedlog dnevnog reda sjednice sastavlja </w:t>
      </w:r>
      <w:r>
        <w:t>ravnatelj i u dogovoru s predsjednikom Školskog odbora.</w:t>
      </w:r>
    </w:p>
    <w:p w:rsidR="00F133DE" w:rsidRPr="00F418EA" w:rsidRDefault="00F133DE" w:rsidP="00D85D68">
      <w:pPr>
        <w:pStyle w:val="Tijeloteksta"/>
      </w:pPr>
      <w:r w:rsidRPr="00F418EA">
        <w:t>(2)   Kod predlaganja dnevnog reda predsjednik je dužan voditi računa:</w:t>
      </w:r>
    </w:p>
    <w:p w:rsidR="00F133DE" w:rsidRPr="00F418EA" w:rsidRDefault="00F133DE" w:rsidP="004E5190">
      <w:pPr>
        <w:numPr>
          <w:ilvl w:val="0"/>
          <w:numId w:val="152"/>
        </w:numPr>
        <w:jc w:val="both"/>
      </w:pPr>
      <w:r w:rsidRPr="00F418EA">
        <w:t>da se u dnevni red uvrste predmeti o kojima je Školski odbor ovlašten raspravljati i odlučivati,</w:t>
      </w:r>
    </w:p>
    <w:p w:rsidR="00F133DE" w:rsidRPr="00F418EA" w:rsidRDefault="00F133DE" w:rsidP="004E5190">
      <w:pPr>
        <w:numPr>
          <w:ilvl w:val="0"/>
          <w:numId w:val="152"/>
        </w:numPr>
        <w:jc w:val="both"/>
      </w:pPr>
      <w:r w:rsidRPr="00F418EA">
        <w:t>da dnevni red ne bude previše opsežan,</w:t>
      </w:r>
    </w:p>
    <w:p w:rsidR="00F133DE" w:rsidRPr="00F418EA" w:rsidRDefault="00F133DE" w:rsidP="004E5190">
      <w:pPr>
        <w:numPr>
          <w:ilvl w:val="0"/>
          <w:numId w:val="152"/>
        </w:numPr>
        <w:jc w:val="both"/>
      </w:pPr>
      <w:r w:rsidRPr="00F418EA">
        <w:t>da predmeti o kojima će se raspravljati i odlučivati na sjednici, budu obrađeni, potkrijepljeni podatcima i obrazloženi tako da se članovi mogu upoznati s predmetom i o njemu raspravljati i odlučivati na istoj sjednici.</w:t>
      </w:r>
    </w:p>
    <w:p w:rsidR="00F133DE" w:rsidRDefault="00F133DE" w:rsidP="00D85D68">
      <w:pPr>
        <w:pStyle w:val="Tijeloteksta"/>
      </w:pPr>
    </w:p>
    <w:p w:rsidR="00F133DE" w:rsidRPr="00F418EA" w:rsidRDefault="00F133DE" w:rsidP="00D85D68">
      <w:pPr>
        <w:pStyle w:val="Tijeloteksta"/>
      </w:pPr>
    </w:p>
    <w:p w:rsidR="00F133DE" w:rsidRPr="00F418EA" w:rsidRDefault="00F133DE" w:rsidP="00D85D68">
      <w:pPr>
        <w:pStyle w:val="Tijeloteksta"/>
        <w:jc w:val="center"/>
        <w:rPr>
          <w:b/>
          <w:bCs/>
          <w:i/>
          <w:iCs/>
          <w:sz w:val="20"/>
          <w:szCs w:val="20"/>
        </w:rPr>
      </w:pPr>
      <w:r w:rsidRPr="00F418EA">
        <w:rPr>
          <w:b/>
          <w:bCs/>
          <w:i/>
          <w:iCs/>
          <w:sz w:val="20"/>
          <w:szCs w:val="20"/>
        </w:rPr>
        <w:t>DOSTAVA POZIVA  ZA  SJEDNICU</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58.</w:t>
      </w:r>
    </w:p>
    <w:p w:rsidR="00F133DE" w:rsidRPr="00F418EA" w:rsidRDefault="00F133DE" w:rsidP="00D85D68">
      <w:pPr>
        <w:pStyle w:val="Tijeloteksta"/>
        <w:numPr>
          <w:ilvl w:val="0"/>
          <w:numId w:val="24"/>
        </w:numPr>
        <w:tabs>
          <w:tab w:val="clear" w:pos="1080"/>
          <w:tab w:val="num" w:pos="360"/>
        </w:tabs>
        <w:ind w:left="360"/>
      </w:pPr>
      <w:r w:rsidRPr="00F418EA">
        <w:t>Poziv za sjednicu dostavlja se:</w:t>
      </w:r>
    </w:p>
    <w:p w:rsidR="00F133DE" w:rsidRPr="00F418EA" w:rsidRDefault="00F133DE" w:rsidP="004E5190">
      <w:pPr>
        <w:numPr>
          <w:ilvl w:val="1"/>
          <w:numId w:val="112"/>
        </w:numPr>
        <w:tabs>
          <w:tab w:val="clear" w:pos="1440"/>
          <w:tab w:val="num" w:pos="720"/>
        </w:tabs>
        <w:ind w:left="720"/>
        <w:jc w:val="both"/>
      </w:pPr>
      <w:r w:rsidRPr="00F418EA">
        <w:t>članovima</w:t>
      </w:r>
    </w:p>
    <w:p w:rsidR="00F133DE" w:rsidRPr="00F418EA" w:rsidRDefault="00F133DE" w:rsidP="004E5190">
      <w:pPr>
        <w:numPr>
          <w:ilvl w:val="1"/>
          <w:numId w:val="112"/>
        </w:numPr>
        <w:tabs>
          <w:tab w:val="clear" w:pos="1440"/>
          <w:tab w:val="num" w:pos="720"/>
        </w:tabs>
        <w:ind w:left="720"/>
        <w:jc w:val="both"/>
      </w:pPr>
      <w:r w:rsidRPr="00F418EA">
        <w:t>ravnatelju,</w:t>
      </w:r>
    </w:p>
    <w:p w:rsidR="00F133DE" w:rsidRPr="00F418EA" w:rsidRDefault="00F133DE" w:rsidP="004E5190">
      <w:pPr>
        <w:numPr>
          <w:ilvl w:val="1"/>
          <w:numId w:val="112"/>
        </w:numPr>
        <w:tabs>
          <w:tab w:val="clear" w:pos="1440"/>
          <w:tab w:val="num" w:pos="720"/>
        </w:tabs>
        <w:ind w:left="720"/>
        <w:jc w:val="both"/>
      </w:pPr>
      <w:r w:rsidRPr="00F418EA">
        <w:t>izvjestiteljima o pojedinim predmetima dnevnoga reda,</w:t>
      </w:r>
    </w:p>
    <w:p w:rsidR="00F133DE" w:rsidRPr="00F418EA" w:rsidRDefault="00F133DE" w:rsidP="004E5190">
      <w:pPr>
        <w:pStyle w:val="Tijeloteksta"/>
        <w:numPr>
          <w:ilvl w:val="1"/>
          <w:numId w:val="112"/>
        </w:numPr>
        <w:tabs>
          <w:tab w:val="clear" w:pos="1440"/>
          <w:tab w:val="num" w:pos="720"/>
        </w:tabs>
        <w:ind w:left="720"/>
      </w:pPr>
      <w:r w:rsidRPr="00F418EA">
        <w:t>drugim  osobama  koje se u svezi s dnevnim redom pozivaju na sjednicu.</w:t>
      </w:r>
    </w:p>
    <w:p w:rsidR="00F133DE" w:rsidRPr="00F418EA" w:rsidRDefault="00F133DE" w:rsidP="00D85D68">
      <w:pPr>
        <w:pStyle w:val="Tijeloteksta"/>
        <w:numPr>
          <w:ilvl w:val="0"/>
          <w:numId w:val="24"/>
        </w:numPr>
        <w:tabs>
          <w:tab w:val="clear" w:pos="1080"/>
          <w:tab w:val="num" w:pos="360"/>
        </w:tabs>
        <w:ind w:left="360"/>
      </w:pPr>
      <w:r w:rsidRPr="00F418EA">
        <w:t xml:space="preserve">Poziv za sjednicu može biti usmeni, telefonski, pisani ili kao pisana obavijest koja se ističe na  oglasnoj ploči </w:t>
      </w:r>
      <w:r w:rsidRPr="00F90269">
        <w:t>ili kao pisana obavijest poslana e-</w:t>
      </w:r>
      <w:proofErr w:type="spellStart"/>
      <w:r w:rsidRPr="00F90269">
        <w:t>mailom</w:t>
      </w:r>
      <w:proofErr w:type="spellEnd"/>
      <w:r w:rsidRPr="00F90269">
        <w:t>.</w:t>
      </w:r>
    </w:p>
    <w:p w:rsidR="00F133DE" w:rsidRDefault="00F133DE" w:rsidP="00D85D68">
      <w:pPr>
        <w:pStyle w:val="Tijeloteksta"/>
        <w:rPr>
          <w:sz w:val="20"/>
          <w:szCs w:val="20"/>
        </w:rPr>
      </w:pPr>
    </w:p>
    <w:p w:rsidR="00F133DE" w:rsidRPr="00F418EA" w:rsidRDefault="00F133DE" w:rsidP="00D85D68">
      <w:pPr>
        <w:pStyle w:val="Tijeloteksta"/>
        <w:rPr>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SADRŽAJ POZIVA</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59.</w:t>
      </w:r>
    </w:p>
    <w:p w:rsidR="00F133DE" w:rsidRPr="00F418EA" w:rsidRDefault="00F133DE" w:rsidP="00D85D68">
      <w:pPr>
        <w:pStyle w:val="Tijeloteksta"/>
      </w:pPr>
      <w:r w:rsidRPr="00F418EA">
        <w:t>Pisani poziv za sjednicu u pravilu sadrži:</w:t>
      </w:r>
    </w:p>
    <w:p w:rsidR="00F133DE" w:rsidRPr="00F418EA" w:rsidRDefault="00F133DE" w:rsidP="004E5190">
      <w:pPr>
        <w:numPr>
          <w:ilvl w:val="1"/>
          <w:numId w:val="113"/>
        </w:numPr>
        <w:jc w:val="both"/>
      </w:pPr>
      <w:r w:rsidRPr="00F418EA">
        <w:t>ime i prezime osobe koja se poziva na sjednicu,</w:t>
      </w:r>
    </w:p>
    <w:p w:rsidR="00F133DE" w:rsidRPr="00F418EA" w:rsidRDefault="00F133DE" w:rsidP="004E5190">
      <w:pPr>
        <w:numPr>
          <w:ilvl w:val="1"/>
          <w:numId w:val="113"/>
        </w:numPr>
        <w:jc w:val="both"/>
      </w:pPr>
      <w:r w:rsidRPr="00F418EA">
        <w:t>prijedlog dnevnog reda,</w:t>
      </w:r>
    </w:p>
    <w:p w:rsidR="00F133DE" w:rsidRPr="00F418EA" w:rsidRDefault="00F133DE" w:rsidP="004E5190">
      <w:pPr>
        <w:numPr>
          <w:ilvl w:val="1"/>
          <w:numId w:val="113"/>
        </w:numPr>
        <w:jc w:val="both"/>
      </w:pPr>
      <w:r w:rsidRPr="00F418EA">
        <w:t>mjesto i vrijeme održavanja sjednice,</w:t>
      </w:r>
    </w:p>
    <w:p w:rsidR="00F133DE" w:rsidRPr="00F418EA" w:rsidRDefault="00F133DE" w:rsidP="004E5190">
      <w:pPr>
        <w:pStyle w:val="Tijeloteksta"/>
        <w:numPr>
          <w:ilvl w:val="1"/>
          <w:numId w:val="113"/>
        </w:numPr>
        <w:rPr>
          <w:sz w:val="20"/>
          <w:szCs w:val="20"/>
        </w:rPr>
      </w:pPr>
      <w:r w:rsidRPr="00F418EA">
        <w:t>potpis predsjednika ili ravnatelja ukoliko on saziva sjednicu.</w:t>
      </w:r>
    </w:p>
    <w:p w:rsidR="00F133DE" w:rsidRDefault="00F133DE" w:rsidP="00D85D68">
      <w:pPr>
        <w:pStyle w:val="Tijeloteksta"/>
        <w:rPr>
          <w:sz w:val="20"/>
          <w:szCs w:val="20"/>
        </w:rPr>
      </w:pPr>
    </w:p>
    <w:p w:rsidR="00F133DE" w:rsidRPr="00F418EA" w:rsidRDefault="00F133DE" w:rsidP="00D85D68">
      <w:pPr>
        <w:pStyle w:val="Tijeloteksta"/>
        <w:rPr>
          <w:sz w:val="20"/>
          <w:szCs w:val="20"/>
        </w:rPr>
      </w:pPr>
    </w:p>
    <w:p w:rsidR="00652848" w:rsidRDefault="00652848" w:rsidP="00D85D68">
      <w:pPr>
        <w:pStyle w:val="Tijeloteksta"/>
        <w:jc w:val="center"/>
        <w:rPr>
          <w:b/>
          <w:bCs/>
          <w:i/>
          <w:iCs/>
          <w:sz w:val="20"/>
          <w:szCs w:val="20"/>
        </w:rPr>
      </w:pPr>
    </w:p>
    <w:p w:rsidR="00652848" w:rsidRDefault="00652848"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lastRenderedPageBreak/>
        <w:t>PREDSJEDAVANJE SJEDNICI</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60.</w:t>
      </w:r>
    </w:p>
    <w:p w:rsidR="00F133DE" w:rsidRPr="00F418EA" w:rsidRDefault="00F133DE" w:rsidP="00D85D68">
      <w:pPr>
        <w:pStyle w:val="Tijeloteksta"/>
      </w:pPr>
      <w:r w:rsidRPr="00F418EA">
        <w:t xml:space="preserve">Sjednici predsjedava predsjednik Školskog odbora, a u slučaju njegove spriječenosti zamjenik predsjednika (u daljem tekstu: predsjedavatelj). Ukoliko je i zamjenik predsjednika odsutan, sjednicu vodi najstariji član Školskog odbora nazočan na sjednici. </w:t>
      </w:r>
    </w:p>
    <w:p w:rsidR="00F133DE" w:rsidRDefault="00F133DE" w:rsidP="00D85D68">
      <w:pPr>
        <w:pStyle w:val="Tijeloteksta"/>
        <w:ind w:left="120"/>
        <w:rPr>
          <w:sz w:val="20"/>
          <w:szCs w:val="20"/>
        </w:rPr>
      </w:pPr>
    </w:p>
    <w:p w:rsidR="00F133DE" w:rsidRPr="00F418EA" w:rsidRDefault="00F133DE" w:rsidP="00D85D68">
      <w:pPr>
        <w:pStyle w:val="Tijeloteksta"/>
        <w:ind w:left="120"/>
        <w:rPr>
          <w:sz w:val="20"/>
          <w:szCs w:val="20"/>
        </w:rPr>
      </w:pPr>
    </w:p>
    <w:p w:rsidR="007D5AAD" w:rsidRDefault="007D5AAD" w:rsidP="00D85D68">
      <w:pPr>
        <w:pStyle w:val="Tijeloteksta"/>
        <w:jc w:val="center"/>
        <w:rPr>
          <w:b/>
          <w:bCs/>
          <w:i/>
          <w:iCs/>
          <w:sz w:val="20"/>
          <w:szCs w:val="20"/>
        </w:rPr>
      </w:pPr>
    </w:p>
    <w:p w:rsidR="007D5AAD" w:rsidRDefault="007D5AAD" w:rsidP="00D85D68">
      <w:pPr>
        <w:pStyle w:val="Tijeloteksta"/>
        <w:jc w:val="center"/>
        <w:rPr>
          <w:b/>
          <w:bCs/>
          <w:i/>
          <w:iCs/>
          <w:sz w:val="20"/>
          <w:szCs w:val="20"/>
        </w:rPr>
      </w:pPr>
    </w:p>
    <w:p w:rsidR="007D5AAD" w:rsidRDefault="007D5AAD"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PRAVO ODLUČIVANJA</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61.</w:t>
      </w:r>
    </w:p>
    <w:p w:rsidR="00F133DE" w:rsidRPr="008D3713" w:rsidRDefault="00F133DE" w:rsidP="00D85D68">
      <w:pPr>
        <w:pStyle w:val="Tijeloteksta"/>
        <w:numPr>
          <w:ilvl w:val="0"/>
          <w:numId w:val="25"/>
        </w:numPr>
      </w:pPr>
      <w:r w:rsidRPr="008D3713">
        <w:t>Pravo odlučivanja na sjednici imaju samo članovi Školskog odbora.</w:t>
      </w:r>
    </w:p>
    <w:p w:rsidR="00F133DE" w:rsidRPr="008D3713" w:rsidRDefault="00F133DE" w:rsidP="00D85D68">
      <w:pPr>
        <w:pStyle w:val="Tijeloteksta"/>
        <w:numPr>
          <w:ilvl w:val="0"/>
          <w:numId w:val="25"/>
        </w:numPr>
      </w:pPr>
      <w:r w:rsidRPr="008D3713">
        <w:t xml:space="preserve">Ostali nazočni na sjednici imaju pravo sudjelovati u raspravi bez prava odlučivanja. </w:t>
      </w:r>
    </w:p>
    <w:p w:rsidR="00F133DE" w:rsidRDefault="00F133DE" w:rsidP="00D85D68">
      <w:pPr>
        <w:pStyle w:val="Tijeloteksta"/>
        <w:jc w:val="center"/>
        <w:rPr>
          <w:b/>
          <w:bCs/>
          <w:i/>
          <w:iCs/>
          <w:sz w:val="20"/>
          <w:szCs w:val="20"/>
        </w:rPr>
      </w:pPr>
    </w:p>
    <w:p w:rsidR="00F133DE" w:rsidRDefault="00F133DE" w:rsidP="00D85D68">
      <w:pPr>
        <w:pStyle w:val="Tijeloteksta"/>
        <w:jc w:val="center"/>
        <w:rPr>
          <w:b/>
          <w:bCs/>
          <w:i/>
          <w:iCs/>
          <w:sz w:val="20"/>
          <w:szCs w:val="20"/>
        </w:rPr>
      </w:pPr>
    </w:p>
    <w:p w:rsidR="00F133DE"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p>
    <w:p w:rsidR="00A56A51" w:rsidRDefault="00A56A51" w:rsidP="00D85D68">
      <w:pPr>
        <w:pStyle w:val="Tijeloteksta"/>
        <w:jc w:val="center"/>
        <w:rPr>
          <w:b/>
          <w:bCs/>
          <w:i/>
          <w:iCs/>
          <w:sz w:val="20"/>
          <w:szCs w:val="20"/>
        </w:rPr>
      </w:pPr>
    </w:p>
    <w:p w:rsidR="007B51E8" w:rsidRDefault="007B51E8"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POČETAK SJEDNICE</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62.</w:t>
      </w:r>
    </w:p>
    <w:p w:rsidR="00F133DE" w:rsidRPr="00F418EA" w:rsidRDefault="00F133DE" w:rsidP="00D85D68">
      <w:pPr>
        <w:pStyle w:val="Tijeloteksta"/>
        <w:numPr>
          <w:ilvl w:val="0"/>
          <w:numId w:val="26"/>
        </w:numPr>
      </w:pPr>
      <w:r w:rsidRPr="00F418EA">
        <w:t>Prije početka sjednice predsjedavatelj provjerava je li sjednici nazočna potrebna većina članova Školskog odbora.</w:t>
      </w:r>
    </w:p>
    <w:p w:rsidR="00F133DE" w:rsidRPr="00F418EA" w:rsidRDefault="00F133DE" w:rsidP="00D85D68">
      <w:pPr>
        <w:numPr>
          <w:ilvl w:val="0"/>
          <w:numId w:val="26"/>
        </w:numPr>
        <w:jc w:val="both"/>
      </w:pPr>
      <w:r w:rsidRPr="00F418EA">
        <w:t>Predsjedavatelj utvrđuje koji su od članova izostali sa sjednice.</w:t>
      </w:r>
    </w:p>
    <w:p w:rsidR="00F133DE" w:rsidRPr="00F418EA" w:rsidRDefault="00F133DE" w:rsidP="00D85D68">
      <w:pPr>
        <w:numPr>
          <w:ilvl w:val="0"/>
          <w:numId w:val="26"/>
        </w:numPr>
        <w:jc w:val="both"/>
      </w:pPr>
      <w:r w:rsidRPr="00F418EA">
        <w:t>Ako je na sjednici nazočan dostatan broj članova u skladu sa stavkom 1. ovoga članka, predsjedavatelj započinje sjednicu.</w:t>
      </w:r>
    </w:p>
    <w:p w:rsidR="00F133DE" w:rsidRDefault="00F133DE" w:rsidP="00D85D68">
      <w:pPr>
        <w:pStyle w:val="Tijeloteksta"/>
        <w:rPr>
          <w:b/>
          <w:bCs/>
          <w:i/>
          <w:iCs/>
          <w:sz w:val="20"/>
          <w:szCs w:val="20"/>
        </w:rPr>
      </w:pPr>
    </w:p>
    <w:p w:rsidR="00F133DE" w:rsidRPr="00F418EA" w:rsidRDefault="00F133DE" w:rsidP="00D85D68">
      <w:pPr>
        <w:pStyle w:val="Tijeloteksta"/>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UTVRĐIVANJE DNEVNOG REDA</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rPr>
          <w:sz w:val="20"/>
          <w:szCs w:val="20"/>
        </w:rPr>
      </w:pPr>
      <w:r w:rsidRPr="00F418EA">
        <w:t>Članak 63.</w:t>
      </w:r>
    </w:p>
    <w:p w:rsidR="00F133DE" w:rsidRPr="00F418EA" w:rsidRDefault="00F133DE" w:rsidP="00D85D68">
      <w:pPr>
        <w:pStyle w:val="Tijeloteksta"/>
        <w:numPr>
          <w:ilvl w:val="0"/>
          <w:numId w:val="27"/>
        </w:numPr>
        <w:tabs>
          <w:tab w:val="clear" w:pos="1080"/>
          <w:tab w:val="num" w:pos="360"/>
        </w:tabs>
        <w:ind w:left="360"/>
      </w:pPr>
      <w:r w:rsidRPr="00F418EA">
        <w:t xml:space="preserve">Dnevni red sjednice utvrđuju članovi na temelju prijedloga dnevnog reda koji je naznačen u pozivu za sjednicu ili eventualne dopune dnevnog reda kojega daje predsjedatelj ili ravnatelj Škole. </w:t>
      </w:r>
    </w:p>
    <w:p w:rsidR="00F133DE" w:rsidRPr="00F418EA" w:rsidRDefault="00F133DE" w:rsidP="00D85D68">
      <w:pPr>
        <w:numPr>
          <w:ilvl w:val="0"/>
          <w:numId w:val="27"/>
        </w:numPr>
        <w:tabs>
          <w:tab w:val="clear" w:pos="1080"/>
          <w:tab w:val="num" w:pos="360"/>
        </w:tabs>
        <w:ind w:left="360"/>
        <w:jc w:val="both"/>
      </w:pPr>
      <w:r w:rsidRPr="00F418EA">
        <w:t>Predsjedavatelj sjednice proglašava utvrđeni dnevni red.</w:t>
      </w:r>
    </w:p>
    <w:p w:rsidR="00F133DE" w:rsidRDefault="00F133DE" w:rsidP="00D85D68">
      <w:pPr>
        <w:pStyle w:val="Tijeloteksta"/>
      </w:pPr>
    </w:p>
    <w:p w:rsidR="00F133DE" w:rsidRPr="00F418EA" w:rsidRDefault="00F133DE" w:rsidP="00D85D68">
      <w:pPr>
        <w:pStyle w:val="Tijeloteksta"/>
      </w:pPr>
    </w:p>
    <w:p w:rsidR="00F133DE" w:rsidRPr="00F418EA" w:rsidRDefault="00F133DE" w:rsidP="00D85D68">
      <w:pPr>
        <w:pStyle w:val="Tijeloteksta"/>
        <w:jc w:val="center"/>
        <w:rPr>
          <w:b/>
          <w:bCs/>
          <w:i/>
          <w:iCs/>
          <w:sz w:val="20"/>
          <w:szCs w:val="20"/>
        </w:rPr>
      </w:pPr>
      <w:r w:rsidRPr="00F418EA">
        <w:rPr>
          <w:b/>
          <w:bCs/>
          <w:i/>
          <w:iCs/>
          <w:sz w:val="20"/>
          <w:szCs w:val="20"/>
        </w:rPr>
        <w:t>POČETAK RASPRAVE</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64.</w:t>
      </w:r>
    </w:p>
    <w:p w:rsidR="00F133DE" w:rsidRPr="00F418EA" w:rsidRDefault="00F133DE" w:rsidP="00D85D68">
      <w:pPr>
        <w:pStyle w:val="Tijeloteksta"/>
      </w:pPr>
      <w:r w:rsidRPr="00F418EA">
        <w:t>Nakon utvrđenog dnevnog reda prelazi se na raspravu o predmetima, redoslijedom koji je utvrđen u dnevnom redu.</w:t>
      </w:r>
    </w:p>
    <w:p w:rsidR="00F133DE" w:rsidRDefault="00F133DE" w:rsidP="00D85D68">
      <w:pPr>
        <w:pStyle w:val="Tijeloteksta"/>
        <w:rPr>
          <w:sz w:val="20"/>
          <w:szCs w:val="20"/>
        </w:rPr>
      </w:pPr>
    </w:p>
    <w:p w:rsidR="00F133DE" w:rsidRPr="00F418EA" w:rsidRDefault="00F133DE" w:rsidP="00D85D68">
      <w:pPr>
        <w:pStyle w:val="Tijeloteksta"/>
        <w:rPr>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OBRAZLAGANJE MATERIJALA</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65.</w:t>
      </w:r>
    </w:p>
    <w:p w:rsidR="00F133DE" w:rsidRPr="007119EB" w:rsidRDefault="00F133DE" w:rsidP="004E5190">
      <w:pPr>
        <w:pStyle w:val="Tijeloteksta"/>
        <w:numPr>
          <w:ilvl w:val="0"/>
          <w:numId w:val="89"/>
        </w:numPr>
      </w:pPr>
      <w:r w:rsidRPr="007119EB">
        <w:t>Materijale na sjednici obrazlaže ravnatelj ili osoba koja je naznačena u pozivu kao izvjestitelj.</w:t>
      </w:r>
    </w:p>
    <w:p w:rsidR="00F133DE" w:rsidRPr="007119EB" w:rsidRDefault="00F133DE" w:rsidP="004E5190">
      <w:pPr>
        <w:pStyle w:val="Tijeloteksta"/>
        <w:numPr>
          <w:ilvl w:val="0"/>
          <w:numId w:val="89"/>
        </w:numPr>
      </w:pPr>
      <w:r w:rsidRPr="007119EB">
        <w:t xml:space="preserve">Kada se donosi određeni opći ili pojedinačni akt, izvjestitelj će iznijeti sadržaj materijala, odnosno predloženih akata. </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PRIJAVLJIVANJE ZA RASPRAVU</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66.</w:t>
      </w:r>
    </w:p>
    <w:p w:rsidR="00F133DE" w:rsidRPr="007119EB" w:rsidRDefault="00F133DE" w:rsidP="00D85D68">
      <w:pPr>
        <w:numPr>
          <w:ilvl w:val="0"/>
          <w:numId w:val="28"/>
        </w:numPr>
        <w:tabs>
          <w:tab w:val="clear" w:pos="1080"/>
          <w:tab w:val="num" w:pos="360"/>
        </w:tabs>
        <w:ind w:left="360"/>
        <w:jc w:val="both"/>
      </w:pPr>
      <w:r w:rsidRPr="007119EB">
        <w:t xml:space="preserve">Predsjedavatelj daje riječ prijavljenima za raspravu prema redoslijedu kojim su se </w:t>
      </w:r>
      <w:r>
        <w:t>prijavili.</w:t>
      </w:r>
    </w:p>
    <w:p w:rsidR="00F133DE" w:rsidRPr="007119EB" w:rsidRDefault="00F133DE" w:rsidP="00D85D68">
      <w:pPr>
        <w:numPr>
          <w:ilvl w:val="0"/>
          <w:numId w:val="28"/>
        </w:numPr>
        <w:tabs>
          <w:tab w:val="clear" w:pos="1080"/>
          <w:tab w:val="num" w:pos="360"/>
        </w:tabs>
        <w:ind w:left="360"/>
        <w:jc w:val="both"/>
      </w:pPr>
      <w:r w:rsidRPr="007119EB">
        <w:t>Na sjednici nitko ne može govoriti dok ne dobije riječ od predsjedavatelja.</w:t>
      </w:r>
    </w:p>
    <w:p w:rsidR="00F133DE" w:rsidRPr="007119EB" w:rsidRDefault="00F133DE" w:rsidP="00D85D68">
      <w:pPr>
        <w:numPr>
          <w:ilvl w:val="0"/>
          <w:numId w:val="28"/>
        </w:numPr>
        <w:tabs>
          <w:tab w:val="clear" w:pos="1080"/>
          <w:tab w:val="num" w:pos="360"/>
        </w:tabs>
        <w:ind w:left="360"/>
        <w:jc w:val="both"/>
      </w:pPr>
      <w:r w:rsidRPr="007119EB">
        <w:t>Izvan reda prijavljivanja predsjedavatelj će dati riječ izvjestitelju o određenoj točki dnevnog reda ako on to zatraži zbog dopunskog objašnjenja pojedinog predmeta.</w:t>
      </w:r>
    </w:p>
    <w:p w:rsidR="00B06081" w:rsidRDefault="00B06081" w:rsidP="00D85D68">
      <w:pPr>
        <w:pStyle w:val="Tijeloteksta"/>
        <w:jc w:val="center"/>
        <w:rPr>
          <w:b/>
          <w:bCs/>
          <w:i/>
          <w:iCs/>
          <w:sz w:val="20"/>
          <w:szCs w:val="20"/>
        </w:rPr>
      </w:pPr>
    </w:p>
    <w:p w:rsidR="00B06081" w:rsidRDefault="00B06081" w:rsidP="00D85D68">
      <w:pPr>
        <w:pStyle w:val="Tijeloteksta"/>
        <w:jc w:val="center"/>
        <w:rPr>
          <w:b/>
          <w:bCs/>
          <w:i/>
          <w:iCs/>
          <w:sz w:val="20"/>
          <w:szCs w:val="20"/>
        </w:rPr>
      </w:pPr>
    </w:p>
    <w:p w:rsidR="00B06081" w:rsidRDefault="00B06081"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IZLAGANJE NA SJEDNICI</w:t>
      </w:r>
    </w:p>
    <w:p w:rsidR="00F133DE" w:rsidRPr="00F418EA" w:rsidRDefault="00F133DE" w:rsidP="00D85D68">
      <w:pPr>
        <w:pStyle w:val="Tijeloteksta"/>
        <w:rPr>
          <w:sz w:val="20"/>
          <w:szCs w:val="20"/>
        </w:rPr>
      </w:pPr>
    </w:p>
    <w:p w:rsidR="00F133DE" w:rsidRPr="00F418EA" w:rsidRDefault="00F133DE" w:rsidP="00D85D68">
      <w:pPr>
        <w:pStyle w:val="Tijeloteksta"/>
        <w:jc w:val="center"/>
      </w:pPr>
      <w:r w:rsidRPr="00F418EA">
        <w:t>Članak 67.</w:t>
      </w:r>
    </w:p>
    <w:p w:rsidR="00F133DE" w:rsidRPr="00F418EA" w:rsidRDefault="00F133DE" w:rsidP="00D85D68">
      <w:pPr>
        <w:pStyle w:val="Tijeloteksta"/>
        <w:numPr>
          <w:ilvl w:val="0"/>
          <w:numId w:val="29"/>
        </w:numPr>
      </w:pPr>
      <w:r w:rsidRPr="00F418EA">
        <w:t>Osoba koja sudjeluje u raspravi, može o istom predmetu govoriti više puta, ali samo uz dopuštenje predsjedavatelja.</w:t>
      </w:r>
    </w:p>
    <w:p w:rsidR="00F133DE" w:rsidRPr="00F418EA" w:rsidRDefault="00F133DE" w:rsidP="00D85D68">
      <w:pPr>
        <w:numPr>
          <w:ilvl w:val="0"/>
          <w:numId w:val="29"/>
        </w:numPr>
        <w:jc w:val="both"/>
      </w:pPr>
      <w:r w:rsidRPr="00F418EA">
        <w:t>Na prijedlog predsjedavatelja ili člana, školski odbor može odlučiti da se uskrati riječ sudioniku u raspravi koji je već govorio o istom predmetu.</w:t>
      </w:r>
    </w:p>
    <w:p w:rsidR="00F133DE" w:rsidRDefault="00F133DE" w:rsidP="00D85D68">
      <w:pPr>
        <w:numPr>
          <w:ilvl w:val="0"/>
          <w:numId w:val="29"/>
        </w:numPr>
        <w:jc w:val="both"/>
      </w:pPr>
      <w:r w:rsidRPr="00F418EA">
        <w:t>Pravo na ponovno sudjelovanje u raspravi sudionik ima tek nakon što završe s izlaganjem osobe koje su se prvi put prijavile i dobile riječ.</w:t>
      </w:r>
    </w:p>
    <w:p w:rsidR="007D5AAD" w:rsidRPr="0013682A" w:rsidRDefault="007D5AAD" w:rsidP="00D85D68">
      <w:pPr>
        <w:jc w:val="both"/>
      </w:pPr>
    </w:p>
    <w:p w:rsidR="00F133DE" w:rsidRPr="00F418EA" w:rsidRDefault="00F133DE" w:rsidP="00D85D68">
      <w:pPr>
        <w:pStyle w:val="Tijeloteksta"/>
        <w:jc w:val="center"/>
        <w:rPr>
          <w:b/>
          <w:bCs/>
          <w:i/>
          <w:iCs/>
          <w:sz w:val="20"/>
          <w:szCs w:val="20"/>
        </w:rPr>
      </w:pPr>
      <w:r w:rsidRPr="00F418EA">
        <w:rPr>
          <w:b/>
          <w:bCs/>
          <w:i/>
          <w:iCs/>
          <w:sz w:val="20"/>
          <w:szCs w:val="20"/>
        </w:rPr>
        <w:t>OBVEZNOST PRIDRŽAVANJA PREDMETA DNEVNOG REDA</w:t>
      </w:r>
    </w:p>
    <w:p w:rsidR="00F133DE" w:rsidRPr="00F418EA" w:rsidRDefault="00F133DE" w:rsidP="00D85D68">
      <w:pPr>
        <w:pStyle w:val="Tijeloteksta"/>
        <w:rPr>
          <w:sz w:val="20"/>
          <w:szCs w:val="20"/>
        </w:rPr>
      </w:pPr>
    </w:p>
    <w:p w:rsidR="00F133DE" w:rsidRPr="00F418EA" w:rsidRDefault="00F133DE" w:rsidP="00D85D68">
      <w:pPr>
        <w:pStyle w:val="Tijeloteksta"/>
        <w:jc w:val="center"/>
      </w:pPr>
      <w:r w:rsidRPr="00F418EA">
        <w:t>Članak 68.</w:t>
      </w:r>
    </w:p>
    <w:p w:rsidR="00F133DE" w:rsidRPr="00F418EA" w:rsidRDefault="00F133DE" w:rsidP="00D85D68">
      <w:pPr>
        <w:numPr>
          <w:ilvl w:val="0"/>
          <w:numId w:val="30"/>
        </w:numPr>
        <w:jc w:val="both"/>
      </w:pPr>
      <w:r w:rsidRPr="00F418EA">
        <w:t>Sudionik u raspravi koji dobije riječ, obvezan je pridržavati se predmeta rasprave prema utvrđenom dnevnom redu.</w:t>
      </w:r>
    </w:p>
    <w:p w:rsidR="00F133DE" w:rsidRPr="00F418EA" w:rsidRDefault="00F133DE" w:rsidP="00D85D68">
      <w:pPr>
        <w:numPr>
          <w:ilvl w:val="0"/>
          <w:numId w:val="30"/>
        </w:numPr>
        <w:jc w:val="both"/>
      </w:pPr>
      <w:r w:rsidRPr="00F418EA">
        <w:t>Ako se sudionik u raspravi u svom izlaganju udalji od predmeta o kojem se raspravlja, predsjedavatelj ga treba upozoriti da se pridržava dnevnog reda.</w:t>
      </w:r>
    </w:p>
    <w:p w:rsidR="00F133DE" w:rsidRPr="00F418EA" w:rsidRDefault="00F133DE" w:rsidP="00D85D68">
      <w:pPr>
        <w:numPr>
          <w:ilvl w:val="0"/>
          <w:numId w:val="30"/>
        </w:numPr>
        <w:jc w:val="both"/>
      </w:pPr>
      <w:r w:rsidRPr="00F418EA">
        <w:t>Ako isti ne postupi prema upozorenju, predsjedavatelj je ovlašten uskratiti mu dalje sudjelovanje u raspravi o toj točki dnevnog reda.</w:t>
      </w:r>
    </w:p>
    <w:p w:rsidR="00F133DE" w:rsidRDefault="00F133DE" w:rsidP="00D85D68">
      <w:pPr>
        <w:pStyle w:val="Tijeloteksta"/>
        <w:rPr>
          <w:sz w:val="20"/>
          <w:szCs w:val="20"/>
        </w:rPr>
      </w:pPr>
    </w:p>
    <w:p w:rsidR="00F819D6" w:rsidRDefault="00F819D6"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OBILJEŽJE IZLAGANJA NA SJEDNICI</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69.</w:t>
      </w:r>
    </w:p>
    <w:p w:rsidR="00F133DE" w:rsidRPr="007119EB" w:rsidRDefault="00F133DE" w:rsidP="00D85D68">
      <w:pPr>
        <w:pStyle w:val="Tijeloteksta"/>
        <w:numPr>
          <w:ilvl w:val="0"/>
          <w:numId w:val="31"/>
        </w:numPr>
      </w:pPr>
      <w:r w:rsidRPr="007119EB">
        <w:t xml:space="preserve">Sudionik u raspravi dužan je govoriti kratko i jasno i iznositi prijedloge za rješavanje predmeta o kojima se raspravlja. </w:t>
      </w:r>
    </w:p>
    <w:p w:rsidR="00F133DE" w:rsidRPr="0013682A" w:rsidRDefault="00F133DE" w:rsidP="00D85D68">
      <w:pPr>
        <w:pStyle w:val="Tijeloteksta"/>
        <w:numPr>
          <w:ilvl w:val="0"/>
          <w:numId w:val="31"/>
        </w:numPr>
      </w:pPr>
      <w:r w:rsidRPr="007119EB">
        <w:t>Predsjedavatelj sjednice dužan je skrbiti kako sudionika u raspravi nitko ne bi smetao za vrijeme njegova izlaganja.</w:t>
      </w:r>
    </w:p>
    <w:p w:rsidR="00F133DE" w:rsidRPr="00F418EA" w:rsidRDefault="00F133DE" w:rsidP="00D85D68">
      <w:pPr>
        <w:pStyle w:val="Tijeloteksta"/>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PREKID RASPRAVE</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70.</w:t>
      </w:r>
    </w:p>
    <w:p w:rsidR="00F133DE" w:rsidRPr="00F418EA" w:rsidRDefault="00F133DE" w:rsidP="00D85D68">
      <w:pPr>
        <w:pStyle w:val="Tijeloteksta"/>
        <w:rPr>
          <w:sz w:val="20"/>
          <w:szCs w:val="20"/>
        </w:rPr>
      </w:pPr>
      <w:r w:rsidRPr="00F418EA">
        <w:t>Na prijedlog predsjedavatelja ili drugog člana školski odbor može odlučiti da se rasprava o pojedinom predmetu prekine i predmet ponovno prouči ili dopuni ili pribave dodatni podatci za iduću sjednicu.</w:t>
      </w:r>
    </w:p>
    <w:p w:rsidR="00F133DE" w:rsidRPr="00F418EA" w:rsidRDefault="00F133DE" w:rsidP="00D85D68">
      <w:pPr>
        <w:pStyle w:val="Tijeloteksta"/>
        <w:rPr>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ČUVANJE TAJNE</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71.</w:t>
      </w:r>
    </w:p>
    <w:p w:rsidR="00F133DE" w:rsidRPr="00F418EA" w:rsidRDefault="00F133DE" w:rsidP="00D85D68">
      <w:pPr>
        <w:pStyle w:val="Tijeloteksta"/>
      </w:pPr>
      <w:r w:rsidRPr="00F418EA">
        <w:t>Kada se na sjednici raspravlja o podacima ili ispravama koje predstavljaju poslovnu ili drugu tajnu, predsjedavatelj treba upozoriti članove kako se ti podaci ili isprave smatraju tajnom i da su ih članovi dužni čuvati kao tajnu.</w:t>
      </w:r>
    </w:p>
    <w:p w:rsidR="00F133DE" w:rsidRPr="00F418EA" w:rsidRDefault="00F133DE" w:rsidP="00D85D68">
      <w:pPr>
        <w:pStyle w:val="Tijeloteksta"/>
        <w:rPr>
          <w:b/>
          <w:bCs/>
          <w:i/>
          <w:iCs/>
          <w:sz w:val="20"/>
          <w:szCs w:val="20"/>
        </w:rPr>
      </w:pP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ZAKLJUČIVANJE RASPRAVE</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72.</w:t>
      </w:r>
    </w:p>
    <w:p w:rsidR="00F133DE" w:rsidRPr="00F418EA" w:rsidRDefault="00F133DE" w:rsidP="00D85D68">
      <w:pPr>
        <w:pStyle w:val="Tijeloteksta"/>
        <w:numPr>
          <w:ilvl w:val="0"/>
          <w:numId w:val="32"/>
        </w:numPr>
      </w:pPr>
      <w:r w:rsidRPr="00F418EA">
        <w:t xml:space="preserve">Rasprava o pojedinoj točki dnevnog reda traje sve dok prijavljeni sudionici u raspravi ne završe svoja izlaganja. </w:t>
      </w:r>
    </w:p>
    <w:p w:rsidR="00F133DE" w:rsidRPr="00F418EA" w:rsidRDefault="00F133DE" w:rsidP="00D85D68">
      <w:pPr>
        <w:numPr>
          <w:ilvl w:val="0"/>
          <w:numId w:val="32"/>
        </w:numPr>
        <w:jc w:val="both"/>
      </w:pPr>
      <w:r w:rsidRPr="00F418EA">
        <w:t>Kada predsjedavatelj potvrdi kako više nema prijavljenih sudionika u raspravi o određenom predmetu, zaključit će raspravu.</w:t>
      </w:r>
    </w:p>
    <w:p w:rsidR="00F133DE" w:rsidRPr="00F418EA" w:rsidRDefault="00F133DE" w:rsidP="00D85D68">
      <w:pPr>
        <w:numPr>
          <w:ilvl w:val="0"/>
          <w:numId w:val="32"/>
        </w:numPr>
        <w:jc w:val="both"/>
      </w:pPr>
      <w:r w:rsidRPr="00F418EA">
        <w:t>Na prijedlog predsjedavatelja ili drugog člana Školski odbor može odlučiti da se rasprava o pojedinom predmetu zaključi i prije nego što svi prijavljeni dobiju riječ, ako je predmet dovoljno razmotren i o njemu se može validno odlučiti.</w:t>
      </w:r>
    </w:p>
    <w:p w:rsidR="00F133DE" w:rsidRPr="00F418EA" w:rsidRDefault="00F133DE" w:rsidP="00D85D68">
      <w:pPr>
        <w:pStyle w:val="Tijeloteksta"/>
        <w:rPr>
          <w:sz w:val="20"/>
          <w:szCs w:val="20"/>
        </w:rPr>
      </w:pPr>
    </w:p>
    <w:p w:rsidR="007B51E8" w:rsidRDefault="007B51E8" w:rsidP="00D85D68">
      <w:pPr>
        <w:pStyle w:val="Tijeloteksta"/>
        <w:jc w:val="center"/>
        <w:rPr>
          <w:b/>
          <w:bCs/>
          <w:i/>
          <w:iCs/>
          <w:sz w:val="20"/>
          <w:szCs w:val="20"/>
        </w:rPr>
      </w:pPr>
    </w:p>
    <w:p w:rsidR="007B51E8" w:rsidRDefault="007B51E8" w:rsidP="00D85D68">
      <w:pPr>
        <w:pStyle w:val="Tijeloteksta"/>
        <w:jc w:val="center"/>
        <w:rPr>
          <w:b/>
          <w:bCs/>
          <w:i/>
          <w:iCs/>
          <w:sz w:val="20"/>
          <w:szCs w:val="20"/>
        </w:rPr>
      </w:pPr>
    </w:p>
    <w:p w:rsidR="007B51E8" w:rsidRDefault="007B51E8" w:rsidP="00D85D68">
      <w:pPr>
        <w:pStyle w:val="Tijeloteksta"/>
        <w:jc w:val="center"/>
        <w:rPr>
          <w:b/>
          <w:bCs/>
          <w:i/>
          <w:iCs/>
          <w:sz w:val="20"/>
          <w:szCs w:val="20"/>
        </w:rPr>
      </w:pPr>
    </w:p>
    <w:p w:rsidR="007B51E8" w:rsidRDefault="007B51E8"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STEGOVNE MJERE</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73.</w:t>
      </w:r>
    </w:p>
    <w:p w:rsidR="00F133DE" w:rsidRPr="00F418EA" w:rsidRDefault="00F133DE" w:rsidP="00D85D68">
      <w:pPr>
        <w:pStyle w:val="Tijeloteksta"/>
      </w:pPr>
      <w:r w:rsidRPr="00F418EA">
        <w:t>Svakoj osobi koja sudjeluje u radu na sjednici, ako se ne pridržava reda ili ne poštuje odredbe ovoga Statuta, mogu se izreći stegovne mjere:</w:t>
      </w:r>
    </w:p>
    <w:p w:rsidR="00F133DE" w:rsidRPr="00F418EA" w:rsidRDefault="00F133DE" w:rsidP="004E5190">
      <w:pPr>
        <w:numPr>
          <w:ilvl w:val="1"/>
          <w:numId w:val="114"/>
        </w:numPr>
        <w:tabs>
          <w:tab w:val="clear" w:pos="1440"/>
          <w:tab w:val="num" w:pos="720"/>
        </w:tabs>
        <w:ind w:left="720"/>
        <w:jc w:val="both"/>
      </w:pPr>
      <w:r w:rsidRPr="00F418EA">
        <w:t>opomena</w:t>
      </w:r>
    </w:p>
    <w:p w:rsidR="00F133DE" w:rsidRPr="00F418EA" w:rsidRDefault="00F133DE" w:rsidP="004E5190">
      <w:pPr>
        <w:numPr>
          <w:ilvl w:val="1"/>
          <w:numId w:val="114"/>
        </w:numPr>
        <w:tabs>
          <w:tab w:val="clear" w:pos="1440"/>
          <w:tab w:val="num" w:pos="720"/>
        </w:tabs>
        <w:ind w:left="720"/>
        <w:jc w:val="both"/>
      </w:pPr>
      <w:r w:rsidRPr="00F418EA">
        <w:t>oduzimanje riječi</w:t>
      </w:r>
    </w:p>
    <w:p w:rsidR="00F133DE" w:rsidRPr="00F418EA" w:rsidRDefault="00F133DE" w:rsidP="004E5190">
      <w:pPr>
        <w:pStyle w:val="Tijeloteksta"/>
        <w:numPr>
          <w:ilvl w:val="1"/>
          <w:numId w:val="114"/>
        </w:numPr>
        <w:tabs>
          <w:tab w:val="clear" w:pos="1440"/>
          <w:tab w:val="num" w:pos="720"/>
        </w:tabs>
        <w:ind w:left="720"/>
        <w:rPr>
          <w:sz w:val="20"/>
          <w:szCs w:val="20"/>
        </w:rPr>
      </w:pPr>
      <w:r w:rsidRPr="00F418EA">
        <w:t>udaljavanje sa sjednice.</w:t>
      </w:r>
    </w:p>
    <w:p w:rsidR="00F133DE" w:rsidRPr="00F418EA" w:rsidRDefault="00F133DE" w:rsidP="00D85D68">
      <w:pPr>
        <w:pStyle w:val="Tijeloteksta"/>
        <w:jc w:val="center"/>
        <w:rPr>
          <w:b/>
          <w:bCs/>
          <w:i/>
          <w:iCs/>
          <w:sz w:val="20"/>
          <w:szCs w:val="20"/>
        </w:rPr>
      </w:pPr>
      <w:r w:rsidRPr="00F418EA">
        <w:rPr>
          <w:b/>
          <w:bCs/>
          <w:i/>
          <w:iCs/>
          <w:sz w:val="20"/>
          <w:szCs w:val="20"/>
        </w:rPr>
        <w:t>OPOMENA</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rPr>
          <w:sz w:val="20"/>
          <w:szCs w:val="20"/>
        </w:rPr>
      </w:pPr>
      <w:r w:rsidRPr="00F418EA">
        <w:t>Članak 74.</w:t>
      </w:r>
    </w:p>
    <w:p w:rsidR="00F133DE" w:rsidRPr="007119EB" w:rsidRDefault="00F133DE" w:rsidP="00D85D68">
      <w:pPr>
        <w:pStyle w:val="Tijeloteksta"/>
        <w:numPr>
          <w:ilvl w:val="0"/>
          <w:numId w:val="33"/>
        </w:numPr>
      </w:pPr>
      <w:r w:rsidRPr="007119EB">
        <w:t>Opomena se izriče osobi koja svojim ponašanjem ili izlaganjem odstupa od predmeta dnevnoga reda ili remeti rad sjednice.</w:t>
      </w:r>
    </w:p>
    <w:p w:rsidR="00F133DE" w:rsidRPr="007119EB" w:rsidRDefault="00F133DE" w:rsidP="00D85D68">
      <w:pPr>
        <w:pStyle w:val="Tijeloteksta"/>
        <w:numPr>
          <w:ilvl w:val="0"/>
          <w:numId w:val="33"/>
        </w:numPr>
      </w:pPr>
      <w:r w:rsidRPr="007119EB">
        <w:t>Opomenu izriče predsjedavatelj.</w:t>
      </w:r>
    </w:p>
    <w:p w:rsidR="00F819D6" w:rsidRDefault="00F819D6" w:rsidP="00D85D68">
      <w:pPr>
        <w:pStyle w:val="Tijeloteksta"/>
        <w:jc w:val="center"/>
        <w:rPr>
          <w:b/>
          <w:bCs/>
          <w:i/>
          <w:iCs/>
          <w:sz w:val="20"/>
          <w:szCs w:val="20"/>
        </w:rPr>
      </w:pPr>
    </w:p>
    <w:p w:rsidR="00F819D6" w:rsidRDefault="00F819D6"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ODUZIMANJE RIJEČI</w:t>
      </w:r>
    </w:p>
    <w:p w:rsidR="00F133DE" w:rsidRPr="00F418EA" w:rsidRDefault="00F133DE" w:rsidP="00D85D68">
      <w:pPr>
        <w:pStyle w:val="Tijeloteksta"/>
        <w:ind w:left="720"/>
        <w:jc w:val="center"/>
        <w:rPr>
          <w:sz w:val="20"/>
          <w:szCs w:val="20"/>
        </w:rPr>
      </w:pPr>
    </w:p>
    <w:p w:rsidR="00F133DE" w:rsidRPr="00F418EA" w:rsidRDefault="00F133DE" w:rsidP="00D85D68">
      <w:pPr>
        <w:pStyle w:val="Tijeloteksta"/>
        <w:jc w:val="center"/>
        <w:rPr>
          <w:sz w:val="20"/>
          <w:szCs w:val="20"/>
        </w:rPr>
      </w:pPr>
      <w:r w:rsidRPr="00F418EA">
        <w:t>Članak 75</w:t>
      </w:r>
      <w:r>
        <w:t>.</w:t>
      </w:r>
    </w:p>
    <w:p w:rsidR="00F133DE" w:rsidRPr="00F418EA" w:rsidRDefault="00F133DE" w:rsidP="00D85D68">
      <w:pPr>
        <w:pStyle w:val="Tijeloteksta"/>
        <w:numPr>
          <w:ilvl w:val="0"/>
          <w:numId w:val="34"/>
        </w:numPr>
      </w:pPr>
      <w:r w:rsidRPr="00F418EA">
        <w:t>Mjera oduzimanja riječi izriče se osobi koja svojim ponašanjem, izjavama ili nepoštivanjem odredaba ovoga statuta remeti rad sjednice, a već prije toga joj je na istoj sjednici izrečena opomena.</w:t>
      </w:r>
    </w:p>
    <w:p w:rsidR="00F133DE" w:rsidRPr="00F418EA" w:rsidRDefault="00F133DE" w:rsidP="00D85D68">
      <w:pPr>
        <w:pStyle w:val="Tijeloteksta"/>
        <w:numPr>
          <w:ilvl w:val="0"/>
          <w:numId w:val="34"/>
        </w:numPr>
      </w:pPr>
      <w:r w:rsidRPr="00F418EA">
        <w:t>Mjeru oduzimanja riječi izriče predsjedavatelj.</w:t>
      </w:r>
    </w:p>
    <w:p w:rsidR="00F133DE" w:rsidRDefault="00F133DE" w:rsidP="00D85D68">
      <w:pPr>
        <w:pStyle w:val="Tijeloteksta"/>
        <w:rPr>
          <w:b/>
          <w:bCs/>
          <w:i/>
          <w:iCs/>
          <w:sz w:val="20"/>
          <w:szCs w:val="20"/>
        </w:rPr>
      </w:pPr>
    </w:p>
    <w:p w:rsidR="00F133DE" w:rsidRPr="00F418EA" w:rsidRDefault="00F133DE" w:rsidP="00D85D68">
      <w:pPr>
        <w:pStyle w:val="Tijeloteksta"/>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UDALJAVANJE SA SJEDNICE</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76.</w:t>
      </w:r>
    </w:p>
    <w:p w:rsidR="00F133DE" w:rsidRPr="00F418EA" w:rsidRDefault="00F133DE" w:rsidP="00D85D68">
      <w:pPr>
        <w:pStyle w:val="Tijeloteksta"/>
        <w:numPr>
          <w:ilvl w:val="0"/>
          <w:numId w:val="35"/>
        </w:numPr>
      </w:pPr>
      <w:r w:rsidRPr="00F418EA">
        <w:t>Mjera udaljavanja sa sjednice izriče se osobi koja ne postupa prema nalogu predsjedavatelja, a kojoj je ranije izrečena mjera oduzimanja riječi ili koja na drugi način toliko narušava red i krši odredbe ovoga statuta da dovodi u pitanje daljnje održavanje sjednice. Mjeru udaljavanja sa sjednice, na prijedlog predsjedavatelja, izriče Školski odbor.</w:t>
      </w:r>
    </w:p>
    <w:p w:rsidR="00F133DE" w:rsidRPr="00F418EA" w:rsidRDefault="00F133DE" w:rsidP="00D85D68">
      <w:pPr>
        <w:pStyle w:val="Tijeloteksta"/>
        <w:numPr>
          <w:ilvl w:val="0"/>
          <w:numId w:val="35"/>
        </w:numPr>
      </w:pPr>
      <w:r w:rsidRPr="00F418EA">
        <w:t>Osoba kojoj je izrečena mjera udaljavanja sa sjednice, dužna je odmah napustiti prostor u kojem se održava sjednica.</w:t>
      </w:r>
    </w:p>
    <w:p w:rsidR="00F133DE" w:rsidRPr="00223A41" w:rsidRDefault="00F133DE" w:rsidP="00D85D68">
      <w:pPr>
        <w:pStyle w:val="Tijeloteksta"/>
        <w:numPr>
          <w:ilvl w:val="0"/>
          <w:numId w:val="35"/>
        </w:numPr>
      </w:pPr>
      <w:r w:rsidRPr="00F418EA">
        <w:t>Udaljavanje sa sjednice odnosi se samo na sjednicu na kojoj je ova mjera izrečena.</w:t>
      </w:r>
    </w:p>
    <w:p w:rsidR="00652848" w:rsidRDefault="00652848" w:rsidP="00D85D68">
      <w:pPr>
        <w:pStyle w:val="Tijeloteksta"/>
        <w:jc w:val="center"/>
        <w:rPr>
          <w:b/>
          <w:bCs/>
          <w:i/>
          <w:iCs/>
          <w:sz w:val="20"/>
          <w:szCs w:val="20"/>
        </w:rPr>
      </w:pPr>
    </w:p>
    <w:p w:rsidR="00652848" w:rsidRDefault="00652848"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ODLAGANJE SJEDNICE</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77.</w:t>
      </w:r>
    </w:p>
    <w:p w:rsidR="00F133DE" w:rsidRPr="00F418EA" w:rsidRDefault="00F133DE" w:rsidP="00D85D68">
      <w:pPr>
        <w:pStyle w:val="Tijeloteksta"/>
        <w:numPr>
          <w:ilvl w:val="0"/>
          <w:numId w:val="36"/>
        </w:numPr>
      </w:pPr>
      <w:r w:rsidRPr="00F418EA">
        <w:t>Sjednica će se odložiti kada nastupe okolnosti koje onemogućuju održavanje sjednice u zakazano vrijeme.</w:t>
      </w:r>
    </w:p>
    <w:p w:rsidR="00F133DE" w:rsidRPr="00F418EA" w:rsidRDefault="00F133DE" w:rsidP="00D85D68">
      <w:pPr>
        <w:pStyle w:val="Tijeloteksta"/>
        <w:numPr>
          <w:ilvl w:val="0"/>
          <w:numId w:val="36"/>
        </w:numPr>
      </w:pPr>
      <w:r w:rsidRPr="00F418EA">
        <w:t>Sjednica će se odložiti i kada se prije započinjanja sjednice utvrdi da na sjednici nije nazočan potreban broj članova.</w:t>
      </w:r>
    </w:p>
    <w:p w:rsidR="00F133DE" w:rsidRPr="00F418EA" w:rsidRDefault="00F133DE" w:rsidP="00D85D68">
      <w:pPr>
        <w:pStyle w:val="Tijeloteksta"/>
        <w:numPr>
          <w:ilvl w:val="0"/>
          <w:numId w:val="36"/>
        </w:numPr>
      </w:pPr>
      <w:r w:rsidRPr="00F418EA">
        <w:t>Sjednicu odlaže predsjedavatelj sjednice.</w:t>
      </w:r>
    </w:p>
    <w:p w:rsidR="007D5AAD" w:rsidRDefault="007D5AAD" w:rsidP="00D85D68">
      <w:pPr>
        <w:pStyle w:val="Tijeloteksta"/>
        <w:jc w:val="center"/>
        <w:rPr>
          <w:b/>
          <w:bCs/>
          <w:i/>
          <w:iCs/>
          <w:sz w:val="20"/>
          <w:szCs w:val="20"/>
        </w:rPr>
      </w:pPr>
    </w:p>
    <w:p w:rsidR="007D5AAD" w:rsidRDefault="007D5AAD" w:rsidP="00D85D68">
      <w:pPr>
        <w:pStyle w:val="Tijeloteksta"/>
        <w:jc w:val="center"/>
        <w:rPr>
          <w:b/>
          <w:bCs/>
          <w:i/>
          <w:iCs/>
          <w:sz w:val="20"/>
          <w:szCs w:val="20"/>
        </w:rPr>
      </w:pPr>
    </w:p>
    <w:p w:rsidR="007B51E8" w:rsidRDefault="007B51E8" w:rsidP="00D85D68">
      <w:pPr>
        <w:pStyle w:val="Tijeloteksta"/>
        <w:jc w:val="center"/>
        <w:rPr>
          <w:b/>
          <w:bCs/>
          <w:i/>
          <w:iCs/>
          <w:sz w:val="20"/>
          <w:szCs w:val="20"/>
        </w:rPr>
      </w:pPr>
    </w:p>
    <w:p w:rsidR="007B51E8" w:rsidRDefault="007B51E8"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PREKID SJEDNICE</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78.</w:t>
      </w:r>
    </w:p>
    <w:p w:rsidR="00F133DE" w:rsidRPr="00F418EA" w:rsidRDefault="00F133DE" w:rsidP="00D85D68">
      <w:pPr>
        <w:pStyle w:val="Tijeloteksta"/>
        <w:numPr>
          <w:ilvl w:val="0"/>
          <w:numId w:val="37"/>
        </w:numPr>
        <w:tabs>
          <w:tab w:val="clear" w:pos="1080"/>
          <w:tab w:val="num" w:pos="360"/>
        </w:tabs>
        <w:ind w:left="360"/>
      </w:pPr>
      <w:r w:rsidRPr="00F418EA">
        <w:t>Sjednica se može prekinuti:</w:t>
      </w:r>
    </w:p>
    <w:p w:rsidR="00F133DE" w:rsidRPr="00F418EA" w:rsidRDefault="00F133DE" w:rsidP="004E5190">
      <w:pPr>
        <w:pStyle w:val="Tijeloteksta"/>
        <w:numPr>
          <w:ilvl w:val="1"/>
          <w:numId w:val="115"/>
        </w:numPr>
        <w:tabs>
          <w:tab w:val="clear" w:pos="1440"/>
          <w:tab w:val="num" w:pos="720"/>
        </w:tabs>
        <w:ind w:left="720"/>
      </w:pPr>
      <w:r w:rsidRPr="00F418EA">
        <w:t>kada se tijekom sjednice broj nazočnih članova smanji ispod broja potrebitog za održavanje sjednice</w:t>
      </w:r>
    </w:p>
    <w:p w:rsidR="00F133DE" w:rsidRPr="00F418EA" w:rsidRDefault="00F133DE" w:rsidP="004E5190">
      <w:pPr>
        <w:pStyle w:val="Tijeloteksta"/>
        <w:numPr>
          <w:ilvl w:val="1"/>
          <w:numId w:val="115"/>
        </w:numPr>
        <w:tabs>
          <w:tab w:val="clear" w:pos="1440"/>
          <w:tab w:val="num" w:pos="720"/>
        </w:tabs>
        <w:ind w:left="720"/>
      </w:pPr>
      <w:r w:rsidRPr="00F418EA">
        <w:t xml:space="preserve">kada dođe do težeg remećenja reda na sjednici, a predsjedavatelj nije u mogućnosti održati red primjenom mjera iz članka </w:t>
      </w:r>
      <w:r w:rsidRPr="007C5A1F">
        <w:t>74.</w:t>
      </w:r>
      <w:r w:rsidRPr="00F418EA">
        <w:t xml:space="preserve"> ovoga Statuta</w:t>
      </w:r>
    </w:p>
    <w:p w:rsidR="00F133DE" w:rsidRPr="00F418EA" w:rsidRDefault="00F133DE" w:rsidP="004E5190">
      <w:pPr>
        <w:pStyle w:val="Tijeloteksta"/>
        <w:numPr>
          <w:ilvl w:val="1"/>
          <w:numId w:val="115"/>
        </w:numPr>
        <w:tabs>
          <w:tab w:val="clear" w:pos="1440"/>
          <w:tab w:val="num" w:pos="720"/>
        </w:tabs>
        <w:ind w:left="720"/>
      </w:pPr>
      <w:r w:rsidRPr="00F418EA">
        <w:t>kada o pojedinom predmetu treba pribaviti dodatne podatke,  isprave ili obaviti konzultacije.</w:t>
      </w:r>
    </w:p>
    <w:p w:rsidR="00F133DE" w:rsidRPr="00F418EA" w:rsidRDefault="00F133DE" w:rsidP="00D85D68">
      <w:pPr>
        <w:pStyle w:val="Tijeloteksta"/>
        <w:numPr>
          <w:ilvl w:val="0"/>
          <w:numId w:val="37"/>
        </w:numPr>
        <w:tabs>
          <w:tab w:val="clear" w:pos="1080"/>
          <w:tab w:val="num" w:pos="360"/>
        </w:tabs>
        <w:ind w:left="360"/>
      </w:pPr>
      <w:r w:rsidRPr="00F418EA">
        <w:t>Sjednicu prekida predsjedavatelj sjednice.</w:t>
      </w:r>
    </w:p>
    <w:p w:rsidR="00F133DE" w:rsidRPr="00F418EA" w:rsidRDefault="00F133DE" w:rsidP="00D85D68">
      <w:pPr>
        <w:pStyle w:val="Tijeloteksta"/>
        <w:numPr>
          <w:ilvl w:val="0"/>
          <w:numId w:val="37"/>
        </w:numPr>
        <w:tabs>
          <w:tab w:val="clear" w:pos="1080"/>
          <w:tab w:val="num" w:pos="360"/>
        </w:tabs>
        <w:ind w:left="360"/>
      </w:pPr>
      <w:r w:rsidRPr="00F418EA">
        <w:t>Ako pojedini član smatra da nema razloga za prekid sjednice, on može predložiti da se sjednica nastavi.</w:t>
      </w:r>
    </w:p>
    <w:p w:rsidR="00F133DE" w:rsidRDefault="00F133DE" w:rsidP="00D85D68">
      <w:pPr>
        <w:pStyle w:val="Tijeloteksta"/>
        <w:numPr>
          <w:ilvl w:val="0"/>
          <w:numId w:val="37"/>
        </w:numPr>
        <w:tabs>
          <w:tab w:val="clear" w:pos="1080"/>
          <w:tab w:val="num" w:pos="360"/>
        </w:tabs>
        <w:ind w:left="360"/>
      </w:pPr>
      <w:r w:rsidRPr="00F418EA">
        <w:t>Odluku o nastavku sjednice prema stavku 3. ovoga članka donosi Školski odbor.</w:t>
      </w:r>
    </w:p>
    <w:p w:rsidR="007D5AAD" w:rsidRPr="0013682A" w:rsidRDefault="007D5AAD" w:rsidP="00D85D68">
      <w:pPr>
        <w:pStyle w:val="Tijeloteksta"/>
        <w:ind w:left="720"/>
      </w:pPr>
    </w:p>
    <w:p w:rsidR="00F133DE" w:rsidRPr="00F418EA" w:rsidRDefault="00F133DE" w:rsidP="00D85D68">
      <w:pPr>
        <w:pStyle w:val="Tijeloteksta"/>
        <w:jc w:val="center"/>
        <w:rPr>
          <w:b/>
          <w:bCs/>
          <w:i/>
          <w:iCs/>
          <w:sz w:val="20"/>
          <w:szCs w:val="20"/>
        </w:rPr>
      </w:pPr>
      <w:r w:rsidRPr="00F418EA">
        <w:rPr>
          <w:b/>
          <w:bCs/>
          <w:i/>
          <w:iCs/>
          <w:sz w:val="20"/>
          <w:szCs w:val="20"/>
        </w:rPr>
        <w:t>ZAKAZIVANJE NASTAVKA SJEDNICE</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79.</w:t>
      </w:r>
    </w:p>
    <w:p w:rsidR="00F133DE" w:rsidRPr="00F418EA" w:rsidRDefault="00F133DE" w:rsidP="00D85D68">
      <w:pPr>
        <w:pStyle w:val="Tijeloteksta"/>
      </w:pPr>
      <w:r w:rsidRPr="00F418EA">
        <w:t>Kada je sjednica odložena ili prekinuta, predsjedavatelj izvješćuje članove o novom vremenu održavanja sjednice.</w:t>
      </w:r>
    </w:p>
    <w:p w:rsidR="00F133DE" w:rsidRPr="00F418EA" w:rsidRDefault="00F133DE" w:rsidP="00D85D68">
      <w:pPr>
        <w:pStyle w:val="Tijeloteksta"/>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ZAKLJUČIVANJE RASPRAVE</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80.</w:t>
      </w:r>
    </w:p>
    <w:p w:rsidR="00F133DE" w:rsidRPr="00F418EA" w:rsidRDefault="00F133DE" w:rsidP="00D85D68">
      <w:pPr>
        <w:pStyle w:val="Tijeloteksta"/>
        <w:rPr>
          <w:sz w:val="20"/>
          <w:szCs w:val="20"/>
        </w:rPr>
      </w:pPr>
      <w:r w:rsidRPr="00F418EA">
        <w:t>Nakon završene rasprave o pojedinoj točki dnevnog reda  pristupa se odlučivanju. Prije glasovanja predsjedavatelj oblikuje prijedlog odluke, rješenje ili zaključka koji se treba donijeti u svezi s pojedinom točkom dnevnog reda.</w:t>
      </w:r>
    </w:p>
    <w:p w:rsidR="003E73B8" w:rsidRDefault="003E73B8" w:rsidP="00D85D68">
      <w:pPr>
        <w:pStyle w:val="Tijeloteksta"/>
        <w:jc w:val="center"/>
        <w:rPr>
          <w:b/>
          <w:bCs/>
          <w:i/>
          <w:iCs/>
          <w:sz w:val="20"/>
          <w:szCs w:val="20"/>
        </w:rPr>
      </w:pPr>
    </w:p>
    <w:p w:rsidR="003E73B8" w:rsidRDefault="003E73B8" w:rsidP="00D85D68">
      <w:pPr>
        <w:pStyle w:val="Tijeloteksta"/>
        <w:jc w:val="center"/>
        <w:rPr>
          <w:b/>
          <w:bCs/>
          <w:i/>
          <w:iCs/>
          <w:sz w:val="20"/>
          <w:szCs w:val="20"/>
        </w:rPr>
      </w:pPr>
    </w:p>
    <w:p w:rsidR="003E73B8" w:rsidRDefault="003E73B8" w:rsidP="00D85D68">
      <w:pPr>
        <w:pStyle w:val="Tijeloteksta"/>
        <w:jc w:val="center"/>
        <w:rPr>
          <w:b/>
          <w:bCs/>
          <w:i/>
          <w:iCs/>
          <w:sz w:val="20"/>
          <w:szCs w:val="20"/>
        </w:rPr>
      </w:pPr>
    </w:p>
    <w:p w:rsidR="003E73B8" w:rsidRDefault="003E73B8"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NAČIN ODLUČIVANJA</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81.</w:t>
      </w:r>
    </w:p>
    <w:p w:rsidR="00F133DE" w:rsidRPr="009A5DD0" w:rsidRDefault="00F133DE" w:rsidP="00D85D68">
      <w:pPr>
        <w:pStyle w:val="Tijeloteksta"/>
        <w:numPr>
          <w:ilvl w:val="0"/>
          <w:numId w:val="38"/>
        </w:numPr>
        <w:tabs>
          <w:tab w:val="clear" w:pos="1080"/>
          <w:tab w:val="num" w:pos="360"/>
        </w:tabs>
        <w:ind w:left="360"/>
      </w:pPr>
      <w:r w:rsidRPr="00F418EA">
        <w:t xml:space="preserve">Školski odbor odlučuje javnim glasovanjem, osim kada je zakonom, ovim Statutom ili prethodnom odlukom Školskog odbora određeno da se o pojedinom predmetu glasuje tajno. </w:t>
      </w:r>
      <w:r w:rsidRPr="009A5DD0">
        <w:t>Odluka o tajnom glasovanju se može donijeti osim u slučaju kada je zakonom izričito utvrđeno javno glasovanje.</w:t>
      </w:r>
    </w:p>
    <w:p w:rsidR="00F133DE" w:rsidRPr="00F418EA" w:rsidRDefault="00F133DE" w:rsidP="00D85D68">
      <w:pPr>
        <w:pStyle w:val="Tijeloteksta"/>
        <w:numPr>
          <w:ilvl w:val="0"/>
          <w:numId w:val="38"/>
        </w:numPr>
        <w:tabs>
          <w:tab w:val="clear" w:pos="1080"/>
          <w:tab w:val="num" w:pos="360"/>
        </w:tabs>
        <w:ind w:left="360"/>
      </w:pPr>
      <w:r w:rsidRPr="00F418EA">
        <w:lastRenderedPageBreak/>
        <w:t>Članovi glasuju javno tako da se dizanjem ruke izjašnjavaju «</w:t>
      </w:r>
      <w:r w:rsidRPr="00F418EA">
        <w:rPr>
          <w:i/>
          <w:iCs/>
        </w:rPr>
        <w:t xml:space="preserve">za» </w:t>
      </w:r>
      <w:r w:rsidRPr="00F418EA">
        <w:t>ili «</w:t>
      </w:r>
      <w:r w:rsidRPr="00F418EA">
        <w:rPr>
          <w:i/>
          <w:iCs/>
        </w:rPr>
        <w:t xml:space="preserve">protiv» </w:t>
      </w:r>
      <w:r w:rsidRPr="00F418EA">
        <w:t>prijedloga odluke, rješenja ili zaključka. Nije moguće da se član školskog odbora izjasni kao suzdržan.</w:t>
      </w:r>
    </w:p>
    <w:p w:rsidR="00F133DE" w:rsidRPr="00F418EA" w:rsidRDefault="00F133DE" w:rsidP="00D85D68">
      <w:pPr>
        <w:pStyle w:val="Tijeloteksta"/>
        <w:numPr>
          <w:ilvl w:val="0"/>
          <w:numId w:val="38"/>
        </w:numPr>
        <w:tabs>
          <w:tab w:val="clear" w:pos="1080"/>
          <w:tab w:val="num" w:pos="360"/>
        </w:tabs>
        <w:ind w:left="360"/>
      </w:pPr>
      <w:r w:rsidRPr="00F418EA">
        <w:t>Članovi glasuju tajno tako da na glasačkom listiću zaokruže redni broj ispred osobe ili  rječicu «</w:t>
      </w:r>
      <w:r w:rsidRPr="00F418EA">
        <w:rPr>
          <w:i/>
          <w:iCs/>
        </w:rPr>
        <w:t>za</w:t>
      </w:r>
      <w:r w:rsidRPr="00F418EA">
        <w:t>» ili «</w:t>
      </w:r>
      <w:r w:rsidRPr="00F418EA">
        <w:rPr>
          <w:i/>
          <w:iCs/>
        </w:rPr>
        <w:t>protiv</w:t>
      </w:r>
      <w:r w:rsidRPr="00F418EA">
        <w:t>» prijedloga akta za koji glasuju.</w:t>
      </w:r>
    </w:p>
    <w:p w:rsidR="00F133DE" w:rsidRPr="00F418EA" w:rsidRDefault="00F133DE" w:rsidP="00D85D68">
      <w:pPr>
        <w:pStyle w:val="Tijeloteksta"/>
        <w:rPr>
          <w:b/>
          <w:bCs/>
          <w:i/>
          <w:iCs/>
          <w:sz w:val="20"/>
          <w:szCs w:val="20"/>
        </w:rPr>
      </w:pPr>
    </w:p>
    <w:p w:rsidR="00F133DE" w:rsidRPr="00F418EA" w:rsidRDefault="00F133DE" w:rsidP="00D85D68">
      <w:pPr>
        <w:pStyle w:val="Tijeloteksta"/>
        <w:rPr>
          <w:b/>
          <w:bCs/>
          <w:i/>
          <w:iCs/>
          <w:sz w:val="20"/>
          <w:szCs w:val="20"/>
        </w:rPr>
      </w:pPr>
    </w:p>
    <w:p w:rsidR="00A41B05" w:rsidRDefault="00A41B05" w:rsidP="00D85D68">
      <w:pPr>
        <w:pStyle w:val="Tijeloteksta"/>
        <w:jc w:val="center"/>
        <w:rPr>
          <w:b/>
          <w:bCs/>
          <w:i/>
          <w:iCs/>
          <w:sz w:val="20"/>
          <w:szCs w:val="20"/>
        </w:rPr>
      </w:pPr>
    </w:p>
    <w:p w:rsidR="00A41B05" w:rsidRDefault="00A41B05"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DONOŠENJE ODLUKA</w:t>
      </w:r>
    </w:p>
    <w:p w:rsidR="00F133DE" w:rsidRPr="00F418EA" w:rsidRDefault="00F133DE" w:rsidP="00D85D68">
      <w:pPr>
        <w:pStyle w:val="Tijeloteksta"/>
        <w:ind w:left="720"/>
        <w:jc w:val="center"/>
        <w:rPr>
          <w:sz w:val="20"/>
          <w:szCs w:val="20"/>
        </w:rPr>
      </w:pPr>
    </w:p>
    <w:p w:rsidR="00F133DE" w:rsidRPr="00F418EA" w:rsidRDefault="00F133DE" w:rsidP="00D85D68">
      <w:pPr>
        <w:pStyle w:val="Tijeloteksta"/>
        <w:jc w:val="center"/>
      </w:pPr>
      <w:r w:rsidRPr="00F418EA">
        <w:t>Članak 82.</w:t>
      </w:r>
    </w:p>
    <w:p w:rsidR="00F133DE" w:rsidRPr="00F418EA" w:rsidRDefault="00F133DE" w:rsidP="00D85D68">
      <w:pPr>
        <w:pStyle w:val="Tijeloteksta"/>
        <w:numPr>
          <w:ilvl w:val="0"/>
          <w:numId w:val="39"/>
        </w:numPr>
      </w:pPr>
      <w:r w:rsidRPr="00F418EA">
        <w:t>Školski odbor odlučuje većinom glasova ukupnog broja članova.</w:t>
      </w:r>
    </w:p>
    <w:p w:rsidR="00F133DE" w:rsidRPr="00F418EA" w:rsidRDefault="00F133DE" w:rsidP="00D85D68">
      <w:pPr>
        <w:pStyle w:val="Tijeloteksta"/>
        <w:numPr>
          <w:ilvl w:val="0"/>
          <w:numId w:val="39"/>
        </w:numPr>
      </w:pPr>
      <w:r w:rsidRPr="00F418EA">
        <w:t>Rezultate glasovanja utvrđuje predsjedavatelj sjednice. Na temelju rezultata glasovanja predsjedavatelj sjednice objavljuje je li određeni prijedlog usvojen ili odbijen.</w:t>
      </w:r>
    </w:p>
    <w:p w:rsidR="00F133DE" w:rsidRPr="00F418EA" w:rsidRDefault="00F133DE" w:rsidP="00D85D68">
      <w:pPr>
        <w:pStyle w:val="Tijeloteksta"/>
        <w:numPr>
          <w:ilvl w:val="0"/>
          <w:numId w:val="39"/>
        </w:numPr>
      </w:pPr>
      <w:r w:rsidRPr="00F418EA">
        <w:t>Kada prijedlog o kojem se glasovalo nije usvojen, na zahtjev najmanje 1/3 članova Školskog odbora ili ravnatelja glasovanje se o istom prijedlogu može ponoviti, ali na istoj sjednici samo jedanput.</w:t>
      </w:r>
    </w:p>
    <w:p w:rsidR="00F133DE" w:rsidRDefault="00F133DE" w:rsidP="00D85D68">
      <w:pPr>
        <w:pStyle w:val="Tijeloteksta"/>
        <w:numPr>
          <w:ilvl w:val="0"/>
          <w:numId w:val="39"/>
        </w:numPr>
      </w:pPr>
      <w:r w:rsidRPr="00F418EA">
        <w:t xml:space="preserve">Kada se glasuje o pitanju za koji je direktno zainteresiran netko od članova Školskog odbora, odnosno u slučajevima kada je član Školskog odbora u sukobu interesa, nema pravo glasovanja, te će ga predsjedavatelj Školskog odbora za vrijeme glasovanja o tom predmetu privremeno udaljiti sa sjednice. </w:t>
      </w:r>
    </w:p>
    <w:p w:rsidR="00F133DE" w:rsidRDefault="00F133DE" w:rsidP="00D85D68">
      <w:pPr>
        <w:pStyle w:val="Tijeloteksta"/>
      </w:pPr>
    </w:p>
    <w:p w:rsidR="00F133DE" w:rsidRPr="00F418EA" w:rsidRDefault="00F133DE" w:rsidP="00D85D68">
      <w:pPr>
        <w:pStyle w:val="Tijeloteksta"/>
        <w:rPr>
          <w:b/>
          <w:bCs/>
          <w:i/>
          <w:iCs/>
          <w:sz w:val="20"/>
          <w:szCs w:val="20"/>
        </w:rPr>
      </w:pPr>
    </w:p>
    <w:p w:rsidR="006856E7" w:rsidRDefault="006856E7"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 xml:space="preserve">SADRŽAJ ODLUKA O IMENOVANJU RADNIH TIJELA </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83.</w:t>
      </w:r>
    </w:p>
    <w:p w:rsidR="00F133DE" w:rsidRDefault="00F133DE" w:rsidP="00D85D68">
      <w:pPr>
        <w:pStyle w:val="Tijeloteksta"/>
        <w:rPr>
          <w:sz w:val="20"/>
          <w:szCs w:val="20"/>
        </w:rPr>
      </w:pPr>
      <w:r w:rsidRPr="00F418EA">
        <w:t>Kod odlučivanja o obvezama radnih tijela ili pojedinaca iz akta mora biti razvidno tko je izvršitelj, u kojem roku i na koji će način izvijestiti članove Školskog odbora o izvršenju obveze.</w:t>
      </w:r>
    </w:p>
    <w:p w:rsidR="00F133DE" w:rsidRDefault="00F133DE" w:rsidP="00D85D68">
      <w:pPr>
        <w:pStyle w:val="Tijeloteksta"/>
        <w:rPr>
          <w:sz w:val="20"/>
          <w:szCs w:val="20"/>
        </w:rPr>
      </w:pPr>
    </w:p>
    <w:p w:rsidR="00F133DE" w:rsidRPr="00F418EA" w:rsidRDefault="00F133DE" w:rsidP="00D85D68">
      <w:pPr>
        <w:pStyle w:val="Tijeloteksta"/>
        <w:rPr>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ZAKLJUČIVANJE SJEDNICE</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84.</w:t>
      </w:r>
    </w:p>
    <w:p w:rsidR="00F133DE" w:rsidRPr="00F418EA" w:rsidRDefault="00F133DE" w:rsidP="00D85D68">
      <w:pPr>
        <w:pStyle w:val="Tijeloteksta"/>
        <w:rPr>
          <w:b/>
          <w:bCs/>
          <w:i/>
          <w:iCs/>
          <w:sz w:val="20"/>
          <w:szCs w:val="20"/>
        </w:rPr>
      </w:pPr>
      <w:r w:rsidRPr="00F418EA">
        <w:t>Nakon što je iscrpljen dnevni red i svi predmeti predviđeni dnevnim redom raspravljeni i o njima odlučeno, predsjedavatelj zaključuje sjednicu.</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ZAPISNIK</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85.</w:t>
      </w:r>
    </w:p>
    <w:p w:rsidR="00F133DE" w:rsidRPr="00F418EA" w:rsidRDefault="00F133DE" w:rsidP="00D85D68">
      <w:pPr>
        <w:pStyle w:val="Tijeloteksta"/>
        <w:numPr>
          <w:ilvl w:val="0"/>
          <w:numId w:val="40"/>
        </w:numPr>
      </w:pPr>
      <w:r w:rsidRPr="00F418EA">
        <w:t>O radu sjednice Školskog odbora vodi se zapisnik.</w:t>
      </w:r>
    </w:p>
    <w:p w:rsidR="00F133DE" w:rsidRPr="00F418EA" w:rsidRDefault="00F133DE" w:rsidP="00D85D68">
      <w:pPr>
        <w:pStyle w:val="Tijeloteksta"/>
        <w:numPr>
          <w:ilvl w:val="0"/>
          <w:numId w:val="40"/>
        </w:numPr>
      </w:pPr>
      <w:r w:rsidRPr="00F418EA">
        <w:t xml:space="preserve">Zapisnik se sastavlja na osnovi zabilješki o tijeku sjednice, raspravi na sjednici, kao i svim bitnim događajima sa sjednice, te pisanog materijala koji je pripremljen za sjednicu Školskog odbora u okviru postupka pripremanja sjednice. Zabilješke </w:t>
      </w:r>
      <w:r w:rsidR="00272E0D">
        <w:t xml:space="preserve">i zapisnik </w:t>
      </w:r>
      <w:r w:rsidRPr="00F418EA">
        <w:t>vodi administrator Škole ili član školskog odbora kojega na sjednici odredi predsjedavatelj. Zabilješke i pripreme školskog odbora su privitak zapisniku.</w:t>
      </w:r>
    </w:p>
    <w:p w:rsidR="00F133DE" w:rsidRPr="00F418EA" w:rsidRDefault="00F133DE" w:rsidP="00D85D68">
      <w:pPr>
        <w:pStyle w:val="Tijeloteksta"/>
        <w:numPr>
          <w:ilvl w:val="0"/>
          <w:numId w:val="40"/>
        </w:numPr>
      </w:pPr>
      <w:r w:rsidRPr="00F418EA">
        <w:t>Tajnik škole se brine o izradi zapisnika, te vodi dokumentaciju za Školski odbor.</w:t>
      </w:r>
    </w:p>
    <w:p w:rsidR="00F133DE" w:rsidRDefault="00F133DE" w:rsidP="00D85D68">
      <w:pPr>
        <w:pStyle w:val="Tijeloteksta"/>
      </w:pPr>
    </w:p>
    <w:p w:rsidR="00F133DE" w:rsidRPr="00F418EA" w:rsidRDefault="00F133DE" w:rsidP="00D85D68">
      <w:pPr>
        <w:pStyle w:val="Tijeloteksta"/>
      </w:pPr>
    </w:p>
    <w:p w:rsidR="002678AC" w:rsidRDefault="002678AC" w:rsidP="00D85D68">
      <w:pPr>
        <w:pStyle w:val="Tijeloteksta"/>
        <w:jc w:val="center"/>
        <w:rPr>
          <w:b/>
          <w:bCs/>
          <w:i/>
          <w:iCs/>
          <w:sz w:val="20"/>
          <w:szCs w:val="20"/>
        </w:rPr>
      </w:pPr>
    </w:p>
    <w:p w:rsidR="002678AC" w:rsidRDefault="002678AC" w:rsidP="00D85D68">
      <w:pPr>
        <w:pStyle w:val="Tijeloteksta"/>
        <w:jc w:val="center"/>
        <w:rPr>
          <w:b/>
          <w:bCs/>
          <w:i/>
          <w:iCs/>
          <w:sz w:val="20"/>
          <w:szCs w:val="20"/>
        </w:rPr>
      </w:pPr>
    </w:p>
    <w:p w:rsidR="002678AC" w:rsidRDefault="002678AC"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SADRŽAJ ZAPISNIKA</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rPr>
          <w:sz w:val="20"/>
          <w:szCs w:val="20"/>
        </w:rPr>
      </w:pPr>
      <w:r w:rsidRPr="00F418EA">
        <w:t>Članak 86.</w:t>
      </w:r>
    </w:p>
    <w:p w:rsidR="00F133DE" w:rsidRPr="00F418EA" w:rsidRDefault="00F133DE" w:rsidP="00D85D68">
      <w:pPr>
        <w:pStyle w:val="Tijeloteksta"/>
        <w:numPr>
          <w:ilvl w:val="0"/>
          <w:numId w:val="42"/>
        </w:numPr>
        <w:tabs>
          <w:tab w:val="clear" w:pos="1080"/>
          <w:tab w:val="num" w:pos="360"/>
        </w:tabs>
        <w:ind w:left="360"/>
      </w:pPr>
      <w:r w:rsidRPr="00F418EA">
        <w:t>Zapisnik ima obilježje isprave kojom se potvrđuje rad i oblik rada školskog odbora.</w:t>
      </w:r>
    </w:p>
    <w:p w:rsidR="00F133DE" w:rsidRPr="00F418EA" w:rsidRDefault="00F133DE" w:rsidP="00D85D68">
      <w:pPr>
        <w:pStyle w:val="Tijeloteksta"/>
        <w:numPr>
          <w:ilvl w:val="0"/>
          <w:numId w:val="42"/>
        </w:numPr>
        <w:tabs>
          <w:tab w:val="clear" w:pos="1080"/>
          <w:tab w:val="num" w:pos="360"/>
        </w:tabs>
        <w:ind w:left="360"/>
      </w:pPr>
      <w:r w:rsidRPr="00F418EA">
        <w:t>Zapisnik sadrži:</w:t>
      </w:r>
    </w:p>
    <w:p w:rsidR="00F133DE" w:rsidRPr="00F418EA" w:rsidRDefault="00F133DE" w:rsidP="00D85D68">
      <w:pPr>
        <w:pStyle w:val="Tijeloteksta"/>
        <w:numPr>
          <w:ilvl w:val="0"/>
          <w:numId w:val="41"/>
        </w:numPr>
        <w:tabs>
          <w:tab w:val="clear" w:pos="1440"/>
          <w:tab w:val="num" w:pos="720"/>
        </w:tabs>
        <w:ind w:left="720"/>
      </w:pPr>
      <w:r w:rsidRPr="00F418EA">
        <w:t>redni broj, mjesto i vrijeme održavanja sjednice, ime i prezime predsjedavatelja, broj članova nazočnih odnosno nenazočnih na sjednici,</w:t>
      </w:r>
    </w:p>
    <w:p w:rsidR="00F133DE" w:rsidRPr="00F418EA" w:rsidRDefault="00F133DE" w:rsidP="00D85D68">
      <w:pPr>
        <w:pStyle w:val="Tijeloteksta"/>
        <w:numPr>
          <w:ilvl w:val="0"/>
          <w:numId w:val="41"/>
        </w:numPr>
        <w:tabs>
          <w:tab w:val="clear" w:pos="1440"/>
          <w:tab w:val="num" w:pos="720"/>
        </w:tabs>
        <w:ind w:left="720"/>
      </w:pPr>
      <w:r w:rsidRPr="00F418EA">
        <w:t>broj i imena članova koji su opravdali svoj izostanak, kao i ostalih nenazočnih članova</w:t>
      </w:r>
    </w:p>
    <w:p w:rsidR="00F133DE" w:rsidRPr="00F418EA" w:rsidRDefault="00F133DE" w:rsidP="00D85D68">
      <w:pPr>
        <w:pStyle w:val="Tijeloteksta"/>
        <w:numPr>
          <w:ilvl w:val="0"/>
          <w:numId w:val="41"/>
        </w:numPr>
        <w:tabs>
          <w:tab w:val="clear" w:pos="1440"/>
          <w:tab w:val="num" w:pos="720"/>
        </w:tabs>
        <w:ind w:left="720"/>
      </w:pPr>
      <w:r w:rsidRPr="00F418EA">
        <w:t>imena ostalih osoba nazočnih na sjednici,</w:t>
      </w:r>
    </w:p>
    <w:p w:rsidR="00F133DE" w:rsidRPr="00F418EA" w:rsidRDefault="00F133DE" w:rsidP="00D85D68">
      <w:pPr>
        <w:pStyle w:val="Tijeloteksta"/>
        <w:numPr>
          <w:ilvl w:val="0"/>
          <w:numId w:val="41"/>
        </w:numPr>
        <w:tabs>
          <w:tab w:val="clear" w:pos="1440"/>
          <w:tab w:val="num" w:pos="720"/>
        </w:tabs>
        <w:ind w:left="720"/>
      </w:pPr>
      <w:r w:rsidRPr="00F418EA">
        <w:t>potvrdu da je na sjednici nazočan potreban broj članova za pravovaljano odlučivanje,</w:t>
      </w:r>
    </w:p>
    <w:p w:rsidR="00F133DE" w:rsidRPr="00F418EA" w:rsidRDefault="00F133DE" w:rsidP="00D85D68">
      <w:pPr>
        <w:pStyle w:val="Tijeloteksta"/>
        <w:numPr>
          <w:ilvl w:val="0"/>
          <w:numId w:val="41"/>
        </w:numPr>
        <w:tabs>
          <w:tab w:val="clear" w:pos="1440"/>
          <w:tab w:val="num" w:pos="720"/>
        </w:tabs>
        <w:ind w:left="720"/>
      </w:pPr>
      <w:r w:rsidRPr="00F418EA">
        <w:t>predloženi i usvojeni dnevni red,</w:t>
      </w:r>
    </w:p>
    <w:p w:rsidR="00F133DE" w:rsidRPr="00F418EA" w:rsidRDefault="00F133DE" w:rsidP="00D85D68">
      <w:pPr>
        <w:pStyle w:val="Tijeloteksta"/>
        <w:numPr>
          <w:ilvl w:val="0"/>
          <w:numId w:val="41"/>
        </w:numPr>
        <w:tabs>
          <w:tab w:val="clear" w:pos="1440"/>
          <w:tab w:val="num" w:pos="720"/>
        </w:tabs>
        <w:ind w:left="720"/>
      </w:pPr>
      <w:r w:rsidRPr="00F418EA">
        <w:t>tijek rada na sjednici i predmete o kojima se raspravljalo te imena osoba koje su sudjelovale u raspravi i sažet prikaz njihova izlaganja,</w:t>
      </w:r>
    </w:p>
    <w:p w:rsidR="00F133DE" w:rsidRPr="00F418EA" w:rsidRDefault="00F133DE" w:rsidP="00D85D68">
      <w:pPr>
        <w:pStyle w:val="Tijeloteksta"/>
        <w:numPr>
          <w:ilvl w:val="0"/>
          <w:numId w:val="41"/>
        </w:numPr>
        <w:tabs>
          <w:tab w:val="clear" w:pos="1440"/>
          <w:tab w:val="num" w:pos="720"/>
        </w:tabs>
        <w:ind w:left="720"/>
      </w:pPr>
      <w:r w:rsidRPr="00F418EA">
        <w:t xml:space="preserve">rezultate glasovanja o pojedinim prijedlozima odnosno točkama dnevnog reda, </w:t>
      </w:r>
    </w:p>
    <w:p w:rsidR="00F133DE" w:rsidRPr="00F418EA" w:rsidRDefault="00F133DE" w:rsidP="00D85D68">
      <w:pPr>
        <w:pStyle w:val="Tijeloteksta"/>
        <w:numPr>
          <w:ilvl w:val="0"/>
          <w:numId w:val="41"/>
        </w:numPr>
        <w:tabs>
          <w:tab w:val="clear" w:pos="1440"/>
          <w:tab w:val="num" w:pos="720"/>
        </w:tabs>
        <w:ind w:left="720"/>
      </w:pPr>
      <w:r w:rsidRPr="00F418EA">
        <w:t>izdvojeno mišljenje pojedinog člana, ako on zatraži da se to unese u zapisnik,</w:t>
      </w:r>
    </w:p>
    <w:p w:rsidR="00F133DE" w:rsidRPr="00F418EA" w:rsidRDefault="00F133DE" w:rsidP="00D85D68">
      <w:pPr>
        <w:pStyle w:val="Tijeloteksta"/>
        <w:numPr>
          <w:ilvl w:val="0"/>
          <w:numId w:val="41"/>
        </w:numPr>
        <w:tabs>
          <w:tab w:val="clear" w:pos="1440"/>
          <w:tab w:val="num" w:pos="720"/>
        </w:tabs>
        <w:ind w:left="720"/>
      </w:pPr>
      <w:r w:rsidRPr="00F418EA">
        <w:t>vrijeme zaključivanja ili prekida sjednice,</w:t>
      </w:r>
    </w:p>
    <w:p w:rsidR="00F133DE" w:rsidRPr="00F418EA" w:rsidRDefault="00F133DE" w:rsidP="00D85D68">
      <w:pPr>
        <w:pStyle w:val="Tijeloteksta"/>
        <w:numPr>
          <w:ilvl w:val="0"/>
          <w:numId w:val="41"/>
        </w:numPr>
        <w:tabs>
          <w:tab w:val="clear" w:pos="1440"/>
          <w:tab w:val="num" w:pos="720"/>
        </w:tabs>
        <w:ind w:left="720"/>
      </w:pPr>
      <w:r w:rsidRPr="00F418EA">
        <w:t>potpis predsjedavatelja sjednice i zapisničara.</w:t>
      </w:r>
    </w:p>
    <w:p w:rsidR="00F133DE" w:rsidRPr="00F418EA" w:rsidRDefault="00F133DE" w:rsidP="00D85D68">
      <w:pPr>
        <w:pStyle w:val="Tijeloteksta"/>
        <w:numPr>
          <w:ilvl w:val="0"/>
          <w:numId w:val="42"/>
        </w:numPr>
        <w:tabs>
          <w:tab w:val="clear" w:pos="1080"/>
          <w:tab w:val="num" w:pos="360"/>
        </w:tabs>
        <w:ind w:left="360"/>
      </w:pPr>
      <w:r w:rsidRPr="00F418EA">
        <w:t>Zapisnik potpisuje predsjedavatelj sjednice na koju se zapisnik odnosi, te zapisničar.</w:t>
      </w:r>
    </w:p>
    <w:p w:rsidR="00F133DE" w:rsidRDefault="00F133DE" w:rsidP="00D85D68">
      <w:pPr>
        <w:pStyle w:val="Tijeloteksta"/>
        <w:jc w:val="center"/>
      </w:pPr>
    </w:p>
    <w:p w:rsidR="00F133DE" w:rsidRPr="00F418EA" w:rsidRDefault="00F133DE" w:rsidP="00D85D68">
      <w:pPr>
        <w:pStyle w:val="Tijeloteksta"/>
        <w:jc w:val="center"/>
        <w:rPr>
          <w:b/>
          <w:bCs/>
          <w:i/>
          <w:iCs/>
          <w:sz w:val="20"/>
          <w:szCs w:val="20"/>
        </w:rPr>
      </w:pPr>
    </w:p>
    <w:p w:rsidR="007B51E8" w:rsidRDefault="007B51E8"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ODLUKE, RJEŠENJA I ZAKLJUČCI</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87.</w:t>
      </w:r>
    </w:p>
    <w:p w:rsidR="00F133DE" w:rsidRPr="00F418EA" w:rsidRDefault="00F133DE" w:rsidP="00D85D68">
      <w:pPr>
        <w:pStyle w:val="Tijeloteksta"/>
        <w:numPr>
          <w:ilvl w:val="0"/>
          <w:numId w:val="43"/>
        </w:numPr>
        <w:tabs>
          <w:tab w:val="clear" w:pos="1068"/>
          <w:tab w:val="num" w:pos="0"/>
        </w:tabs>
        <w:ind w:left="0" w:firstLine="0"/>
      </w:pPr>
      <w:r w:rsidRPr="00F418EA">
        <w:t xml:space="preserve">Odluke, rješenja i zaključci unose se u  zapisnik u obliku u kakvom su doneseni. </w:t>
      </w:r>
    </w:p>
    <w:p w:rsidR="00F133DE" w:rsidRPr="00F418EA" w:rsidRDefault="00F133DE" w:rsidP="00D85D68">
      <w:pPr>
        <w:pStyle w:val="Tijeloteksta"/>
        <w:numPr>
          <w:ilvl w:val="0"/>
          <w:numId w:val="43"/>
        </w:numPr>
        <w:tabs>
          <w:tab w:val="clear" w:pos="1068"/>
          <w:tab w:val="num" w:pos="0"/>
        </w:tabs>
        <w:ind w:left="0" w:firstLine="0"/>
      </w:pPr>
      <w:r w:rsidRPr="00F418EA">
        <w:t>Odluka, rješenje ili zaključak iz stavka 1. ovoga članka može se objaviti na oglasnoj ploči škole ukoliko to odluči Školski odbor.</w:t>
      </w:r>
    </w:p>
    <w:p w:rsidR="00F133DE" w:rsidRPr="00F418EA" w:rsidRDefault="00F133DE" w:rsidP="00D85D68">
      <w:pPr>
        <w:pStyle w:val="Tijeloteksta"/>
        <w:numPr>
          <w:ilvl w:val="0"/>
          <w:numId w:val="43"/>
        </w:numPr>
        <w:tabs>
          <w:tab w:val="clear" w:pos="1068"/>
          <w:tab w:val="num" w:pos="0"/>
        </w:tabs>
        <w:ind w:left="0" w:firstLine="0"/>
      </w:pPr>
      <w:r w:rsidRPr="00F418EA">
        <w:t>Na oglasnoj ploči Škole objavljuju se obvezno akti za koje je zakonom ili drugim propisom utvrđena obveza objavljivanja.</w:t>
      </w:r>
    </w:p>
    <w:p w:rsidR="00F133DE" w:rsidRDefault="00F133DE" w:rsidP="00D85D68">
      <w:pPr>
        <w:pStyle w:val="Tijeloteksta"/>
        <w:rPr>
          <w:b/>
          <w:bCs/>
          <w:i/>
          <w:iCs/>
          <w:sz w:val="20"/>
          <w:szCs w:val="20"/>
        </w:rPr>
      </w:pPr>
    </w:p>
    <w:p w:rsidR="00F133DE" w:rsidRDefault="00F133DE" w:rsidP="00D85D68">
      <w:pPr>
        <w:pStyle w:val="Tijeloteksta"/>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UVID U ZAPISNIK I DOSTAVA PODATAKA</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Članak 88.</w:t>
      </w:r>
    </w:p>
    <w:p w:rsidR="00F133DE" w:rsidRPr="007119EB" w:rsidRDefault="00F133DE" w:rsidP="00D85D68">
      <w:pPr>
        <w:pStyle w:val="Tijeloteksta"/>
        <w:numPr>
          <w:ilvl w:val="0"/>
          <w:numId w:val="44"/>
        </w:numPr>
      </w:pPr>
      <w:r w:rsidRPr="007119EB">
        <w:t>Svakom radniku ili učeniku koji je prema zakonu pokrenuo postupak zaštite svojih prava, ravnatelj mora  na njegov zahtjev omogućiti uvid u dio zapisnika sa sjednice koji se odnosi na zaštitu tih prava.</w:t>
      </w:r>
    </w:p>
    <w:p w:rsidR="00F133DE" w:rsidRPr="007119EB" w:rsidRDefault="00F133DE" w:rsidP="00D85D68">
      <w:pPr>
        <w:pStyle w:val="Tijeloteksta"/>
        <w:numPr>
          <w:ilvl w:val="0"/>
          <w:numId w:val="44"/>
        </w:numPr>
      </w:pPr>
      <w:r w:rsidRPr="007119EB">
        <w:t>Izvodi, prijepisi i preslike zapisnika mogu se davati pravosudnim i upravnim tijelima izvan Škole samo na njihov pisani zahtjev.</w:t>
      </w:r>
    </w:p>
    <w:p w:rsidR="00F133DE" w:rsidRPr="007119EB" w:rsidRDefault="00F133DE" w:rsidP="00D85D68">
      <w:pPr>
        <w:pStyle w:val="Tijeloteksta"/>
        <w:numPr>
          <w:ilvl w:val="0"/>
          <w:numId w:val="44"/>
        </w:numPr>
      </w:pPr>
      <w:r w:rsidRPr="007119EB">
        <w:t xml:space="preserve">Zapisnici Školskog odbora se kategoriziraju i čuvaju u skladu s propisima koji se odnose na zaštitu </w:t>
      </w:r>
      <w:proofErr w:type="spellStart"/>
      <w:r w:rsidRPr="007119EB">
        <w:t>registrat</w:t>
      </w:r>
      <w:r w:rsidR="003C3BF5">
        <w:t>u</w:t>
      </w:r>
      <w:r w:rsidRPr="007119EB">
        <w:t>rnog</w:t>
      </w:r>
      <w:proofErr w:type="spellEnd"/>
      <w:r w:rsidRPr="007119EB">
        <w:t xml:space="preserve"> i arhivskog gradiva.</w:t>
      </w:r>
    </w:p>
    <w:p w:rsidR="00F133DE" w:rsidRDefault="00F133DE" w:rsidP="00D85D68">
      <w:pPr>
        <w:pStyle w:val="Tijeloteksta"/>
        <w:rPr>
          <w:sz w:val="20"/>
          <w:szCs w:val="20"/>
        </w:rPr>
      </w:pPr>
    </w:p>
    <w:p w:rsidR="00F133DE" w:rsidRPr="00F418EA" w:rsidRDefault="00F133DE" w:rsidP="00D85D68">
      <w:pPr>
        <w:pStyle w:val="Tijeloteksta"/>
        <w:rPr>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POTPISIVANJE AKATA</w:t>
      </w:r>
    </w:p>
    <w:p w:rsidR="00F133DE" w:rsidRPr="00F418EA" w:rsidRDefault="00F133DE" w:rsidP="00D85D68">
      <w:pPr>
        <w:pStyle w:val="Tijeloteksta"/>
        <w:jc w:val="center"/>
        <w:rPr>
          <w:sz w:val="20"/>
          <w:szCs w:val="20"/>
          <w:u w:val="single"/>
        </w:rPr>
      </w:pPr>
    </w:p>
    <w:p w:rsidR="00F133DE" w:rsidRPr="00F418EA" w:rsidRDefault="00F133DE" w:rsidP="00D85D68">
      <w:pPr>
        <w:pStyle w:val="Tijeloteksta"/>
        <w:jc w:val="center"/>
      </w:pPr>
      <w:r w:rsidRPr="00F418EA">
        <w:t>Članak 89.</w:t>
      </w:r>
    </w:p>
    <w:p w:rsidR="00F133DE" w:rsidRDefault="00F133DE" w:rsidP="00D85D68">
      <w:pPr>
        <w:pStyle w:val="Tijeloteksta"/>
      </w:pPr>
      <w:r w:rsidRPr="00F418EA">
        <w:t>Tekst općeg ili pojedinačnog akta koji je na sjednici donio Školski odbor, potpisuje predsjedavatelj te sjednice.</w:t>
      </w:r>
    </w:p>
    <w:p w:rsidR="00F133DE" w:rsidRPr="00F418EA" w:rsidRDefault="00F133DE" w:rsidP="00D85D68">
      <w:pPr>
        <w:pStyle w:val="Tijeloteksta"/>
        <w:ind w:left="720"/>
        <w:jc w:val="center"/>
      </w:pPr>
    </w:p>
    <w:p w:rsidR="002678AC" w:rsidRDefault="002678AC" w:rsidP="00D85D68">
      <w:pPr>
        <w:pStyle w:val="Tijeloteksta"/>
        <w:ind w:left="540"/>
        <w:jc w:val="left"/>
        <w:rPr>
          <w:b/>
          <w:bCs/>
        </w:rPr>
      </w:pPr>
    </w:p>
    <w:p w:rsidR="002678AC" w:rsidRDefault="002678AC" w:rsidP="00D85D68">
      <w:pPr>
        <w:pStyle w:val="Tijeloteksta"/>
        <w:ind w:left="540"/>
        <w:jc w:val="left"/>
        <w:rPr>
          <w:b/>
          <w:bCs/>
        </w:rPr>
      </w:pPr>
    </w:p>
    <w:p w:rsidR="002678AC" w:rsidRDefault="002678AC" w:rsidP="00D85D68">
      <w:pPr>
        <w:pStyle w:val="Tijeloteksta"/>
        <w:ind w:left="540"/>
        <w:jc w:val="left"/>
        <w:rPr>
          <w:b/>
          <w:bCs/>
        </w:rPr>
      </w:pPr>
    </w:p>
    <w:p w:rsidR="00F133DE" w:rsidRPr="00235ED2" w:rsidRDefault="00F133DE" w:rsidP="00D85D68">
      <w:pPr>
        <w:pStyle w:val="Tijeloteksta"/>
        <w:ind w:left="540"/>
        <w:jc w:val="left"/>
        <w:rPr>
          <w:b/>
          <w:bCs/>
        </w:rPr>
      </w:pPr>
      <w:r>
        <w:rPr>
          <w:b/>
          <w:bCs/>
        </w:rPr>
        <w:lastRenderedPageBreak/>
        <w:t xml:space="preserve">2. </w:t>
      </w:r>
      <w:r w:rsidRPr="00235ED2">
        <w:rPr>
          <w:b/>
          <w:bCs/>
        </w:rPr>
        <w:t>POSLOVODSTVO</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RAVNATELJ</w:t>
      </w:r>
    </w:p>
    <w:p w:rsidR="00F133DE" w:rsidRPr="00F418EA" w:rsidRDefault="00F133DE" w:rsidP="00D85D68">
      <w:pPr>
        <w:pStyle w:val="Tijeloteksta"/>
        <w:jc w:val="center"/>
        <w:rPr>
          <w:sz w:val="20"/>
          <w:szCs w:val="20"/>
        </w:rPr>
      </w:pPr>
    </w:p>
    <w:p w:rsidR="00F133DE" w:rsidRDefault="00F133DE" w:rsidP="00D85D68">
      <w:pPr>
        <w:pStyle w:val="Tijeloteksta"/>
        <w:jc w:val="center"/>
      </w:pPr>
      <w:r w:rsidRPr="00F418EA">
        <w:t>Članak 90.</w:t>
      </w:r>
    </w:p>
    <w:p w:rsidR="008B4B87" w:rsidRPr="00F418EA" w:rsidRDefault="008B4B87" w:rsidP="00D85D68">
      <w:pPr>
        <w:pStyle w:val="Tijeloteksta"/>
        <w:jc w:val="center"/>
      </w:pPr>
    </w:p>
    <w:p w:rsidR="00F133DE" w:rsidRPr="00F418EA" w:rsidRDefault="00F133DE" w:rsidP="00D85D68">
      <w:pPr>
        <w:pStyle w:val="Tijeloteksta"/>
      </w:pPr>
      <w:r w:rsidRPr="00F418EA">
        <w:t>Škola ima ravnatelja. Ravnatelj je poslovodni i stručni voditelj Škole.</w:t>
      </w:r>
    </w:p>
    <w:p w:rsidR="00F133DE" w:rsidRPr="00F418EA" w:rsidRDefault="00F133DE" w:rsidP="00D85D68">
      <w:pPr>
        <w:pStyle w:val="Tijeloteksta"/>
        <w:rPr>
          <w:b/>
          <w:bCs/>
          <w:i/>
          <w:iCs/>
          <w:sz w:val="20"/>
          <w:szCs w:val="20"/>
        </w:rPr>
      </w:pPr>
    </w:p>
    <w:p w:rsidR="00652848" w:rsidRDefault="00652848" w:rsidP="00D85D68">
      <w:pPr>
        <w:pStyle w:val="Tijeloteksta"/>
        <w:jc w:val="center"/>
        <w:rPr>
          <w:b/>
          <w:bCs/>
          <w:i/>
          <w:iCs/>
          <w:sz w:val="20"/>
          <w:szCs w:val="20"/>
        </w:rPr>
      </w:pPr>
    </w:p>
    <w:p w:rsidR="00223A41" w:rsidRDefault="00223A41" w:rsidP="00D85D68">
      <w:pPr>
        <w:pStyle w:val="Tijeloteksta"/>
        <w:jc w:val="center"/>
        <w:rPr>
          <w:b/>
          <w:bCs/>
          <w:i/>
          <w:iCs/>
          <w:sz w:val="20"/>
          <w:szCs w:val="20"/>
        </w:rPr>
      </w:pPr>
    </w:p>
    <w:p w:rsidR="008B4B87" w:rsidRDefault="008B4B87" w:rsidP="00D85D68">
      <w:pPr>
        <w:pStyle w:val="Tijeloteksta"/>
        <w:jc w:val="center"/>
        <w:rPr>
          <w:b/>
          <w:bCs/>
          <w:i/>
          <w:iCs/>
          <w:sz w:val="20"/>
          <w:szCs w:val="20"/>
        </w:rPr>
      </w:pPr>
    </w:p>
    <w:p w:rsidR="008B4B87" w:rsidRDefault="008B4B87" w:rsidP="00D85D68">
      <w:pPr>
        <w:pStyle w:val="Tijeloteksta"/>
        <w:jc w:val="center"/>
        <w:rPr>
          <w:b/>
          <w:bCs/>
          <w:i/>
          <w:iCs/>
          <w:sz w:val="20"/>
        </w:rPr>
      </w:pPr>
      <w:r>
        <w:rPr>
          <w:b/>
          <w:bCs/>
          <w:i/>
          <w:iCs/>
          <w:sz w:val="20"/>
        </w:rPr>
        <w:t>RASPISIVANJE NATJEČAJA ZA RAVNATELJA</w:t>
      </w:r>
    </w:p>
    <w:p w:rsidR="008B4B87" w:rsidRDefault="008B4B87" w:rsidP="00D85D68">
      <w:pPr>
        <w:pStyle w:val="Tijeloteksta"/>
      </w:pPr>
    </w:p>
    <w:p w:rsidR="008B4B87" w:rsidRDefault="008B4B87" w:rsidP="00D85D68">
      <w:pPr>
        <w:pStyle w:val="Tijeloteksta"/>
        <w:jc w:val="center"/>
      </w:pPr>
      <w:r>
        <w:t>Članak 91.</w:t>
      </w:r>
    </w:p>
    <w:p w:rsidR="008B4B87" w:rsidRDefault="008B4B87" w:rsidP="00D85D68">
      <w:pPr>
        <w:pStyle w:val="Tijeloteksta"/>
        <w:numPr>
          <w:ilvl w:val="1"/>
          <w:numId w:val="41"/>
        </w:numPr>
        <w:tabs>
          <w:tab w:val="clear" w:pos="643"/>
          <w:tab w:val="num" w:pos="786"/>
          <w:tab w:val="num" w:pos="900"/>
        </w:tabs>
        <w:ind w:left="900"/>
      </w:pPr>
      <w:r>
        <w:t>Ravnatelj se imenuje na temelju natječaja, koji raspisuje Školski odbor.</w:t>
      </w:r>
    </w:p>
    <w:p w:rsidR="008B4B87" w:rsidRPr="008B4B87" w:rsidRDefault="008B4B87" w:rsidP="00D85D68">
      <w:pPr>
        <w:pStyle w:val="Tijeloteksta"/>
        <w:numPr>
          <w:ilvl w:val="1"/>
          <w:numId w:val="41"/>
        </w:numPr>
        <w:tabs>
          <w:tab w:val="clear" w:pos="643"/>
          <w:tab w:val="num" w:pos="786"/>
          <w:tab w:val="num" w:pos="900"/>
        </w:tabs>
        <w:ind w:left="900"/>
      </w:pPr>
      <w:r>
        <w:t xml:space="preserve"> Natječaj se objavljuje u </w:t>
      </w:r>
      <w:r w:rsidRPr="008B4B87">
        <w:t>„Narodnim novina“ i na mrežnim stranicama škole, najmanje 60 dana prije isteka mandata ravnatelja.</w:t>
      </w:r>
    </w:p>
    <w:p w:rsidR="008B4B87" w:rsidRDefault="008B4B87" w:rsidP="00D85D68">
      <w:pPr>
        <w:pStyle w:val="Tijeloteksta"/>
        <w:numPr>
          <w:ilvl w:val="1"/>
          <w:numId w:val="41"/>
        </w:numPr>
        <w:tabs>
          <w:tab w:val="clear" w:pos="643"/>
          <w:tab w:val="num" w:pos="786"/>
          <w:tab w:val="num" w:pos="900"/>
        </w:tabs>
        <w:ind w:left="900"/>
      </w:pPr>
      <w:r>
        <w:t>U natječaju za imenovanje ravnatelja objavljuju se</w:t>
      </w:r>
      <w:r w:rsidRPr="008B4B87">
        <w:rPr>
          <w:b/>
        </w:rPr>
        <w:t xml:space="preserve">: </w:t>
      </w:r>
      <w:r w:rsidRPr="008B4B87">
        <w:t>nužni</w:t>
      </w:r>
      <w:r>
        <w:t xml:space="preserve"> uvjeti koje ravnatelj mora ispunjavati, rok u kojemu se primaju prijave na natječaj, isprave kojima se dokazuje  ispunjenost potrebnih uvjeta, te način i rok u kojem će kandidati biti izviješteni o rezultatima izbora.</w:t>
      </w:r>
    </w:p>
    <w:p w:rsidR="008B4B87" w:rsidRPr="008B4B87" w:rsidRDefault="008B4B87" w:rsidP="00D85D68">
      <w:pPr>
        <w:pStyle w:val="Tijeloteksta"/>
        <w:tabs>
          <w:tab w:val="num" w:pos="900"/>
          <w:tab w:val="num" w:pos="1440"/>
        </w:tabs>
        <w:ind w:left="900"/>
      </w:pPr>
      <w:r w:rsidRPr="008B4B87">
        <w:t>Uz prijavu na natječaj kandidat je uz potrebnu dokumentaciju, dužan dostaviti program rada za mandatno razdoblje</w:t>
      </w:r>
      <w:r w:rsidR="00232647">
        <w:t xml:space="preserve"> i dokaz o stečenim kompetencijama.</w:t>
      </w:r>
    </w:p>
    <w:p w:rsidR="008B4B87" w:rsidRPr="008B4B87" w:rsidRDefault="008B4B87" w:rsidP="00D85D68">
      <w:pPr>
        <w:pStyle w:val="Tijeloteksta"/>
        <w:tabs>
          <w:tab w:val="num" w:pos="900"/>
          <w:tab w:val="num" w:pos="1440"/>
        </w:tabs>
        <w:ind w:left="900"/>
      </w:pPr>
      <w:r w:rsidRPr="008B4B87">
        <w:t xml:space="preserve">Dodatne kompetencije koje se vrednuju su poznavanje stranog jezika, </w:t>
      </w:r>
      <w:r w:rsidR="003E73B8">
        <w:t xml:space="preserve">osnovne </w:t>
      </w:r>
      <w:r w:rsidRPr="008B4B87">
        <w:t>digitalne vještine i iskustvo rada na projektima.</w:t>
      </w:r>
    </w:p>
    <w:p w:rsidR="008B4B87" w:rsidRDefault="008B4B87" w:rsidP="00D85D68">
      <w:pPr>
        <w:pStyle w:val="Tijeloteksta"/>
        <w:numPr>
          <w:ilvl w:val="1"/>
          <w:numId w:val="41"/>
        </w:numPr>
        <w:tabs>
          <w:tab w:val="clear" w:pos="643"/>
          <w:tab w:val="num" w:pos="786"/>
          <w:tab w:val="num" w:pos="900"/>
        </w:tabs>
        <w:ind w:left="900"/>
      </w:pPr>
      <w:r>
        <w:t>Ravnatelj se imenuje na pet godina, a ista osoba može biti ponovno imenovana za ravnatelja.</w:t>
      </w:r>
    </w:p>
    <w:p w:rsidR="008B4B87" w:rsidRDefault="008B4B87" w:rsidP="00D85D68">
      <w:pPr>
        <w:pStyle w:val="Tijeloteksta"/>
        <w:numPr>
          <w:ilvl w:val="1"/>
          <w:numId w:val="41"/>
        </w:numPr>
        <w:tabs>
          <w:tab w:val="clear" w:pos="643"/>
          <w:tab w:val="num" w:pos="786"/>
          <w:tab w:val="num" w:pos="900"/>
        </w:tabs>
        <w:ind w:left="900"/>
      </w:pPr>
      <w:r>
        <w:t>Ravnatelja imenuje školski odbor uz suglasnost ministra.</w:t>
      </w:r>
    </w:p>
    <w:p w:rsidR="008B4B87" w:rsidRDefault="008B4B87" w:rsidP="00D85D68">
      <w:pPr>
        <w:pStyle w:val="Tijeloteksta"/>
        <w:numPr>
          <w:ilvl w:val="1"/>
          <w:numId w:val="41"/>
        </w:numPr>
        <w:tabs>
          <w:tab w:val="clear" w:pos="643"/>
          <w:tab w:val="num" w:pos="786"/>
          <w:tab w:val="num" w:pos="900"/>
        </w:tabs>
        <w:ind w:left="900"/>
      </w:pPr>
      <w:r>
        <w:t>Ako ministar ne uskrati suglasnost u roku 15 dana od dana dostave zahtjeva za suglasnošću, smatra se da je suglasnost dana.</w:t>
      </w:r>
    </w:p>
    <w:p w:rsidR="000F2EA1" w:rsidRDefault="000F2EA1" w:rsidP="00D85D68">
      <w:pPr>
        <w:pStyle w:val="Tijeloteksta"/>
        <w:numPr>
          <w:ilvl w:val="1"/>
          <w:numId w:val="41"/>
        </w:numPr>
        <w:tabs>
          <w:tab w:val="clear" w:pos="643"/>
          <w:tab w:val="num" w:pos="786"/>
          <w:tab w:val="num" w:pos="900"/>
        </w:tabs>
        <w:ind w:left="900"/>
      </w:pPr>
      <w:r>
        <w:t xml:space="preserve">Školski odbor imenuje ravnatelja odlukom koja stupa na snagu  nakon dobivene suglasnosti. </w:t>
      </w:r>
    </w:p>
    <w:p w:rsidR="001476FC" w:rsidRDefault="001476FC" w:rsidP="00D85D68">
      <w:pPr>
        <w:pStyle w:val="Tijeloteksta"/>
        <w:tabs>
          <w:tab w:val="num" w:pos="1440"/>
        </w:tabs>
      </w:pPr>
    </w:p>
    <w:p w:rsidR="001476FC" w:rsidRDefault="001476FC" w:rsidP="00D85D68">
      <w:pPr>
        <w:pStyle w:val="Tijeloteksta"/>
        <w:tabs>
          <w:tab w:val="num" w:pos="1440"/>
        </w:tabs>
      </w:pPr>
    </w:p>
    <w:p w:rsidR="001476FC" w:rsidRDefault="001476FC" w:rsidP="00D85D68">
      <w:pPr>
        <w:pStyle w:val="Tijeloteksta"/>
        <w:tabs>
          <w:tab w:val="num" w:pos="1440"/>
        </w:tabs>
      </w:pPr>
    </w:p>
    <w:p w:rsidR="001476FC" w:rsidRPr="001476FC" w:rsidRDefault="001476FC" w:rsidP="00D85D68">
      <w:pPr>
        <w:pStyle w:val="Tijeloteksta"/>
        <w:jc w:val="center"/>
        <w:rPr>
          <w:b/>
          <w:bCs/>
          <w:i/>
          <w:iCs/>
          <w:sz w:val="20"/>
        </w:rPr>
      </w:pPr>
      <w:r w:rsidRPr="001476FC">
        <w:rPr>
          <w:b/>
          <w:bCs/>
          <w:i/>
          <w:iCs/>
          <w:sz w:val="20"/>
        </w:rPr>
        <w:t>NUŽNI UVJETI ZA IMENOVANJE RAVNATELJA</w:t>
      </w:r>
    </w:p>
    <w:p w:rsidR="001476FC" w:rsidRPr="001476FC" w:rsidRDefault="001476FC" w:rsidP="00D85D68">
      <w:pPr>
        <w:pStyle w:val="Tijeloteksta"/>
        <w:jc w:val="center"/>
        <w:rPr>
          <w:sz w:val="20"/>
        </w:rPr>
      </w:pPr>
    </w:p>
    <w:p w:rsidR="001476FC" w:rsidRPr="001476FC" w:rsidRDefault="001476FC" w:rsidP="00D85D68">
      <w:pPr>
        <w:pStyle w:val="Tijeloteksta"/>
        <w:jc w:val="center"/>
      </w:pPr>
      <w:r w:rsidRPr="001476FC">
        <w:t xml:space="preserve">Članak </w:t>
      </w:r>
      <w:r w:rsidR="00D85D68">
        <w:t>92</w:t>
      </w:r>
      <w:r w:rsidRPr="001476FC">
        <w:t>.</w:t>
      </w:r>
    </w:p>
    <w:p w:rsidR="001476FC" w:rsidRPr="001476FC" w:rsidRDefault="001476FC" w:rsidP="00D85D68">
      <w:pPr>
        <w:spacing w:after="160" w:line="259" w:lineRule="auto"/>
        <w:ind w:right="83"/>
        <w:contextualSpacing/>
        <w:jc w:val="both"/>
        <w:rPr>
          <w:color w:val="000000"/>
          <w:lang w:val="en-GB" w:eastAsia="en-US"/>
        </w:rPr>
      </w:pPr>
      <w:r w:rsidRPr="001476FC">
        <w:rPr>
          <w:color w:val="000000"/>
          <w:lang w:val="en-GB" w:eastAsia="en-US"/>
        </w:rPr>
        <w:t xml:space="preserve">(1) </w:t>
      </w:r>
      <w:proofErr w:type="spellStart"/>
      <w:r w:rsidRPr="001476FC">
        <w:rPr>
          <w:color w:val="000000"/>
          <w:lang w:val="en-GB" w:eastAsia="en-US"/>
        </w:rPr>
        <w:t>Ravnatelj</w:t>
      </w:r>
      <w:proofErr w:type="spellEnd"/>
      <w:r w:rsidRPr="001476FC">
        <w:rPr>
          <w:color w:val="000000"/>
          <w:lang w:val="en-GB" w:eastAsia="en-US"/>
        </w:rPr>
        <w:t xml:space="preserve"> </w:t>
      </w:r>
      <w:proofErr w:type="spellStart"/>
      <w:r w:rsidRPr="001476FC">
        <w:rPr>
          <w:color w:val="000000"/>
          <w:lang w:val="en-GB" w:eastAsia="en-US"/>
        </w:rPr>
        <w:t>Škole</w:t>
      </w:r>
      <w:proofErr w:type="spellEnd"/>
      <w:r w:rsidRPr="001476FC">
        <w:rPr>
          <w:color w:val="000000"/>
          <w:lang w:val="en-GB" w:eastAsia="en-US"/>
        </w:rPr>
        <w:t xml:space="preserve"> </w:t>
      </w:r>
      <w:proofErr w:type="spellStart"/>
      <w:r w:rsidRPr="001476FC">
        <w:rPr>
          <w:color w:val="000000"/>
          <w:lang w:val="en-GB" w:eastAsia="en-US"/>
        </w:rPr>
        <w:t>mora</w:t>
      </w:r>
      <w:proofErr w:type="spellEnd"/>
      <w:r w:rsidRPr="001476FC">
        <w:rPr>
          <w:color w:val="000000"/>
          <w:lang w:val="en-GB" w:eastAsia="en-US"/>
        </w:rPr>
        <w:t xml:space="preserve"> </w:t>
      </w:r>
      <w:proofErr w:type="spellStart"/>
      <w:r w:rsidRPr="001476FC">
        <w:rPr>
          <w:color w:val="000000"/>
          <w:lang w:val="en-GB" w:eastAsia="en-US"/>
        </w:rPr>
        <w:t>ispunjavati</w:t>
      </w:r>
      <w:proofErr w:type="spellEnd"/>
      <w:r w:rsidRPr="001476FC">
        <w:rPr>
          <w:color w:val="000000"/>
          <w:lang w:val="en-GB" w:eastAsia="en-US"/>
        </w:rPr>
        <w:t xml:space="preserve"> </w:t>
      </w:r>
      <w:proofErr w:type="spellStart"/>
      <w:r w:rsidRPr="001476FC">
        <w:rPr>
          <w:color w:val="000000"/>
          <w:lang w:val="en-GB" w:eastAsia="en-US"/>
        </w:rPr>
        <w:t>sljedeće</w:t>
      </w:r>
      <w:proofErr w:type="spellEnd"/>
      <w:r w:rsidRPr="001476FC">
        <w:rPr>
          <w:color w:val="000000"/>
          <w:lang w:val="en-GB" w:eastAsia="en-US"/>
        </w:rPr>
        <w:t xml:space="preserve"> </w:t>
      </w:r>
      <w:proofErr w:type="spellStart"/>
      <w:r w:rsidRPr="001476FC">
        <w:rPr>
          <w:color w:val="000000"/>
          <w:lang w:val="en-GB" w:eastAsia="en-US"/>
        </w:rPr>
        <w:t>nužne</w:t>
      </w:r>
      <w:proofErr w:type="spellEnd"/>
      <w:r w:rsidRPr="001476FC">
        <w:rPr>
          <w:color w:val="000000"/>
          <w:lang w:val="en-GB" w:eastAsia="en-US"/>
        </w:rPr>
        <w:t xml:space="preserve"> </w:t>
      </w:r>
      <w:proofErr w:type="spellStart"/>
      <w:r w:rsidRPr="001476FC">
        <w:rPr>
          <w:color w:val="000000"/>
          <w:lang w:val="en-GB" w:eastAsia="en-US"/>
        </w:rPr>
        <w:t>uvjete</w:t>
      </w:r>
      <w:proofErr w:type="spellEnd"/>
      <w:r w:rsidRPr="001476FC">
        <w:rPr>
          <w:color w:val="000000"/>
          <w:lang w:val="en-GB" w:eastAsia="en-US"/>
        </w:rPr>
        <w:t>:</w:t>
      </w:r>
    </w:p>
    <w:p w:rsidR="001476FC" w:rsidRPr="001476FC" w:rsidRDefault="001476FC" w:rsidP="004E5190">
      <w:pPr>
        <w:numPr>
          <w:ilvl w:val="0"/>
          <w:numId w:val="168"/>
        </w:numPr>
        <w:spacing w:after="160" w:line="259" w:lineRule="auto"/>
        <w:ind w:right="83"/>
        <w:jc w:val="both"/>
        <w:rPr>
          <w:color w:val="000000"/>
          <w:lang w:eastAsia="en-US"/>
        </w:rPr>
      </w:pPr>
      <w:r w:rsidRPr="001476FC">
        <w:rPr>
          <w:color w:val="000000"/>
          <w:lang w:eastAsia="en-US"/>
        </w:rPr>
        <w:t xml:space="preserve">završen studij odgovarajuće vrste za rad na radnom mjestu </w:t>
      </w:r>
      <w:r w:rsidR="00FE5C30">
        <w:rPr>
          <w:color w:val="000000"/>
          <w:lang w:eastAsia="en-US"/>
        </w:rPr>
        <w:t>nastavnika</w:t>
      </w:r>
      <w:r w:rsidRPr="001476FC">
        <w:rPr>
          <w:color w:val="000000"/>
          <w:lang w:eastAsia="en-US"/>
        </w:rPr>
        <w:t xml:space="preserve"> ili stručnog suradnika u Školi, a koji može biti:</w:t>
      </w:r>
    </w:p>
    <w:p w:rsidR="001476FC" w:rsidRPr="001476FC" w:rsidRDefault="001476FC" w:rsidP="004E5190">
      <w:pPr>
        <w:numPr>
          <w:ilvl w:val="1"/>
          <w:numId w:val="168"/>
        </w:numPr>
        <w:spacing w:after="160" w:line="259" w:lineRule="auto"/>
        <w:ind w:right="83"/>
        <w:contextualSpacing/>
        <w:jc w:val="both"/>
        <w:rPr>
          <w:color w:val="000000"/>
          <w:lang w:val="en-GB" w:eastAsia="en-US"/>
        </w:rPr>
      </w:pPr>
      <w:proofErr w:type="spellStart"/>
      <w:r w:rsidRPr="001476FC">
        <w:rPr>
          <w:color w:val="000000"/>
          <w:lang w:val="en-GB" w:eastAsia="en-US"/>
        </w:rPr>
        <w:t>sveučilišni</w:t>
      </w:r>
      <w:proofErr w:type="spellEnd"/>
      <w:r w:rsidRPr="001476FC">
        <w:rPr>
          <w:color w:val="000000"/>
          <w:lang w:val="en-GB" w:eastAsia="en-US"/>
        </w:rPr>
        <w:t xml:space="preserve"> </w:t>
      </w:r>
      <w:proofErr w:type="spellStart"/>
      <w:r w:rsidRPr="001476FC">
        <w:rPr>
          <w:color w:val="000000"/>
          <w:lang w:val="en-GB" w:eastAsia="en-US"/>
        </w:rPr>
        <w:t>diplomski</w:t>
      </w:r>
      <w:proofErr w:type="spellEnd"/>
      <w:r w:rsidRPr="001476FC">
        <w:rPr>
          <w:color w:val="000000"/>
          <w:lang w:val="en-GB" w:eastAsia="en-US"/>
        </w:rPr>
        <w:t xml:space="preserve"> </w:t>
      </w:r>
      <w:proofErr w:type="spellStart"/>
      <w:r w:rsidRPr="001476FC">
        <w:rPr>
          <w:color w:val="000000"/>
          <w:lang w:val="en-GB" w:eastAsia="en-US"/>
        </w:rPr>
        <w:t>studij</w:t>
      </w:r>
      <w:proofErr w:type="spellEnd"/>
      <w:r w:rsidRPr="001476FC">
        <w:rPr>
          <w:color w:val="000000"/>
          <w:lang w:val="en-GB" w:eastAsia="en-US"/>
        </w:rPr>
        <w:t xml:space="preserve"> </w:t>
      </w:r>
      <w:proofErr w:type="spellStart"/>
      <w:r w:rsidRPr="001476FC">
        <w:rPr>
          <w:color w:val="000000"/>
          <w:lang w:val="en-GB" w:eastAsia="en-US"/>
        </w:rPr>
        <w:t>ili</w:t>
      </w:r>
      <w:proofErr w:type="spellEnd"/>
    </w:p>
    <w:p w:rsidR="001476FC" w:rsidRPr="001476FC" w:rsidRDefault="001476FC" w:rsidP="004E5190">
      <w:pPr>
        <w:numPr>
          <w:ilvl w:val="1"/>
          <w:numId w:val="168"/>
        </w:numPr>
        <w:spacing w:after="160" w:line="259" w:lineRule="auto"/>
        <w:ind w:right="83"/>
        <w:jc w:val="both"/>
        <w:rPr>
          <w:color w:val="000000"/>
          <w:lang w:eastAsia="en-US"/>
        </w:rPr>
      </w:pPr>
      <w:r w:rsidRPr="001476FC">
        <w:rPr>
          <w:color w:val="000000"/>
          <w:lang w:eastAsia="en-US"/>
        </w:rPr>
        <w:t xml:space="preserve">integrirani preddiplomski i diplomski sveučilišni studij ili </w:t>
      </w:r>
    </w:p>
    <w:p w:rsidR="001476FC" w:rsidRPr="001476FC" w:rsidRDefault="001476FC" w:rsidP="004E5190">
      <w:pPr>
        <w:numPr>
          <w:ilvl w:val="1"/>
          <w:numId w:val="168"/>
        </w:numPr>
        <w:spacing w:after="160" w:line="259" w:lineRule="auto"/>
        <w:ind w:right="83"/>
        <w:jc w:val="both"/>
        <w:rPr>
          <w:color w:val="000000"/>
          <w:lang w:eastAsia="en-US"/>
        </w:rPr>
      </w:pPr>
      <w:r w:rsidRPr="001476FC">
        <w:rPr>
          <w:color w:val="000000"/>
          <w:lang w:eastAsia="en-US"/>
        </w:rPr>
        <w:t>specijalistički diplomski stručni studij,</w:t>
      </w:r>
    </w:p>
    <w:p w:rsidR="001476FC" w:rsidRPr="001476FC" w:rsidRDefault="001476FC" w:rsidP="004E5190">
      <w:pPr>
        <w:numPr>
          <w:ilvl w:val="1"/>
          <w:numId w:val="168"/>
        </w:numPr>
        <w:spacing w:after="160" w:line="259" w:lineRule="auto"/>
        <w:ind w:right="83"/>
        <w:jc w:val="both"/>
        <w:rPr>
          <w:color w:val="000000"/>
          <w:lang w:eastAsia="en-US"/>
        </w:rPr>
      </w:pPr>
      <w:r w:rsidRPr="001476FC">
        <w:rPr>
          <w:color w:val="000000"/>
          <w:lang w:eastAsia="en-US"/>
        </w:rPr>
        <w:t>položen stručni ispit za učitelja, nastavnika ili stručnog suradnika, osim u slučaju iz članka 157. stavak 1. i 2. Zakona o odgoju i obrazovanju u osnovnoj i srednjoj školi.</w:t>
      </w:r>
    </w:p>
    <w:p w:rsidR="001476FC" w:rsidRPr="001476FC" w:rsidRDefault="001476FC" w:rsidP="004E5190">
      <w:pPr>
        <w:numPr>
          <w:ilvl w:val="0"/>
          <w:numId w:val="168"/>
        </w:numPr>
        <w:spacing w:after="160" w:line="259" w:lineRule="auto"/>
        <w:jc w:val="both"/>
        <w:rPr>
          <w:color w:val="000000"/>
          <w:lang w:eastAsia="en-US"/>
        </w:rPr>
      </w:pPr>
      <w:r w:rsidRPr="001476FC">
        <w:rPr>
          <w:color w:val="000000"/>
          <w:lang w:eastAsia="en-US"/>
        </w:rPr>
        <w:lastRenderedPageBreak/>
        <w:t>koja nije pravomoćno osuđena za kaznena djela i protiv koje nije pokrenut i ne vodi se kazneni postupak zbog počinjenja kaznenih djela iz članka 106. Zakona o odgoju i obrazovanju u osnovnoj i srednjoj školi.</w:t>
      </w:r>
    </w:p>
    <w:p w:rsidR="001476FC" w:rsidRPr="003E2604" w:rsidRDefault="001476FC" w:rsidP="002E3F58">
      <w:pPr>
        <w:numPr>
          <w:ilvl w:val="0"/>
          <w:numId w:val="168"/>
        </w:numPr>
        <w:spacing w:after="160" w:line="259" w:lineRule="auto"/>
        <w:contextualSpacing/>
        <w:jc w:val="both"/>
        <w:rPr>
          <w:color w:val="000000"/>
          <w:lang w:val="en-GB" w:eastAsia="en-US"/>
        </w:rPr>
      </w:pPr>
      <w:r w:rsidRPr="003E2604">
        <w:rPr>
          <w:color w:val="000000"/>
          <w:lang w:eastAsia="en-US"/>
        </w:rPr>
        <w:t>najmanje osam (8) godina radnog iskustva u školskim ili drugim ustanovama u sustavu obrazovanja ili tijelima državne uprave nadležnim za obrazovanje, od čega najmanje pet godina na odgojno-obrazovnim poslovima u školskim ustanovama.</w:t>
      </w:r>
    </w:p>
    <w:p w:rsidR="001476FC" w:rsidRDefault="001476FC" w:rsidP="007A74D9">
      <w:pPr>
        <w:spacing w:after="160" w:line="259" w:lineRule="auto"/>
        <w:contextualSpacing/>
        <w:jc w:val="both"/>
        <w:rPr>
          <w:color w:val="000000"/>
          <w:lang w:val="en-GB" w:eastAsia="en-US"/>
        </w:rPr>
      </w:pPr>
    </w:p>
    <w:p w:rsidR="001476FC" w:rsidRDefault="001476FC" w:rsidP="00D85D68">
      <w:pPr>
        <w:spacing w:after="160" w:line="259" w:lineRule="auto"/>
        <w:contextualSpacing/>
        <w:jc w:val="center"/>
        <w:rPr>
          <w:b/>
          <w:i/>
          <w:sz w:val="22"/>
          <w:szCs w:val="22"/>
          <w:lang w:eastAsia="en-US"/>
        </w:rPr>
      </w:pPr>
    </w:p>
    <w:p w:rsidR="001476FC" w:rsidRPr="00003308" w:rsidRDefault="001476FC" w:rsidP="00D85D68">
      <w:pPr>
        <w:spacing w:after="160" w:line="259" w:lineRule="auto"/>
        <w:contextualSpacing/>
        <w:jc w:val="center"/>
        <w:rPr>
          <w:color w:val="000000"/>
          <w:lang w:val="en-GB" w:eastAsia="en-US"/>
        </w:rPr>
      </w:pPr>
      <w:r w:rsidRPr="00003308">
        <w:rPr>
          <w:b/>
          <w:i/>
          <w:sz w:val="22"/>
          <w:szCs w:val="22"/>
          <w:lang w:eastAsia="en-US"/>
        </w:rPr>
        <w:t>MANDATNO RAZDOBLJE</w:t>
      </w:r>
    </w:p>
    <w:p w:rsidR="001476FC" w:rsidRPr="00B45E2E" w:rsidRDefault="001476FC" w:rsidP="00D85D68">
      <w:pPr>
        <w:ind w:right="83"/>
        <w:jc w:val="both"/>
        <w:rPr>
          <w:color w:val="FF0000"/>
          <w:sz w:val="22"/>
          <w:szCs w:val="22"/>
          <w:lang w:eastAsia="en-US"/>
        </w:rPr>
      </w:pPr>
    </w:p>
    <w:p w:rsidR="001476FC" w:rsidRPr="00B45E2E" w:rsidRDefault="001476FC" w:rsidP="00D85D68">
      <w:pPr>
        <w:ind w:right="83"/>
        <w:jc w:val="center"/>
        <w:rPr>
          <w:sz w:val="22"/>
          <w:szCs w:val="22"/>
          <w:lang w:eastAsia="en-US"/>
        </w:rPr>
      </w:pPr>
      <w:r w:rsidRPr="00B45E2E">
        <w:rPr>
          <w:sz w:val="22"/>
          <w:szCs w:val="22"/>
          <w:lang w:eastAsia="en-US"/>
        </w:rPr>
        <w:t xml:space="preserve">Članak </w:t>
      </w:r>
      <w:r w:rsidR="00D85D68">
        <w:rPr>
          <w:sz w:val="22"/>
          <w:szCs w:val="22"/>
          <w:lang w:eastAsia="en-US"/>
        </w:rPr>
        <w:t>93.</w:t>
      </w:r>
      <w:r w:rsidRPr="00B45E2E">
        <w:rPr>
          <w:sz w:val="22"/>
          <w:szCs w:val="22"/>
          <w:lang w:eastAsia="en-US"/>
        </w:rPr>
        <w:t xml:space="preserve"> </w:t>
      </w:r>
    </w:p>
    <w:p w:rsidR="001476FC" w:rsidRPr="00F63F70" w:rsidRDefault="001476FC" w:rsidP="00D85D68">
      <w:pPr>
        <w:ind w:right="83"/>
        <w:jc w:val="both"/>
        <w:rPr>
          <w:lang w:eastAsia="en-US"/>
        </w:rPr>
      </w:pPr>
      <w:r w:rsidRPr="00F63F70">
        <w:rPr>
          <w:lang w:eastAsia="en-US"/>
        </w:rPr>
        <w:t>Ravnatelj se imenuje na pet godina, a ista osoba može biti ponovno imenovana za ravnatelja.</w:t>
      </w:r>
    </w:p>
    <w:p w:rsidR="001476FC" w:rsidRPr="00F63F70" w:rsidRDefault="001476FC" w:rsidP="00D85D68">
      <w:pPr>
        <w:pStyle w:val="Tijeloteksta"/>
        <w:rPr>
          <w:b/>
          <w:bCs/>
          <w:i/>
          <w:iCs/>
        </w:rPr>
      </w:pPr>
    </w:p>
    <w:p w:rsidR="001476FC" w:rsidRDefault="001476FC" w:rsidP="00D85D68">
      <w:pPr>
        <w:pStyle w:val="Tijeloteksta"/>
        <w:rPr>
          <w:iCs/>
        </w:rPr>
      </w:pPr>
    </w:p>
    <w:p w:rsidR="001476FC" w:rsidRPr="008C7B6D" w:rsidRDefault="001476FC" w:rsidP="00D85D68">
      <w:pPr>
        <w:jc w:val="center"/>
        <w:outlineLvl w:val="0"/>
        <w:rPr>
          <w:b/>
          <w:i/>
          <w:sz w:val="22"/>
          <w:szCs w:val="22"/>
          <w:lang w:eastAsia="en-US"/>
        </w:rPr>
      </w:pPr>
      <w:r w:rsidRPr="008C7B6D">
        <w:rPr>
          <w:b/>
          <w:i/>
          <w:sz w:val="22"/>
          <w:szCs w:val="22"/>
          <w:lang w:eastAsia="en-US"/>
        </w:rPr>
        <w:t>PROGRAM RADA</w:t>
      </w:r>
    </w:p>
    <w:p w:rsidR="001476FC" w:rsidRPr="008C7B6D" w:rsidRDefault="001476FC" w:rsidP="00D85D68">
      <w:pPr>
        <w:outlineLvl w:val="0"/>
        <w:rPr>
          <w:sz w:val="22"/>
          <w:szCs w:val="22"/>
          <w:lang w:eastAsia="en-US"/>
        </w:rPr>
      </w:pPr>
    </w:p>
    <w:p w:rsidR="001476FC" w:rsidRPr="008C7B6D" w:rsidRDefault="001476FC" w:rsidP="00D85D68">
      <w:pPr>
        <w:jc w:val="center"/>
        <w:outlineLvl w:val="0"/>
        <w:rPr>
          <w:sz w:val="22"/>
          <w:szCs w:val="22"/>
          <w:lang w:eastAsia="en-US"/>
        </w:rPr>
      </w:pPr>
      <w:r w:rsidRPr="008C7B6D">
        <w:rPr>
          <w:sz w:val="22"/>
          <w:szCs w:val="22"/>
          <w:lang w:eastAsia="en-US"/>
        </w:rPr>
        <w:t xml:space="preserve">Članak </w:t>
      </w:r>
      <w:r w:rsidR="00D85D68">
        <w:rPr>
          <w:sz w:val="22"/>
          <w:szCs w:val="22"/>
          <w:lang w:eastAsia="en-US"/>
        </w:rPr>
        <w:t>9</w:t>
      </w:r>
      <w:r w:rsidR="00983E92">
        <w:rPr>
          <w:sz w:val="22"/>
          <w:szCs w:val="22"/>
          <w:lang w:eastAsia="en-US"/>
        </w:rPr>
        <w:t>4</w:t>
      </w:r>
      <w:r w:rsidRPr="008C7B6D">
        <w:rPr>
          <w:sz w:val="22"/>
          <w:szCs w:val="22"/>
          <w:lang w:eastAsia="en-US"/>
        </w:rPr>
        <w:t xml:space="preserve">. </w:t>
      </w:r>
    </w:p>
    <w:p w:rsidR="001476FC" w:rsidRPr="008C7B6D" w:rsidRDefault="001476FC" w:rsidP="004E5190">
      <w:pPr>
        <w:numPr>
          <w:ilvl w:val="0"/>
          <w:numId w:val="175"/>
        </w:numPr>
        <w:spacing w:after="160" w:line="259" w:lineRule="auto"/>
        <w:ind w:left="426" w:hanging="426"/>
        <w:contextualSpacing/>
        <w:jc w:val="both"/>
        <w:outlineLvl w:val="0"/>
        <w:rPr>
          <w:b/>
          <w:i/>
          <w:sz w:val="22"/>
          <w:szCs w:val="22"/>
          <w:u w:val="single"/>
          <w:lang w:val="en-GB" w:eastAsia="en-US"/>
        </w:rPr>
      </w:pPr>
      <w:proofErr w:type="spellStart"/>
      <w:r w:rsidRPr="008C7B6D">
        <w:rPr>
          <w:sz w:val="22"/>
          <w:szCs w:val="22"/>
          <w:lang w:val="en-GB" w:eastAsia="en-US"/>
        </w:rPr>
        <w:t>Uz</w:t>
      </w:r>
      <w:proofErr w:type="spellEnd"/>
      <w:r w:rsidRPr="008C7B6D">
        <w:rPr>
          <w:sz w:val="22"/>
          <w:szCs w:val="22"/>
          <w:lang w:val="en-GB" w:eastAsia="en-US"/>
        </w:rPr>
        <w:t xml:space="preserve"> </w:t>
      </w:r>
      <w:proofErr w:type="spellStart"/>
      <w:r w:rsidRPr="008C7B6D">
        <w:rPr>
          <w:sz w:val="22"/>
          <w:szCs w:val="22"/>
          <w:lang w:val="en-GB" w:eastAsia="en-US"/>
        </w:rPr>
        <w:t>prijavu</w:t>
      </w:r>
      <w:proofErr w:type="spellEnd"/>
      <w:r w:rsidRPr="008C7B6D">
        <w:rPr>
          <w:sz w:val="22"/>
          <w:szCs w:val="22"/>
          <w:lang w:val="en-GB" w:eastAsia="en-US"/>
        </w:rPr>
        <w:t xml:space="preserve"> </w:t>
      </w:r>
      <w:proofErr w:type="spellStart"/>
      <w:r w:rsidRPr="008C7B6D">
        <w:rPr>
          <w:sz w:val="22"/>
          <w:szCs w:val="22"/>
          <w:lang w:val="en-GB" w:eastAsia="en-US"/>
        </w:rPr>
        <w:t>na</w:t>
      </w:r>
      <w:proofErr w:type="spellEnd"/>
      <w:r w:rsidRPr="008C7B6D">
        <w:rPr>
          <w:sz w:val="22"/>
          <w:szCs w:val="22"/>
          <w:lang w:val="en-GB" w:eastAsia="en-US"/>
        </w:rPr>
        <w:t xml:space="preserve"> </w:t>
      </w:r>
      <w:proofErr w:type="spellStart"/>
      <w:r w:rsidRPr="008C7B6D">
        <w:rPr>
          <w:sz w:val="22"/>
          <w:szCs w:val="22"/>
          <w:lang w:val="en-GB" w:eastAsia="en-US"/>
        </w:rPr>
        <w:t>natječaj</w:t>
      </w:r>
      <w:proofErr w:type="spellEnd"/>
      <w:r w:rsidRPr="008C7B6D">
        <w:rPr>
          <w:sz w:val="22"/>
          <w:szCs w:val="22"/>
          <w:lang w:val="en-GB" w:eastAsia="en-US"/>
        </w:rPr>
        <w:t xml:space="preserve"> </w:t>
      </w:r>
      <w:proofErr w:type="spellStart"/>
      <w:r w:rsidRPr="008C7B6D">
        <w:rPr>
          <w:sz w:val="22"/>
          <w:szCs w:val="22"/>
          <w:lang w:val="en-GB" w:eastAsia="en-US"/>
        </w:rPr>
        <w:t>kandidat</w:t>
      </w:r>
      <w:proofErr w:type="spellEnd"/>
      <w:r w:rsidRPr="008C7B6D">
        <w:rPr>
          <w:sz w:val="22"/>
          <w:szCs w:val="22"/>
          <w:lang w:val="en-GB" w:eastAsia="en-US"/>
        </w:rPr>
        <w:t xml:space="preserve"> </w:t>
      </w:r>
      <w:proofErr w:type="spellStart"/>
      <w:r w:rsidRPr="008C7B6D">
        <w:rPr>
          <w:sz w:val="22"/>
          <w:szCs w:val="22"/>
          <w:lang w:val="en-GB" w:eastAsia="en-US"/>
        </w:rPr>
        <w:t>za</w:t>
      </w:r>
      <w:proofErr w:type="spellEnd"/>
      <w:r w:rsidRPr="008C7B6D">
        <w:rPr>
          <w:sz w:val="22"/>
          <w:szCs w:val="22"/>
          <w:lang w:val="en-GB" w:eastAsia="en-US"/>
        </w:rPr>
        <w:t xml:space="preserve"> </w:t>
      </w:r>
      <w:proofErr w:type="spellStart"/>
      <w:r w:rsidRPr="008C7B6D">
        <w:rPr>
          <w:sz w:val="22"/>
          <w:szCs w:val="22"/>
          <w:lang w:val="en-GB" w:eastAsia="en-US"/>
        </w:rPr>
        <w:t>ravnatelja</w:t>
      </w:r>
      <w:proofErr w:type="spellEnd"/>
      <w:r w:rsidRPr="008C7B6D">
        <w:rPr>
          <w:sz w:val="22"/>
          <w:szCs w:val="22"/>
          <w:lang w:val="en-GB" w:eastAsia="en-US"/>
        </w:rPr>
        <w:t xml:space="preserve"> </w:t>
      </w:r>
      <w:proofErr w:type="spellStart"/>
      <w:r w:rsidRPr="008C7B6D">
        <w:rPr>
          <w:sz w:val="22"/>
          <w:szCs w:val="22"/>
          <w:lang w:val="en-GB" w:eastAsia="en-US"/>
        </w:rPr>
        <w:t>obvezan</w:t>
      </w:r>
      <w:proofErr w:type="spellEnd"/>
      <w:r w:rsidRPr="008C7B6D">
        <w:rPr>
          <w:sz w:val="22"/>
          <w:szCs w:val="22"/>
          <w:lang w:val="en-GB" w:eastAsia="en-US"/>
        </w:rPr>
        <w:t xml:space="preserve"> je </w:t>
      </w:r>
      <w:proofErr w:type="spellStart"/>
      <w:r w:rsidRPr="008C7B6D">
        <w:rPr>
          <w:sz w:val="22"/>
          <w:szCs w:val="22"/>
          <w:lang w:val="en-GB" w:eastAsia="en-US"/>
        </w:rPr>
        <w:t>dostaviti</w:t>
      </w:r>
      <w:proofErr w:type="spellEnd"/>
      <w:r w:rsidRPr="008C7B6D">
        <w:rPr>
          <w:sz w:val="22"/>
          <w:szCs w:val="22"/>
          <w:lang w:val="en-GB" w:eastAsia="en-US"/>
        </w:rPr>
        <w:t xml:space="preserve"> </w:t>
      </w:r>
      <w:proofErr w:type="spellStart"/>
      <w:r w:rsidRPr="008C7B6D">
        <w:rPr>
          <w:sz w:val="22"/>
          <w:szCs w:val="22"/>
          <w:lang w:val="en-GB" w:eastAsia="en-US"/>
        </w:rPr>
        <w:t>i</w:t>
      </w:r>
      <w:proofErr w:type="spellEnd"/>
      <w:r w:rsidRPr="008C7B6D">
        <w:rPr>
          <w:sz w:val="22"/>
          <w:szCs w:val="22"/>
          <w:lang w:val="en-GB" w:eastAsia="en-US"/>
        </w:rPr>
        <w:t xml:space="preserve"> program </w:t>
      </w:r>
      <w:proofErr w:type="spellStart"/>
      <w:r w:rsidRPr="008C7B6D">
        <w:rPr>
          <w:sz w:val="22"/>
          <w:szCs w:val="22"/>
          <w:lang w:val="en-GB" w:eastAsia="en-US"/>
        </w:rPr>
        <w:t>rada</w:t>
      </w:r>
      <w:proofErr w:type="spellEnd"/>
      <w:r w:rsidRPr="008C7B6D">
        <w:rPr>
          <w:sz w:val="22"/>
          <w:szCs w:val="22"/>
          <w:lang w:val="en-GB" w:eastAsia="en-US"/>
        </w:rPr>
        <w:t xml:space="preserve"> </w:t>
      </w:r>
      <w:proofErr w:type="spellStart"/>
      <w:r w:rsidRPr="008C7B6D">
        <w:rPr>
          <w:sz w:val="22"/>
          <w:szCs w:val="22"/>
          <w:lang w:val="en-GB" w:eastAsia="en-US"/>
        </w:rPr>
        <w:t>za</w:t>
      </w:r>
      <w:proofErr w:type="spellEnd"/>
      <w:r w:rsidRPr="008C7B6D">
        <w:rPr>
          <w:sz w:val="22"/>
          <w:szCs w:val="22"/>
          <w:lang w:val="en-GB" w:eastAsia="en-US"/>
        </w:rPr>
        <w:t xml:space="preserve"> </w:t>
      </w:r>
      <w:proofErr w:type="spellStart"/>
      <w:r w:rsidRPr="008C7B6D">
        <w:rPr>
          <w:sz w:val="22"/>
          <w:szCs w:val="22"/>
          <w:lang w:val="en-GB" w:eastAsia="en-US"/>
        </w:rPr>
        <w:t>mandatno</w:t>
      </w:r>
      <w:proofErr w:type="spellEnd"/>
      <w:r w:rsidRPr="008C7B6D">
        <w:rPr>
          <w:sz w:val="22"/>
          <w:szCs w:val="22"/>
          <w:lang w:val="en-GB" w:eastAsia="en-US"/>
        </w:rPr>
        <w:t xml:space="preserve"> </w:t>
      </w:r>
      <w:proofErr w:type="spellStart"/>
      <w:r w:rsidRPr="008C7B6D">
        <w:rPr>
          <w:sz w:val="22"/>
          <w:szCs w:val="22"/>
          <w:lang w:val="en-GB" w:eastAsia="en-US"/>
        </w:rPr>
        <w:t>razdoblje</w:t>
      </w:r>
      <w:proofErr w:type="spellEnd"/>
      <w:r w:rsidRPr="008C7B6D">
        <w:rPr>
          <w:sz w:val="22"/>
          <w:szCs w:val="22"/>
          <w:lang w:val="en-GB" w:eastAsia="en-US"/>
        </w:rPr>
        <w:t>.</w:t>
      </w:r>
    </w:p>
    <w:p w:rsidR="001476FC" w:rsidRPr="008C7B6D" w:rsidRDefault="001476FC" w:rsidP="003E2604">
      <w:pPr>
        <w:spacing w:after="160" w:line="259" w:lineRule="auto"/>
        <w:ind w:left="360"/>
        <w:contextualSpacing/>
        <w:jc w:val="both"/>
        <w:outlineLvl w:val="0"/>
        <w:rPr>
          <w:b/>
          <w:i/>
          <w:sz w:val="22"/>
          <w:szCs w:val="22"/>
          <w:u w:val="single"/>
          <w:lang w:val="en-GB" w:eastAsia="en-US"/>
        </w:rPr>
      </w:pPr>
    </w:p>
    <w:p w:rsidR="001476FC" w:rsidRPr="008C7B6D" w:rsidRDefault="001476FC" w:rsidP="00D85D68">
      <w:pPr>
        <w:ind w:right="83"/>
        <w:jc w:val="both"/>
        <w:rPr>
          <w:color w:val="FF0000"/>
          <w:sz w:val="22"/>
          <w:szCs w:val="22"/>
          <w:lang w:eastAsia="en-US"/>
        </w:rPr>
      </w:pPr>
    </w:p>
    <w:p w:rsidR="001476FC" w:rsidRPr="008C7B6D" w:rsidRDefault="001476FC" w:rsidP="00D85D68">
      <w:pPr>
        <w:ind w:right="83"/>
        <w:jc w:val="center"/>
        <w:rPr>
          <w:b/>
          <w:i/>
          <w:sz w:val="22"/>
          <w:szCs w:val="22"/>
          <w:lang w:eastAsia="en-US"/>
        </w:rPr>
      </w:pPr>
      <w:r w:rsidRPr="008C7B6D">
        <w:rPr>
          <w:b/>
          <w:i/>
          <w:sz w:val="22"/>
          <w:szCs w:val="22"/>
          <w:lang w:eastAsia="en-US"/>
        </w:rPr>
        <w:t>DODATNE KOMPETENCIJE KOJE SE VREDNUJU I NJIHOVO DOKAZIVANJE</w:t>
      </w:r>
    </w:p>
    <w:p w:rsidR="001476FC" w:rsidRPr="008C7B6D" w:rsidRDefault="001476FC" w:rsidP="00D85D68">
      <w:pPr>
        <w:ind w:right="83"/>
        <w:jc w:val="center"/>
        <w:rPr>
          <w:sz w:val="22"/>
          <w:szCs w:val="22"/>
          <w:lang w:eastAsia="en-US"/>
        </w:rPr>
      </w:pPr>
    </w:p>
    <w:p w:rsidR="001476FC" w:rsidRPr="008C7B6D" w:rsidRDefault="001476FC" w:rsidP="00D85D68">
      <w:pPr>
        <w:ind w:right="83"/>
        <w:jc w:val="center"/>
        <w:rPr>
          <w:sz w:val="22"/>
          <w:szCs w:val="22"/>
          <w:lang w:eastAsia="en-US"/>
        </w:rPr>
      </w:pPr>
      <w:r w:rsidRPr="008C7B6D">
        <w:rPr>
          <w:sz w:val="22"/>
          <w:szCs w:val="22"/>
          <w:lang w:eastAsia="en-US"/>
        </w:rPr>
        <w:t xml:space="preserve">Članak </w:t>
      </w:r>
      <w:r w:rsidR="00D85D68">
        <w:rPr>
          <w:sz w:val="22"/>
          <w:szCs w:val="22"/>
          <w:lang w:eastAsia="en-US"/>
        </w:rPr>
        <w:t>9</w:t>
      </w:r>
      <w:r w:rsidR="00983E92">
        <w:rPr>
          <w:sz w:val="22"/>
          <w:szCs w:val="22"/>
          <w:lang w:eastAsia="en-US"/>
        </w:rPr>
        <w:t>5</w:t>
      </w:r>
      <w:r w:rsidRPr="008C7B6D">
        <w:rPr>
          <w:sz w:val="22"/>
          <w:szCs w:val="22"/>
          <w:lang w:eastAsia="en-US"/>
        </w:rPr>
        <w:t xml:space="preserve">. </w:t>
      </w:r>
    </w:p>
    <w:p w:rsidR="001476FC" w:rsidRPr="008C7B6D" w:rsidRDefault="001476FC" w:rsidP="00D85D68">
      <w:pPr>
        <w:ind w:right="83"/>
        <w:jc w:val="both"/>
        <w:rPr>
          <w:color w:val="FF0000"/>
          <w:sz w:val="22"/>
          <w:szCs w:val="22"/>
          <w:lang w:eastAsia="en-US"/>
        </w:rPr>
      </w:pPr>
    </w:p>
    <w:p w:rsidR="001476FC" w:rsidRPr="008C7B6D" w:rsidRDefault="001476FC" w:rsidP="004E5190">
      <w:pPr>
        <w:numPr>
          <w:ilvl w:val="1"/>
          <w:numId w:val="169"/>
        </w:numPr>
        <w:spacing w:after="160" w:line="259" w:lineRule="auto"/>
        <w:ind w:left="426" w:right="83" w:hanging="426"/>
        <w:contextualSpacing/>
        <w:jc w:val="both"/>
        <w:rPr>
          <w:sz w:val="22"/>
          <w:szCs w:val="22"/>
          <w:lang w:val="en-GB" w:eastAsia="en-US"/>
        </w:rPr>
      </w:pPr>
      <w:proofErr w:type="spellStart"/>
      <w:r w:rsidRPr="008C7B6D">
        <w:rPr>
          <w:sz w:val="22"/>
          <w:szCs w:val="22"/>
          <w:lang w:val="en-GB" w:eastAsia="en-US"/>
        </w:rPr>
        <w:t>Dodatne</w:t>
      </w:r>
      <w:proofErr w:type="spellEnd"/>
      <w:r w:rsidRPr="008C7B6D">
        <w:rPr>
          <w:sz w:val="22"/>
          <w:szCs w:val="22"/>
          <w:lang w:val="en-GB" w:eastAsia="en-US"/>
        </w:rPr>
        <w:t xml:space="preserve"> </w:t>
      </w:r>
      <w:proofErr w:type="spellStart"/>
      <w:r w:rsidRPr="008C7B6D">
        <w:rPr>
          <w:sz w:val="22"/>
          <w:szCs w:val="22"/>
          <w:lang w:val="en-GB" w:eastAsia="en-US"/>
        </w:rPr>
        <w:t>kompetencije</w:t>
      </w:r>
      <w:proofErr w:type="spellEnd"/>
      <w:r w:rsidRPr="008C7B6D">
        <w:rPr>
          <w:sz w:val="22"/>
          <w:szCs w:val="22"/>
          <w:lang w:val="en-GB" w:eastAsia="en-US"/>
        </w:rPr>
        <w:t xml:space="preserve"> </w:t>
      </w:r>
      <w:proofErr w:type="spellStart"/>
      <w:r w:rsidRPr="008C7B6D">
        <w:rPr>
          <w:sz w:val="22"/>
          <w:szCs w:val="22"/>
          <w:lang w:val="en-GB" w:eastAsia="en-US"/>
        </w:rPr>
        <w:t>koje</w:t>
      </w:r>
      <w:proofErr w:type="spellEnd"/>
      <w:r w:rsidRPr="008C7B6D">
        <w:rPr>
          <w:sz w:val="22"/>
          <w:szCs w:val="22"/>
          <w:lang w:val="en-GB" w:eastAsia="en-US"/>
        </w:rPr>
        <w:t xml:space="preserve"> se </w:t>
      </w:r>
      <w:proofErr w:type="spellStart"/>
      <w:r w:rsidRPr="008C7B6D">
        <w:rPr>
          <w:sz w:val="22"/>
          <w:szCs w:val="22"/>
          <w:lang w:val="en-GB" w:eastAsia="en-US"/>
        </w:rPr>
        <w:t>vrednuju</w:t>
      </w:r>
      <w:proofErr w:type="spellEnd"/>
      <w:r w:rsidRPr="008C7B6D">
        <w:rPr>
          <w:sz w:val="22"/>
          <w:szCs w:val="22"/>
          <w:lang w:val="en-GB" w:eastAsia="en-US"/>
        </w:rPr>
        <w:t xml:space="preserve"> u </w:t>
      </w:r>
      <w:proofErr w:type="spellStart"/>
      <w:r w:rsidRPr="008C7B6D">
        <w:rPr>
          <w:sz w:val="22"/>
          <w:szCs w:val="22"/>
          <w:lang w:val="en-GB" w:eastAsia="en-US"/>
        </w:rPr>
        <w:t>postupku</w:t>
      </w:r>
      <w:proofErr w:type="spellEnd"/>
      <w:r w:rsidRPr="008C7B6D">
        <w:rPr>
          <w:sz w:val="22"/>
          <w:szCs w:val="22"/>
          <w:lang w:val="en-GB" w:eastAsia="en-US"/>
        </w:rPr>
        <w:t xml:space="preserve"> </w:t>
      </w:r>
      <w:proofErr w:type="spellStart"/>
      <w:r w:rsidRPr="008C7B6D">
        <w:rPr>
          <w:sz w:val="22"/>
          <w:szCs w:val="22"/>
          <w:lang w:val="en-GB" w:eastAsia="en-US"/>
        </w:rPr>
        <w:t>imenovanja</w:t>
      </w:r>
      <w:proofErr w:type="spellEnd"/>
      <w:r w:rsidRPr="008C7B6D">
        <w:rPr>
          <w:sz w:val="22"/>
          <w:szCs w:val="22"/>
          <w:lang w:val="en-GB" w:eastAsia="en-US"/>
        </w:rPr>
        <w:t xml:space="preserve"> </w:t>
      </w:r>
      <w:proofErr w:type="spellStart"/>
      <w:r w:rsidRPr="008C7B6D">
        <w:rPr>
          <w:sz w:val="22"/>
          <w:szCs w:val="22"/>
          <w:lang w:val="en-GB" w:eastAsia="en-US"/>
        </w:rPr>
        <w:t>ravnatelja</w:t>
      </w:r>
      <w:proofErr w:type="spellEnd"/>
      <w:r w:rsidRPr="008C7B6D">
        <w:rPr>
          <w:sz w:val="22"/>
          <w:szCs w:val="22"/>
          <w:lang w:val="en-GB" w:eastAsia="en-US"/>
        </w:rPr>
        <w:t xml:space="preserve"> </w:t>
      </w:r>
      <w:proofErr w:type="spellStart"/>
      <w:r w:rsidRPr="008C7B6D">
        <w:rPr>
          <w:sz w:val="22"/>
          <w:szCs w:val="22"/>
          <w:lang w:val="en-GB" w:eastAsia="en-US"/>
        </w:rPr>
        <w:t>su</w:t>
      </w:r>
      <w:proofErr w:type="spellEnd"/>
      <w:r w:rsidRPr="008C7B6D">
        <w:rPr>
          <w:sz w:val="22"/>
          <w:szCs w:val="22"/>
          <w:lang w:val="en-GB" w:eastAsia="en-US"/>
        </w:rPr>
        <w:t xml:space="preserve"> </w:t>
      </w:r>
      <w:proofErr w:type="spellStart"/>
      <w:r w:rsidRPr="008C7B6D">
        <w:rPr>
          <w:sz w:val="22"/>
          <w:szCs w:val="22"/>
          <w:lang w:val="en-GB" w:eastAsia="en-US"/>
        </w:rPr>
        <w:t>poznavanje</w:t>
      </w:r>
      <w:proofErr w:type="spellEnd"/>
      <w:r w:rsidRPr="008C7B6D">
        <w:rPr>
          <w:sz w:val="22"/>
          <w:szCs w:val="22"/>
          <w:lang w:val="en-GB" w:eastAsia="en-US"/>
        </w:rPr>
        <w:t xml:space="preserve"> </w:t>
      </w:r>
      <w:proofErr w:type="spellStart"/>
      <w:r w:rsidRPr="008C7B6D">
        <w:rPr>
          <w:sz w:val="22"/>
          <w:szCs w:val="22"/>
          <w:lang w:val="en-GB" w:eastAsia="en-US"/>
        </w:rPr>
        <w:t>stranog</w:t>
      </w:r>
      <w:proofErr w:type="spellEnd"/>
      <w:r w:rsidRPr="008C7B6D">
        <w:rPr>
          <w:sz w:val="22"/>
          <w:szCs w:val="22"/>
          <w:lang w:val="en-GB" w:eastAsia="en-US"/>
        </w:rPr>
        <w:t xml:space="preserve"> </w:t>
      </w:r>
      <w:proofErr w:type="spellStart"/>
      <w:r w:rsidRPr="008C7B6D">
        <w:rPr>
          <w:sz w:val="22"/>
          <w:szCs w:val="22"/>
          <w:lang w:val="en-GB" w:eastAsia="en-US"/>
        </w:rPr>
        <w:t>jezika</w:t>
      </w:r>
      <w:proofErr w:type="spellEnd"/>
      <w:r w:rsidRPr="008C7B6D">
        <w:rPr>
          <w:sz w:val="22"/>
          <w:szCs w:val="22"/>
          <w:lang w:val="en-GB" w:eastAsia="en-US"/>
        </w:rPr>
        <w:t xml:space="preserve">, </w:t>
      </w:r>
      <w:proofErr w:type="spellStart"/>
      <w:r w:rsidRPr="008C7B6D">
        <w:rPr>
          <w:sz w:val="22"/>
          <w:szCs w:val="22"/>
          <w:lang w:val="en-GB" w:eastAsia="en-US"/>
        </w:rPr>
        <w:t>osnovne</w:t>
      </w:r>
      <w:proofErr w:type="spellEnd"/>
      <w:r w:rsidRPr="008C7B6D">
        <w:rPr>
          <w:sz w:val="22"/>
          <w:szCs w:val="22"/>
          <w:lang w:val="en-GB" w:eastAsia="en-US"/>
        </w:rPr>
        <w:t xml:space="preserve"> </w:t>
      </w:r>
      <w:proofErr w:type="spellStart"/>
      <w:r w:rsidRPr="008C7B6D">
        <w:rPr>
          <w:sz w:val="22"/>
          <w:szCs w:val="22"/>
          <w:lang w:val="en-GB" w:eastAsia="en-US"/>
        </w:rPr>
        <w:t>digitalne</w:t>
      </w:r>
      <w:proofErr w:type="spellEnd"/>
      <w:r w:rsidRPr="008C7B6D">
        <w:rPr>
          <w:sz w:val="22"/>
          <w:szCs w:val="22"/>
          <w:lang w:val="en-GB" w:eastAsia="en-US"/>
        </w:rPr>
        <w:t xml:space="preserve"> </w:t>
      </w:r>
      <w:proofErr w:type="spellStart"/>
      <w:r w:rsidRPr="008C7B6D">
        <w:rPr>
          <w:sz w:val="22"/>
          <w:szCs w:val="22"/>
          <w:lang w:val="en-GB" w:eastAsia="en-US"/>
        </w:rPr>
        <w:t>vještine</w:t>
      </w:r>
      <w:proofErr w:type="spellEnd"/>
      <w:r w:rsidRPr="008C7B6D">
        <w:rPr>
          <w:sz w:val="22"/>
          <w:szCs w:val="22"/>
          <w:lang w:val="en-GB" w:eastAsia="en-US"/>
        </w:rPr>
        <w:t xml:space="preserve"> </w:t>
      </w:r>
      <w:proofErr w:type="spellStart"/>
      <w:r w:rsidRPr="008C7B6D">
        <w:rPr>
          <w:sz w:val="22"/>
          <w:szCs w:val="22"/>
          <w:lang w:val="en-GB" w:eastAsia="en-US"/>
        </w:rPr>
        <w:t>i</w:t>
      </w:r>
      <w:proofErr w:type="spellEnd"/>
      <w:r w:rsidRPr="008C7B6D">
        <w:rPr>
          <w:sz w:val="22"/>
          <w:szCs w:val="22"/>
          <w:lang w:val="en-GB" w:eastAsia="en-US"/>
        </w:rPr>
        <w:t xml:space="preserve"> </w:t>
      </w:r>
      <w:proofErr w:type="spellStart"/>
      <w:r w:rsidRPr="008C7B6D">
        <w:rPr>
          <w:sz w:val="22"/>
          <w:szCs w:val="22"/>
          <w:lang w:val="en-GB" w:eastAsia="en-US"/>
        </w:rPr>
        <w:t>iskustvo</w:t>
      </w:r>
      <w:proofErr w:type="spellEnd"/>
      <w:r w:rsidRPr="008C7B6D">
        <w:rPr>
          <w:sz w:val="22"/>
          <w:szCs w:val="22"/>
          <w:lang w:val="en-GB" w:eastAsia="en-US"/>
        </w:rPr>
        <w:t xml:space="preserve"> </w:t>
      </w:r>
      <w:proofErr w:type="spellStart"/>
      <w:r w:rsidRPr="008C7B6D">
        <w:rPr>
          <w:sz w:val="22"/>
          <w:szCs w:val="22"/>
          <w:lang w:val="en-GB" w:eastAsia="en-US"/>
        </w:rPr>
        <w:t>rada</w:t>
      </w:r>
      <w:proofErr w:type="spellEnd"/>
      <w:r w:rsidRPr="008C7B6D">
        <w:rPr>
          <w:sz w:val="22"/>
          <w:szCs w:val="22"/>
          <w:lang w:val="en-GB" w:eastAsia="en-US"/>
        </w:rPr>
        <w:t xml:space="preserve"> </w:t>
      </w:r>
      <w:proofErr w:type="spellStart"/>
      <w:r w:rsidRPr="008C7B6D">
        <w:rPr>
          <w:sz w:val="22"/>
          <w:szCs w:val="22"/>
          <w:lang w:val="en-GB" w:eastAsia="en-US"/>
        </w:rPr>
        <w:t>na</w:t>
      </w:r>
      <w:proofErr w:type="spellEnd"/>
      <w:r w:rsidRPr="008C7B6D">
        <w:rPr>
          <w:sz w:val="22"/>
          <w:szCs w:val="22"/>
          <w:lang w:val="en-GB" w:eastAsia="en-US"/>
        </w:rPr>
        <w:t xml:space="preserve"> </w:t>
      </w:r>
      <w:proofErr w:type="spellStart"/>
      <w:r w:rsidRPr="008C7B6D">
        <w:rPr>
          <w:sz w:val="22"/>
          <w:szCs w:val="22"/>
          <w:lang w:val="en-GB" w:eastAsia="en-US"/>
        </w:rPr>
        <w:t>projektima</w:t>
      </w:r>
      <w:proofErr w:type="spellEnd"/>
      <w:r w:rsidRPr="008C7B6D">
        <w:rPr>
          <w:sz w:val="22"/>
          <w:szCs w:val="22"/>
          <w:lang w:val="en-GB" w:eastAsia="en-US"/>
        </w:rPr>
        <w:t>.</w:t>
      </w:r>
    </w:p>
    <w:p w:rsidR="001476FC" w:rsidRPr="008C7B6D" w:rsidRDefault="001476FC" w:rsidP="004E5190">
      <w:pPr>
        <w:numPr>
          <w:ilvl w:val="1"/>
          <w:numId w:val="169"/>
        </w:numPr>
        <w:spacing w:after="160" w:line="259" w:lineRule="auto"/>
        <w:ind w:left="426" w:right="83" w:hanging="426"/>
        <w:contextualSpacing/>
        <w:jc w:val="both"/>
        <w:rPr>
          <w:sz w:val="22"/>
          <w:szCs w:val="22"/>
          <w:lang w:val="en-GB" w:eastAsia="en-US"/>
        </w:rPr>
      </w:pPr>
      <w:proofErr w:type="spellStart"/>
      <w:r w:rsidRPr="008C7B6D">
        <w:rPr>
          <w:sz w:val="22"/>
          <w:szCs w:val="22"/>
          <w:lang w:val="en-GB" w:eastAsia="en-US"/>
        </w:rPr>
        <w:t>Kandidat</w:t>
      </w:r>
      <w:proofErr w:type="spellEnd"/>
      <w:r w:rsidRPr="008C7B6D">
        <w:rPr>
          <w:sz w:val="22"/>
          <w:szCs w:val="22"/>
          <w:lang w:val="en-GB" w:eastAsia="en-US"/>
        </w:rPr>
        <w:t xml:space="preserve"> </w:t>
      </w:r>
      <w:proofErr w:type="spellStart"/>
      <w:r w:rsidRPr="008C7B6D">
        <w:rPr>
          <w:sz w:val="22"/>
          <w:szCs w:val="22"/>
          <w:lang w:val="en-GB" w:eastAsia="en-US"/>
        </w:rPr>
        <w:t>za</w:t>
      </w:r>
      <w:proofErr w:type="spellEnd"/>
      <w:r w:rsidRPr="008C7B6D">
        <w:rPr>
          <w:sz w:val="22"/>
          <w:szCs w:val="22"/>
          <w:lang w:val="en-GB" w:eastAsia="en-US"/>
        </w:rPr>
        <w:t xml:space="preserve"> </w:t>
      </w:r>
      <w:proofErr w:type="spellStart"/>
      <w:r w:rsidRPr="008C7B6D">
        <w:rPr>
          <w:sz w:val="22"/>
          <w:szCs w:val="22"/>
          <w:lang w:val="en-GB" w:eastAsia="en-US"/>
        </w:rPr>
        <w:t>ravnatelja</w:t>
      </w:r>
      <w:proofErr w:type="spellEnd"/>
      <w:r w:rsidRPr="008C7B6D">
        <w:rPr>
          <w:sz w:val="22"/>
          <w:szCs w:val="22"/>
          <w:lang w:val="en-GB" w:eastAsia="en-US"/>
        </w:rPr>
        <w:t xml:space="preserve"> </w:t>
      </w:r>
      <w:proofErr w:type="spellStart"/>
      <w:r w:rsidRPr="008C7B6D">
        <w:rPr>
          <w:sz w:val="22"/>
          <w:szCs w:val="22"/>
          <w:lang w:val="en-GB" w:eastAsia="en-US"/>
        </w:rPr>
        <w:t>nije</w:t>
      </w:r>
      <w:proofErr w:type="spellEnd"/>
      <w:r w:rsidRPr="008C7B6D">
        <w:rPr>
          <w:sz w:val="22"/>
          <w:szCs w:val="22"/>
          <w:lang w:val="en-GB" w:eastAsia="en-US"/>
        </w:rPr>
        <w:t xml:space="preserve"> </w:t>
      </w:r>
      <w:proofErr w:type="spellStart"/>
      <w:r w:rsidRPr="008C7B6D">
        <w:rPr>
          <w:sz w:val="22"/>
          <w:szCs w:val="22"/>
          <w:lang w:val="en-GB" w:eastAsia="en-US"/>
        </w:rPr>
        <w:t>obvezan</w:t>
      </w:r>
      <w:proofErr w:type="spellEnd"/>
      <w:r w:rsidRPr="008C7B6D">
        <w:rPr>
          <w:sz w:val="22"/>
          <w:szCs w:val="22"/>
          <w:lang w:val="en-GB" w:eastAsia="en-US"/>
        </w:rPr>
        <w:t xml:space="preserve"> </w:t>
      </w:r>
      <w:proofErr w:type="spellStart"/>
      <w:r w:rsidRPr="008C7B6D">
        <w:rPr>
          <w:sz w:val="22"/>
          <w:szCs w:val="22"/>
          <w:lang w:val="en-GB" w:eastAsia="en-US"/>
        </w:rPr>
        <w:t>imati</w:t>
      </w:r>
      <w:proofErr w:type="spellEnd"/>
      <w:r w:rsidRPr="008C7B6D">
        <w:rPr>
          <w:sz w:val="22"/>
          <w:szCs w:val="22"/>
          <w:lang w:val="en-GB" w:eastAsia="en-US"/>
        </w:rPr>
        <w:t xml:space="preserve"> </w:t>
      </w:r>
      <w:proofErr w:type="spellStart"/>
      <w:r w:rsidRPr="008C7B6D">
        <w:rPr>
          <w:sz w:val="22"/>
          <w:szCs w:val="22"/>
          <w:lang w:val="en-GB" w:eastAsia="en-US"/>
        </w:rPr>
        <w:t>dodatne</w:t>
      </w:r>
      <w:proofErr w:type="spellEnd"/>
      <w:r w:rsidRPr="008C7B6D">
        <w:rPr>
          <w:sz w:val="22"/>
          <w:szCs w:val="22"/>
          <w:lang w:val="en-GB" w:eastAsia="en-US"/>
        </w:rPr>
        <w:t xml:space="preserve"> </w:t>
      </w:r>
      <w:proofErr w:type="spellStart"/>
      <w:r w:rsidRPr="008C7B6D">
        <w:rPr>
          <w:sz w:val="22"/>
          <w:szCs w:val="22"/>
          <w:lang w:val="en-GB" w:eastAsia="en-US"/>
        </w:rPr>
        <w:t>kompetencije</w:t>
      </w:r>
      <w:proofErr w:type="spellEnd"/>
      <w:r w:rsidRPr="008C7B6D">
        <w:rPr>
          <w:sz w:val="22"/>
          <w:szCs w:val="22"/>
          <w:lang w:val="en-GB" w:eastAsia="en-US"/>
        </w:rPr>
        <w:t xml:space="preserve"> </w:t>
      </w:r>
      <w:proofErr w:type="spellStart"/>
      <w:r w:rsidRPr="008C7B6D">
        <w:rPr>
          <w:sz w:val="22"/>
          <w:szCs w:val="22"/>
          <w:lang w:val="en-GB" w:eastAsia="en-US"/>
        </w:rPr>
        <w:t>iz</w:t>
      </w:r>
      <w:proofErr w:type="spellEnd"/>
      <w:r w:rsidRPr="008C7B6D">
        <w:rPr>
          <w:sz w:val="22"/>
          <w:szCs w:val="22"/>
          <w:lang w:val="en-GB" w:eastAsia="en-US"/>
        </w:rPr>
        <w:t xml:space="preserve"> </w:t>
      </w:r>
      <w:proofErr w:type="spellStart"/>
      <w:r w:rsidRPr="008C7B6D">
        <w:rPr>
          <w:sz w:val="22"/>
          <w:szCs w:val="22"/>
          <w:lang w:val="en-GB" w:eastAsia="en-US"/>
        </w:rPr>
        <w:t>stavka</w:t>
      </w:r>
      <w:proofErr w:type="spellEnd"/>
      <w:r w:rsidRPr="008C7B6D">
        <w:rPr>
          <w:sz w:val="22"/>
          <w:szCs w:val="22"/>
          <w:lang w:val="en-GB" w:eastAsia="en-US"/>
        </w:rPr>
        <w:t xml:space="preserve"> 1. </w:t>
      </w:r>
      <w:proofErr w:type="spellStart"/>
      <w:r w:rsidRPr="008C7B6D">
        <w:rPr>
          <w:sz w:val="22"/>
          <w:szCs w:val="22"/>
          <w:lang w:val="en-GB" w:eastAsia="en-US"/>
        </w:rPr>
        <w:t>ovoga</w:t>
      </w:r>
      <w:proofErr w:type="spellEnd"/>
      <w:r w:rsidRPr="008C7B6D">
        <w:rPr>
          <w:sz w:val="22"/>
          <w:szCs w:val="22"/>
          <w:lang w:val="en-GB" w:eastAsia="en-US"/>
        </w:rPr>
        <w:t xml:space="preserve"> </w:t>
      </w:r>
      <w:proofErr w:type="spellStart"/>
      <w:r w:rsidRPr="008C7B6D">
        <w:rPr>
          <w:sz w:val="22"/>
          <w:szCs w:val="22"/>
          <w:lang w:val="en-GB" w:eastAsia="en-US"/>
        </w:rPr>
        <w:t>članka</w:t>
      </w:r>
      <w:proofErr w:type="spellEnd"/>
      <w:r w:rsidRPr="008C7B6D">
        <w:rPr>
          <w:sz w:val="22"/>
          <w:szCs w:val="22"/>
          <w:lang w:val="en-GB" w:eastAsia="en-US"/>
        </w:rPr>
        <w:t xml:space="preserve">. </w:t>
      </w:r>
    </w:p>
    <w:p w:rsidR="001476FC" w:rsidRPr="008C7B6D" w:rsidRDefault="001476FC" w:rsidP="004E5190">
      <w:pPr>
        <w:numPr>
          <w:ilvl w:val="1"/>
          <w:numId w:val="169"/>
        </w:numPr>
        <w:spacing w:after="160" w:line="259" w:lineRule="auto"/>
        <w:ind w:left="426" w:right="83" w:hanging="426"/>
        <w:contextualSpacing/>
        <w:jc w:val="both"/>
        <w:rPr>
          <w:sz w:val="22"/>
          <w:szCs w:val="22"/>
          <w:lang w:val="en-GB" w:eastAsia="en-US"/>
        </w:rPr>
      </w:pPr>
      <w:proofErr w:type="spellStart"/>
      <w:r w:rsidRPr="008C7B6D">
        <w:rPr>
          <w:sz w:val="22"/>
          <w:szCs w:val="22"/>
          <w:lang w:val="en-GB" w:eastAsia="en-US"/>
        </w:rPr>
        <w:t>Dodatne</w:t>
      </w:r>
      <w:proofErr w:type="spellEnd"/>
      <w:r w:rsidRPr="008C7B6D">
        <w:rPr>
          <w:sz w:val="22"/>
          <w:szCs w:val="22"/>
          <w:lang w:val="en-GB" w:eastAsia="en-US"/>
        </w:rPr>
        <w:t xml:space="preserve"> </w:t>
      </w:r>
      <w:proofErr w:type="spellStart"/>
      <w:r w:rsidRPr="008C7B6D">
        <w:rPr>
          <w:sz w:val="22"/>
          <w:szCs w:val="22"/>
          <w:lang w:val="en-GB" w:eastAsia="en-US"/>
        </w:rPr>
        <w:t>kompetencije</w:t>
      </w:r>
      <w:proofErr w:type="spellEnd"/>
      <w:r w:rsidRPr="008C7B6D">
        <w:rPr>
          <w:sz w:val="22"/>
          <w:szCs w:val="22"/>
          <w:lang w:val="en-GB" w:eastAsia="en-US"/>
        </w:rPr>
        <w:t xml:space="preserve"> </w:t>
      </w:r>
      <w:proofErr w:type="spellStart"/>
      <w:r w:rsidRPr="008C7B6D">
        <w:rPr>
          <w:sz w:val="22"/>
          <w:szCs w:val="22"/>
          <w:lang w:val="en-GB" w:eastAsia="en-US"/>
        </w:rPr>
        <w:t>iz</w:t>
      </w:r>
      <w:proofErr w:type="spellEnd"/>
      <w:r w:rsidRPr="008C7B6D">
        <w:rPr>
          <w:sz w:val="22"/>
          <w:szCs w:val="22"/>
          <w:lang w:val="en-GB" w:eastAsia="en-US"/>
        </w:rPr>
        <w:t xml:space="preserve"> </w:t>
      </w:r>
      <w:proofErr w:type="spellStart"/>
      <w:r w:rsidRPr="008C7B6D">
        <w:rPr>
          <w:sz w:val="22"/>
          <w:szCs w:val="22"/>
          <w:lang w:val="en-GB" w:eastAsia="en-US"/>
        </w:rPr>
        <w:t>stavka</w:t>
      </w:r>
      <w:proofErr w:type="spellEnd"/>
      <w:r w:rsidRPr="008C7B6D">
        <w:rPr>
          <w:sz w:val="22"/>
          <w:szCs w:val="22"/>
          <w:lang w:val="en-GB" w:eastAsia="en-US"/>
        </w:rPr>
        <w:t xml:space="preserve"> 1. </w:t>
      </w:r>
      <w:proofErr w:type="spellStart"/>
      <w:r w:rsidRPr="008C7B6D">
        <w:rPr>
          <w:sz w:val="22"/>
          <w:szCs w:val="22"/>
          <w:lang w:val="en-GB" w:eastAsia="en-US"/>
        </w:rPr>
        <w:t>ovoga</w:t>
      </w:r>
      <w:proofErr w:type="spellEnd"/>
      <w:r w:rsidRPr="008C7B6D">
        <w:rPr>
          <w:sz w:val="22"/>
          <w:szCs w:val="22"/>
          <w:lang w:val="en-GB" w:eastAsia="en-US"/>
        </w:rPr>
        <w:t xml:space="preserve"> </w:t>
      </w:r>
      <w:proofErr w:type="spellStart"/>
      <w:r w:rsidRPr="008C7B6D">
        <w:rPr>
          <w:sz w:val="22"/>
          <w:szCs w:val="22"/>
          <w:lang w:val="en-GB" w:eastAsia="en-US"/>
        </w:rPr>
        <w:t>članka</w:t>
      </w:r>
      <w:proofErr w:type="spellEnd"/>
      <w:r w:rsidRPr="008C7B6D">
        <w:rPr>
          <w:sz w:val="22"/>
          <w:szCs w:val="22"/>
          <w:lang w:val="en-GB" w:eastAsia="en-US"/>
        </w:rPr>
        <w:t xml:space="preserve"> </w:t>
      </w:r>
      <w:proofErr w:type="spellStart"/>
      <w:r w:rsidRPr="008C7B6D">
        <w:rPr>
          <w:sz w:val="22"/>
          <w:szCs w:val="22"/>
          <w:lang w:val="en-GB" w:eastAsia="en-US"/>
        </w:rPr>
        <w:t>dokazuju</w:t>
      </w:r>
      <w:proofErr w:type="spellEnd"/>
      <w:r w:rsidRPr="008C7B6D">
        <w:rPr>
          <w:sz w:val="22"/>
          <w:szCs w:val="22"/>
          <w:lang w:val="en-GB" w:eastAsia="en-US"/>
        </w:rPr>
        <w:t xml:space="preserve"> se </w:t>
      </w:r>
      <w:proofErr w:type="spellStart"/>
      <w:r w:rsidRPr="008C7B6D">
        <w:rPr>
          <w:sz w:val="22"/>
          <w:szCs w:val="22"/>
          <w:lang w:val="en-GB" w:eastAsia="en-US"/>
        </w:rPr>
        <w:t>na</w:t>
      </w:r>
      <w:proofErr w:type="spellEnd"/>
      <w:r w:rsidRPr="008C7B6D">
        <w:rPr>
          <w:sz w:val="22"/>
          <w:szCs w:val="22"/>
          <w:lang w:val="en-GB" w:eastAsia="en-US"/>
        </w:rPr>
        <w:t xml:space="preserve"> </w:t>
      </w:r>
      <w:proofErr w:type="spellStart"/>
      <w:r w:rsidRPr="008C7B6D">
        <w:rPr>
          <w:sz w:val="22"/>
          <w:szCs w:val="22"/>
          <w:lang w:val="en-GB" w:eastAsia="en-US"/>
        </w:rPr>
        <w:t>sljedeći</w:t>
      </w:r>
      <w:proofErr w:type="spellEnd"/>
      <w:r w:rsidRPr="008C7B6D">
        <w:rPr>
          <w:sz w:val="22"/>
          <w:szCs w:val="22"/>
          <w:lang w:val="en-GB" w:eastAsia="en-US"/>
        </w:rPr>
        <w:t xml:space="preserve"> </w:t>
      </w:r>
      <w:proofErr w:type="spellStart"/>
      <w:r w:rsidRPr="008C7B6D">
        <w:rPr>
          <w:sz w:val="22"/>
          <w:szCs w:val="22"/>
          <w:lang w:val="en-GB" w:eastAsia="en-US"/>
        </w:rPr>
        <w:t>način</w:t>
      </w:r>
      <w:proofErr w:type="spellEnd"/>
      <w:r w:rsidRPr="008C7B6D">
        <w:rPr>
          <w:sz w:val="22"/>
          <w:szCs w:val="22"/>
          <w:lang w:val="en-GB" w:eastAsia="en-US"/>
        </w:rPr>
        <w:t>:</w:t>
      </w:r>
    </w:p>
    <w:p w:rsidR="001476FC" w:rsidRDefault="001476FC" w:rsidP="004E5190">
      <w:pPr>
        <w:numPr>
          <w:ilvl w:val="0"/>
          <w:numId w:val="171"/>
        </w:numPr>
        <w:spacing w:after="160" w:line="259" w:lineRule="auto"/>
        <w:ind w:right="83"/>
        <w:contextualSpacing/>
        <w:jc w:val="both"/>
        <w:rPr>
          <w:sz w:val="22"/>
          <w:szCs w:val="22"/>
          <w:lang w:val="en-GB" w:eastAsia="en-US"/>
        </w:rPr>
      </w:pPr>
      <w:proofErr w:type="spellStart"/>
      <w:r w:rsidRPr="003E28E7">
        <w:rPr>
          <w:sz w:val="22"/>
          <w:szCs w:val="22"/>
          <w:lang w:val="en-GB" w:eastAsia="en-US"/>
        </w:rPr>
        <w:t>Poznavanje</w:t>
      </w:r>
      <w:proofErr w:type="spellEnd"/>
      <w:r w:rsidRPr="003E28E7">
        <w:rPr>
          <w:sz w:val="22"/>
          <w:szCs w:val="22"/>
          <w:lang w:val="en-GB" w:eastAsia="en-US"/>
        </w:rPr>
        <w:t xml:space="preserve"> </w:t>
      </w:r>
      <w:proofErr w:type="spellStart"/>
      <w:r w:rsidRPr="003E28E7">
        <w:rPr>
          <w:sz w:val="22"/>
          <w:szCs w:val="22"/>
          <w:lang w:val="en-GB" w:eastAsia="en-US"/>
        </w:rPr>
        <w:t>stranog</w:t>
      </w:r>
      <w:proofErr w:type="spellEnd"/>
      <w:r w:rsidRPr="003E28E7">
        <w:rPr>
          <w:sz w:val="22"/>
          <w:szCs w:val="22"/>
          <w:lang w:val="en-GB" w:eastAsia="en-US"/>
        </w:rPr>
        <w:t xml:space="preserve"> </w:t>
      </w:r>
      <w:proofErr w:type="spellStart"/>
      <w:r w:rsidRPr="003E28E7">
        <w:rPr>
          <w:sz w:val="22"/>
          <w:szCs w:val="22"/>
          <w:lang w:val="en-GB" w:eastAsia="en-US"/>
        </w:rPr>
        <w:t>jezika</w:t>
      </w:r>
      <w:proofErr w:type="spellEnd"/>
      <w:r w:rsidRPr="003E28E7">
        <w:rPr>
          <w:sz w:val="22"/>
          <w:szCs w:val="22"/>
          <w:lang w:val="en-GB" w:eastAsia="en-US"/>
        </w:rPr>
        <w:t xml:space="preserve"> </w:t>
      </w:r>
      <w:proofErr w:type="spellStart"/>
      <w:r w:rsidRPr="003E28E7">
        <w:rPr>
          <w:sz w:val="22"/>
          <w:szCs w:val="22"/>
          <w:lang w:val="en-GB" w:eastAsia="en-US"/>
        </w:rPr>
        <w:t>dokazuje</w:t>
      </w:r>
      <w:proofErr w:type="spellEnd"/>
      <w:r w:rsidRPr="003E28E7">
        <w:rPr>
          <w:sz w:val="22"/>
          <w:szCs w:val="22"/>
          <w:lang w:val="en-GB" w:eastAsia="en-US"/>
        </w:rPr>
        <w:t xml:space="preserve"> se </w:t>
      </w:r>
    </w:p>
    <w:p w:rsidR="001476FC" w:rsidRPr="003E28E7" w:rsidRDefault="001476FC" w:rsidP="00D85D68">
      <w:pPr>
        <w:spacing w:after="160" w:line="259" w:lineRule="auto"/>
        <w:ind w:left="1146" w:right="83"/>
        <w:contextualSpacing/>
        <w:jc w:val="both"/>
        <w:rPr>
          <w:sz w:val="22"/>
          <w:szCs w:val="22"/>
          <w:lang w:val="en-GB" w:eastAsia="en-US"/>
        </w:rPr>
      </w:pPr>
      <w:r w:rsidRPr="003E28E7">
        <w:rPr>
          <w:sz w:val="22"/>
          <w:szCs w:val="22"/>
          <w:lang w:val="en-GB" w:eastAsia="en-US"/>
        </w:rPr>
        <w:t xml:space="preserve">- </w:t>
      </w:r>
      <w:proofErr w:type="spellStart"/>
      <w:r w:rsidRPr="003E28E7">
        <w:rPr>
          <w:sz w:val="22"/>
          <w:szCs w:val="22"/>
          <w:lang w:val="en-GB" w:eastAsia="en-US"/>
        </w:rPr>
        <w:t>javnom</w:t>
      </w:r>
      <w:proofErr w:type="spellEnd"/>
      <w:r w:rsidRPr="003E28E7">
        <w:rPr>
          <w:sz w:val="22"/>
          <w:szCs w:val="22"/>
          <w:lang w:val="en-GB" w:eastAsia="en-US"/>
        </w:rPr>
        <w:t xml:space="preserve"> </w:t>
      </w:r>
      <w:proofErr w:type="spellStart"/>
      <w:r w:rsidRPr="003E28E7">
        <w:rPr>
          <w:sz w:val="22"/>
          <w:szCs w:val="22"/>
          <w:lang w:val="en-GB" w:eastAsia="en-US"/>
        </w:rPr>
        <w:t>ispravom</w:t>
      </w:r>
      <w:proofErr w:type="spellEnd"/>
      <w:r w:rsidRPr="003E28E7">
        <w:rPr>
          <w:sz w:val="22"/>
          <w:szCs w:val="22"/>
          <w:lang w:val="en-GB" w:eastAsia="en-US"/>
        </w:rPr>
        <w:t xml:space="preserve">, </w:t>
      </w:r>
      <w:proofErr w:type="spellStart"/>
      <w:r w:rsidRPr="003E28E7">
        <w:rPr>
          <w:sz w:val="22"/>
          <w:szCs w:val="22"/>
          <w:lang w:val="en-GB" w:eastAsia="en-US"/>
        </w:rPr>
        <w:t>odnosno</w:t>
      </w:r>
      <w:proofErr w:type="spellEnd"/>
      <w:r w:rsidRPr="003E28E7">
        <w:rPr>
          <w:sz w:val="22"/>
          <w:szCs w:val="22"/>
          <w:lang w:val="en-GB" w:eastAsia="en-US"/>
        </w:rPr>
        <w:t xml:space="preserve"> </w:t>
      </w:r>
      <w:proofErr w:type="spellStart"/>
      <w:r w:rsidRPr="003E28E7">
        <w:rPr>
          <w:sz w:val="22"/>
          <w:szCs w:val="22"/>
          <w:lang w:val="en-GB" w:eastAsia="en-US"/>
        </w:rPr>
        <w:t>potvrdom</w:t>
      </w:r>
      <w:proofErr w:type="spellEnd"/>
      <w:r w:rsidRPr="003E28E7">
        <w:rPr>
          <w:sz w:val="22"/>
          <w:szCs w:val="22"/>
          <w:lang w:val="en-GB" w:eastAsia="en-US"/>
        </w:rPr>
        <w:t xml:space="preserve"> </w:t>
      </w:r>
      <w:proofErr w:type="spellStart"/>
      <w:r w:rsidRPr="003E28E7">
        <w:rPr>
          <w:sz w:val="22"/>
          <w:szCs w:val="22"/>
          <w:lang w:val="en-GB" w:eastAsia="en-US"/>
        </w:rPr>
        <w:t>srednjoškolske</w:t>
      </w:r>
      <w:proofErr w:type="spellEnd"/>
      <w:r w:rsidRPr="003E28E7">
        <w:rPr>
          <w:sz w:val="22"/>
          <w:szCs w:val="22"/>
          <w:lang w:val="en-GB" w:eastAsia="en-US"/>
        </w:rPr>
        <w:t xml:space="preserve"> </w:t>
      </w:r>
      <w:proofErr w:type="spellStart"/>
      <w:r w:rsidRPr="003E28E7">
        <w:rPr>
          <w:sz w:val="22"/>
          <w:szCs w:val="22"/>
          <w:lang w:val="en-GB" w:eastAsia="en-US"/>
        </w:rPr>
        <w:t>ili</w:t>
      </w:r>
      <w:proofErr w:type="spellEnd"/>
      <w:r w:rsidRPr="003E28E7">
        <w:rPr>
          <w:sz w:val="22"/>
          <w:szCs w:val="22"/>
          <w:lang w:val="en-GB" w:eastAsia="en-US"/>
        </w:rPr>
        <w:t xml:space="preserve"> </w:t>
      </w:r>
      <w:proofErr w:type="spellStart"/>
      <w:r w:rsidRPr="003E28E7">
        <w:rPr>
          <w:sz w:val="22"/>
          <w:szCs w:val="22"/>
          <w:lang w:val="en-GB" w:eastAsia="en-US"/>
        </w:rPr>
        <w:t>visokoškolske</w:t>
      </w:r>
      <w:proofErr w:type="spellEnd"/>
      <w:r w:rsidRPr="003E28E7">
        <w:rPr>
          <w:sz w:val="22"/>
          <w:szCs w:val="22"/>
          <w:lang w:val="en-GB" w:eastAsia="en-US"/>
        </w:rPr>
        <w:t xml:space="preserve"> </w:t>
      </w:r>
      <w:proofErr w:type="spellStart"/>
      <w:r w:rsidRPr="003E28E7">
        <w:rPr>
          <w:sz w:val="22"/>
          <w:szCs w:val="22"/>
          <w:lang w:val="en-GB" w:eastAsia="en-US"/>
        </w:rPr>
        <w:t>ustanove</w:t>
      </w:r>
      <w:proofErr w:type="spellEnd"/>
      <w:r w:rsidRPr="003E28E7">
        <w:rPr>
          <w:sz w:val="22"/>
          <w:szCs w:val="22"/>
          <w:lang w:val="en-GB" w:eastAsia="en-US"/>
        </w:rPr>
        <w:t xml:space="preserve">, </w:t>
      </w:r>
    </w:p>
    <w:p w:rsidR="001476FC" w:rsidRPr="003E28E7" w:rsidRDefault="001476FC" w:rsidP="00D85D68">
      <w:pPr>
        <w:spacing w:after="160" w:line="259" w:lineRule="auto"/>
        <w:ind w:left="1146" w:right="83"/>
        <w:contextualSpacing/>
        <w:jc w:val="both"/>
        <w:rPr>
          <w:sz w:val="22"/>
          <w:szCs w:val="22"/>
          <w:lang w:val="en-GB" w:eastAsia="en-US"/>
        </w:rPr>
      </w:pPr>
      <w:r w:rsidRPr="003E28E7">
        <w:rPr>
          <w:sz w:val="22"/>
          <w:szCs w:val="22"/>
          <w:lang w:val="en-GB" w:eastAsia="en-US"/>
        </w:rPr>
        <w:t xml:space="preserve">- </w:t>
      </w:r>
      <w:proofErr w:type="spellStart"/>
      <w:r w:rsidRPr="003E28E7">
        <w:rPr>
          <w:sz w:val="22"/>
          <w:szCs w:val="22"/>
          <w:lang w:val="en-GB" w:eastAsia="en-US"/>
        </w:rPr>
        <w:t>potvrdom</w:t>
      </w:r>
      <w:proofErr w:type="spellEnd"/>
      <w:r w:rsidRPr="003E28E7">
        <w:rPr>
          <w:sz w:val="22"/>
          <w:szCs w:val="22"/>
          <w:lang w:val="en-GB" w:eastAsia="en-US"/>
        </w:rPr>
        <w:t xml:space="preserve"> </w:t>
      </w:r>
      <w:proofErr w:type="spellStart"/>
      <w:r w:rsidRPr="003E28E7">
        <w:rPr>
          <w:sz w:val="22"/>
          <w:szCs w:val="22"/>
          <w:lang w:val="en-GB" w:eastAsia="en-US"/>
        </w:rPr>
        <w:t>ili</w:t>
      </w:r>
      <w:proofErr w:type="spellEnd"/>
      <w:r w:rsidRPr="003E28E7">
        <w:rPr>
          <w:sz w:val="22"/>
          <w:szCs w:val="22"/>
          <w:lang w:val="en-GB" w:eastAsia="en-US"/>
        </w:rPr>
        <w:t xml:space="preserve"> </w:t>
      </w:r>
      <w:proofErr w:type="spellStart"/>
      <w:r w:rsidRPr="003E28E7">
        <w:rPr>
          <w:sz w:val="22"/>
          <w:szCs w:val="22"/>
          <w:lang w:val="en-GB" w:eastAsia="en-US"/>
        </w:rPr>
        <w:t>drugom</w:t>
      </w:r>
      <w:proofErr w:type="spellEnd"/>
      <w:r w:rsidRPr="003E28E7">
        <w:rPr>
          <w:sz w:val="22"/>
          <w:szCs w:val="22"/>
          <w:lang w:val="en-GB" w:eastAsia="en-US"/>
        </w:rPr>
        <w:t xml:space="preserve"> </w:t>
      </w:r>
      <w:proofErr w:type="spellStart"/>
      <w:r w:rsidRPr="003E28E7">
        <w:rPr>
          <w:sz w:val="22"/>
          <w:szCs w:val="22"/>
          <w:lang w:val="en-GB" w:eastAsia="en-US"/>
        </w:rPr>
        <w:t>ispravom</w:t>
      </w:r>
      <w:proofErr w:type="spellEnd"/>
      <w:r w:rsidRPr="003E28E7">
        <w:rPr>
          <w:sz w:val="22"/>
          <w:szCs w:val="22"/>
          <w:lang w:val="en-GB" w:eastAsia="en-US"/>
        </w:rPr>
        <w:t xml:space="preserve"> </w:t>
      </w:r>
      <w:proofErr w:type="spellStart"/>
      <w:r w:rsidRPr="003E28E7">
        <w:rPr>
          <w:sz w:val="22"/>
          <w:szCs w:val="22"/>
          <w:lang w:val="en-GB" w:eastAsia="en-US"/>
        </w:rPr>
        <w:t>osobe</w:t>
      </w:r>
      <w:proofErr w:type="spellEnd"/>
      <w:r w:rsidRPr="003E28E7">
        <w:rPr>
          <w:sz w:val="22"/>
          <w:szCs w:val="22"/>
          <w:lang w:val="en-GB" w:eastAsia="en-US"/>
        </w:rPr>
        <w:t xml:space="preserve"> </w:t>
      </w:r>
      <w:proofErr w:type="spellStart"/>
      <w:r w:rsidRPr="003E28E7">
        <w:rPr>
          <w:sz w:val="22"/>
          <w:szCs w:val="22"/>
          <w:lang w:val="en-GB" w:eastAsia="en-US"/>
        </w:rPr>
        <w:t>ovlaštene</w:t>
      </w:r>
      <w:proofErr w:type="spellEnd"/>
      <w:r w:rsidRPr="003E28E7">
        <w:rPr>
          <w:sz w:val="22"/>
          <w:szCs w:val="22"/>
          <w:lang w:val="en-GB" w:eastAsia="en-US"/>
        </w:rPr>
        <w:t xml:space="preserve"> </w:t>
      </w:r>
      <w:proofErr w:type="spellStart"/>
      <w:r w:rsidRPr="003E28E7">
        <w:rPr>
          <w:sz w:val="22"/>
          <w:szCs w:val="22"/>
          <w:lang w:val="en-GB" w:eastAsia="en-US"/>
        </w:rPr>
        <w:t>za</w:t>
      </w:r>
      <w:proofErr w:type="spellEnd"/>
      <w:r w:rsidRPr="003E28E7">
        <w:rPr>
          <w:sz w:val="22"/>
          <w:szCs w:val="22"/>
          <w:lang w:val="en-GB" w:eastAsia="en-US"/>
        </w:rPr>
        <w:t xml:space="preserve"> </w:t>
      </w:r>
      <w:proofErr w:type="spellStart"/>
      <w:r w:rsidRPr="003E28E7">
        <w:rPr>
          <w:sz w:val="22"/>
          <w:szCs w:val="22"/>
          <w:lang w:val="en-GB" w:eastAsia="en-US"/>
        </w:rPr>
        <w:t>provođenje</w:t>
      </w:r>
      <w:proofErr w:type="spellEnd"/>
      <w:r w:rsidRPr="003E28E7">
        <w:rPr>
          <w:sz w:val="22"/>
          <w:szCs w:val="22"/>
          <w:lang w:val="en-GB" w:eastAsia="en-US"/>
        </w:rPr>
        <w:t xml:space="preserve"> </w:t>
      </w:r>
      <w:proofErr w:type="spellStart"/>
      <w:r w:rsidRPr="003E28E7">
        <w:rPr>
          <w:sz w:val="22"/>
          <w:szCs w:val="22"/>
          <w:lang w:val="en-GB" w:eastAsia="en-US"/>
        </w:rPr>
        <w:t>edukacije</w:t>
      </w:r>
      <w:proofErr w:type="spellEnd"/>
      <w:r w:rsidRPr="003E28E7">
        <w:rPr>
          <w:sz w:val="22"/>
          <w:szCs w:val="22"/>
          <w:lang w:val="en-GB" w:eastAsia="en-US"/>
        </w:rPr>
        <w:t xml:space="preserve"> </w:t>
      </w:r>
      <w:proofErr w:type="spellStart"/>
      <w:r w:rsidRPr="003E28E7">
        <w:rPr>
          <w:sz w:val="22"/>
          <w:szCs w:val="22"/>
          <w:lang w:val="en-GB" w:eastAsia="en-US"/>
        </w:rPr>
        <w:t>stranih</w:t>
      </w:r>
      <w:proofErr w:type="spellEnd"/>
      <w:r w:rsidRPr="003E28E7">
        <w:rPr>
          <w:sz w:val="22"/>
          <w:szCs w:val="22"/>
          <w:lang w:val="en-GB" w:eastAsia="en-US"/>
        </w:rPr>
        <w:t xml:space="preserve"> </w:t>
      </w:r>
      <w:proofErr w:type="spellStart"/>
      <w:r w:rsidRPr="003E28E7">
        <w:rPr>
          <w:sz w:val="22"/>
          <w:szCs w:val="22"/>
          <w:lang w:val="en-GB" w:eastAsia="en-US"/>
        </w:rPr>
        <w:t>jezika</w:t>
      </w:r>
      <w:proofErr w:type="spellEnd"/>
      <w:r w:rsidRPr="003E28E7">
        <w:rPr>
          <w:sz w:val="22"/>
          <w:szCs w:val="22"/>
          <w:lang w:val="en-GB" w:eastAsia="en-US"/>
        </w:rPr>
        <w:t xml:space="preserve">, </w:t>
      </w:r>
    </w:p>
    <w:p w:rsidR="001476FC" w:rsidRPr="003E28E7" w:rsidRDefault="001476FC" w:rsidP="00D85D68">
      <w:pPr>
        <w:spacing w:after="160" w:line="259" w:lineRule="auto"/>
        <w:ind w:left="1146" w:right="83"/>
        <w:contextualSpacing/>
        <w:jc w:val="both"/>
        <w:rPr>
          <w:sz w:val="22"/>
          <w:szCs w:val="22"/>
          <w:lang w:val="en-GB" w:eastAsia="en-US"/>
        </w:rPr>
      </w:pPr>
      <w:r w:rsidRPr="003E28E7">
        <w:rPr>
          <w:sz w:val="22"/>
          <w:szCs w:val="22"/>
          <w:lang w:val="en-GB" w:eastAsia="en-US"/>
        </w:rPr>
        <w:t xml:space="preserve">- </w:t>
      </w:r>
      <w:proofErr w:type="spellStart"/>
      <w:r w:rsidRPr="003E28E7">
        <w:rPr>
          <w:sz w:val="22"/>
          <w:szCs w:val="22"/>
          <w:lang w:val="en-GB" w:eastAsia="en-US"/>
        </w:rPr>
        <w:t>potvrdom</w:t>
      </w:r>
      <w:proofErr w:type="spellEnd"/>
      <w:r w:rsidRPr="003E28E7">
        <w:rPr>
          <w:sz w:val="22"/>
          <w:szCs w:val="22"/>
          <w:lang w:val="en-GB" w:eastAsia="en-US"/>
        </w:rPr>
        <w:t xml:space="preserve"> </w:t>
      </w:r>
      <w:proofErr w:type="spellStart"/>
      <w:r w:rsidRPr="003E28E7">
        <w:rPr>
          <w:sz w:val="22"/>
          <w:szCs w:val="22"/>
          <w:lang w:val="en-GB" w:eastAsia="en-US"/>
        </w:rPr>
        <w:t>ili</w:t>
      </w:r>
      <w:proofErr w:type="spellEnd"/>
      <w:r w:rsidRPr="003E28E7">
        <w:rPr>
          <w:sz w:val="22"/>
          <w:szCs w:val="22"/>
          <w:lang w:val="en-GB" w:eastAsia="en-US"/>
        </w:rPr>
        <w:t xml:space="preserve"> </w:t>
      </w:r>
      <w:proofErr w:type="spellStart"/>
      <w:r w:rsidRPr="003E28E7">
        <w:rPr>
          <w:sz w:val="22"/>
          <w:szCs w:val="22"/>
          <w:lang w:val="en-GB" w:eastAsia="en-US"/>
        </w:rPr>
        <w:t>drugom</w:t>
      </w:r>
      <w:proofErr w:type="spellEnd"/>
      <w:r w:rsidRPr="003E28E7">
        <w:rPr>
          <w:sz w:val="22"/>
          <w:szCs w:val="22"/>
          <w:lang w:val="en-GB" w:eastAsia="en-US"/>
        </w:rPr>
        <w:t xml:space="preserve"> </w:t>
      </w:r>
      <w:proofErr w:type="spellStart"/>
      <w:r w:rsidRPr="003E28E7">
        <w:rPr>
          <w:sz w:val="22"/>
          <w:szCs w:val="22"/>
          <w:lang w:val="en-GB" w:eastAsia="en-US"/>
        </w:rPr>
        <w:t>ispravom</w:t>
      </w:r>
      <w:proofErr w:type="spellEnd"/>
      <w:r w:rsidRPr="003E28E7">
        <w:rPr>
          <w:sz w:val="22"/>
          <w:szCs w:val="22"/>
          <w:lang w:val="en-GB" w:eastAsia="en-US"/>
        </w:rPr>
        <w:t xml:space="preserve"> </w:t>
      </w:r>
      <w:proofErr w:type="spellStart"/>
      <w:r w:rsidRPr="003E28E7">
        <w:rPr>
          <w:sz w:val="22"/>
          <w:szCs w:val="22"/>
          <w:lang w:val="en-GB" w:eastAsia="en-US"/>
        </w:rPr>
        <w:t>ovlaštene</w:t>
      </w:r>
      <w:proofErr w:type="spellEnd"/>
      <w:r w:rsidRPr="003E28E7">
        <w:rPr>
          <w:sz w:val="22"/>
          <w:szCs w:val="22"/>
          <w:lang w:val="en-GB" w:eastAsia="en-US"/>
        </w:rPr>
        <w:t xml:space="preserve"> </w:t>
      </w:r>
      <w:proofErr w:type="spellStart"/>
      <w:r w:rsidRPr="003E28E7">
        <w:rPr>
          <w:sz w:val="22"/>
          <w:szCs w:val="22"/>
          <w:lang w:val="en-GB" w:eastAsia="en-US"/>
        </w:rPr>
        <w:t>fizičke</w:t>
      </w:r>
      <w:proofErr w:type="spellEnd"/>
      <w:r w:rsidRPr="003E28E7">
        <w:rPr>
          <w:sz w:val="22"/>
          <w:szCs w:val="22"/>
          <w:lang w:val="en-GB" w:eastAsia="en-US"/>
        </w:rPr>
        <w:t xml:space="preserve"> </w:t>
      </w:r>
      <w:proofErr w:type="spellStart"/>
      <w:r w:rsidRPr="003E28E7">
        <w:rPr>
          <w:sz w:val="22"/>
          <w:szCs w:val="22"/>
          <w:lang w:val="en-GB" w:eastAsia="en-US"/>
        </w:rPr>
        <w:t>ili</w:t>
      </w:r>
      <w:proofErr w:type="spellEnd"/>
      <w:r w:rsidRPr="003E28E7">
        <w:rPr>
          <w:sz w:val="22"/>
          <w:szCs w:val="22"/>
          <w:lang w:val="en-GB" w:eastAsia="en-US"/>
        </w:rPr>
        <w:t xml:space="preserve"> </w:t>
      </w:r>
      <w:proofErr w:type="spellStart"/>
      <w:r w:rsidRPr="003E28E7">
        <w:rPr>
          <w:sz w:val="22"/>
          <w:szCs w:val="22"/>
          <w:lang w:val="en-GB" w:eastAsia="en-US"/>
        </w:rPr>
        <w:t>pravne</w:t>
      </w:r>
      <w:proofErr w:type="spellEnd"/>
      <w:r w:rsidRPr="003E28E7">
        <w:rPr>
          <w:sz w:val="22"/>
          <w:szCs w:val="22"/>
          <w:lang w:val="en-GB" w:eastAsia="en-US"/>
        </w:rPr>
        <w:t xml:space="preserve">  </w:t>
      </w:r>
      <w:proofErr w:type="spellStart"/>
      <w:r w:rsidRPr="003E28E7">
        <w:rPr>
          <w:sz w:val="22"/>
          <w:szCs w:val="22"/>
          <w:lang w:val="en-GB" w:eastAsia="en-US"/>
        </w:rPr>
        <w:t>osobe</w:t>
      </w:r>
      <w:proofErr w:type="spellEnd"/>
      <w:r w:rsidRPr="003E28E7">
        <w:rPr>
          <w:sz w:val="22"/>
          <w:szCs w:val="22"/>
          <w:lang w:val="en-GB" w:eastAsia="en-US"/>
        </w:rPr>
        <w:t xml:space="preserve"> o </w:t>
      </w:r>
      <w:proofErr w:type="spellStart"/>
      <w:r w:rsidRPr="003E28E7">
        <w:rPr>
          <w:sz w:val="22"/>
          <w:szCs w:val="22"/>
          <w:lang w:val="en-GB" w:eastAsia="en-US"/>
        </w:rPr>
        <w:t>izvršenom</w:t>
      </w:r>
      <w:proofErr w:type="spellEnd"/>
      <w:r w:rsidRPr="003E28E7">
        <w:rPr>
          <w:sz w:val="22"/>
          <w:szCs w:val="22"/>
          <w:lang w:val="en-GB" w:eastAsia="en-US"/>
        </w:rPr>
        <w:t xml:space="preserve"> </w:t>
      </w:r>
      <w:proofErr w:type="spellStart"/>
      <w:r w:rsidRPr="003E28E7">
        <w:rPr>
          <w:sz w:val="22"/>
          <w:szCs w:val="22"/>
          <w:lang w:val="en-GB" w:eastAsia="en-US"/>
        </w:rPr>
        <w:t>testiranju</w:t>
      </w:r>
      <w:proofErr w:type="spellEnd"/>
      <w:r w:rsidRPr="003E28E7">
        <w:rPr>
          <w:sz w:val="22"/>
          <w:szCs w:val="22"/>
          <w:lang w:val="en-GB" w:eastAsia="en-US"/>
        </w:rPr>
        <w:t xml:space="preserve"> </w:t>
      </w:r>
      <w:proofErr w:type="spellStart"/>
      <w:r w:rsidRPr="003E28E7">
        <w:rPr>
          <w:sz w:val="22"/>
          <w:szCs w:val="22"/>
          <w:lang w:val="en-GB" w:eastAsia="en-US"/>
        </w:rPr>
        <w:t>znanja</w:t>
      </w:r>
      <w:proofErr w:type="spellEnd"/>
      <w:r w:rsidRPr="003E28E7">
        <w:rPr>
          <w:sz w:val="22"/>
          <w:szCs w:val="22"/>
          <w:lang w:val="en-GB" w:eastAsia="en-US"/>
        </w:rPr>
        <w:t xml:space="preserve"> </w:t>
      </w:r>
      <w:proofErr w:type="spellStart"/>
      <w:r w:rsidRPr="003E28E7">
        <w:rPr>
          <w:sz w:val="22"/>
          <w:szCs w:val="22"/>
          <w:lang w:val="en-GB" w:eastAsia="en-US"/>
        </w:rPr>
        <w:t>stranog</w:t>
      </w:r>
      <w:proofErr w:type="spellEnd"/>
      <w:r w:rsidRPr="003E28E7">
        <w:rPr>
          <w:sz w:val="22"/>
          <w:szCs w:val="22"/>
          <w:lang w:val="en-GB" w:eastAsia="en-US"/>
        </w:rPr>
        <w:t xml:space="preserve"> </w:t>
      </w:r>
      <w:proofErr w:type="spellStart"/>
      <w:r w:rsidRPr="003E28E7">
        <w:rPr>
          <w:sz w:val="22"/>
          <w:szCs w:val="22"/>
          <w:lang w:val="en-GB" w:eastAsia="en-US"/>
        </w:rPr>
        <w:t>jezika</w:t>
      </w:r>
      <w:proofErr w:type="spellEnd"/>
      <w:r w:rsidRPr="003E28E7">
        <w:rPr>
          <w:sz w:val="22"/>
          <w:szCs w:val="22"/>
          <w:lang w:val="en-GB" w:eastAsia="en-US"/>
        </w:rPr>
        <w:t xml:space="preserve"> </w:t>
      </w:r>
    </w:p>
    <w:p w:rsidR="001476FC" w:rsidRDefault="001476FC" w:rsidP="00D85D68">
      <w:pPr>
        <w:spacing w:after="160" w:line="259" w:lineRule="auto"/>
        <w:ind w:left="1146" w:right="83"/>
        <w:contextualSpacing/>
        <w:jc w:val="both"/>
        <w:rPr>
          <w:sz w:val="22"/>
          <w:szCs w:val="22"/>
          <w:lang w:val="en-GB" w:eastAsia="en-US"/>
        </w:rPr>
      </w:pPr>
      <w:r w:rsidRPr="003E28E7">
        <w:rPr>
          <w:sz w:val="22"/>
          <w:szCs w:val="22"/>
          <w:lang w:val="en-GB" w:eastAsia="en-US"/>
        </w:rPr>
        <w:t xml:space="preserve">- </w:t>
      </w:r>
      <w:proofErr w:type="spellStart"/>
      <w:r w:rsidRPr="003E28E7">
        <w:rPr>
          <w:sz w:val="22"/>
          <w:szCs w:val="22"/>
          <w:lang w:val="en-GB" w:eastAsia="en-US"/>
        </w:rPr>
        <w:t>drugom</w:t>
      </w:r>
      <w:proofErr w:type="spellEnd"/>
      <w:r w:rsidRPr="003E28E7">
        <w:rPr>
          <w:sz w:val="22"/>
          <w:szCs w:val="22"/>
          <w:lang w:val="en-GB" w:eastAsia="en-US"/>
        </w:rPr>
        <w:t xml:space="preserve"> </w:t>
      </w:r>
      <w:proofErr w:type="spellStart"/>
      <w:r w:rsidRPr="003E28E7">
        <w:rPr>
          <w:sz w:val="22"/>
          <w:szCs w:val="22"/>
          <w:lang w:val="en-GB" w:eastAsia="en-US"/>
        </w:rPr>
        <w:t>ispravom</w:t>
      </w:r>
      <w:proofErr w:type="spellEnd"/>
    </w:p>
    <w:p w:rsidR="001476FC" w:rsidRDefault="001476FC" w:rsidP="004E5190">
      <w:pPr>
        <w:numPr>
          <w:ilvl w:val="0"/>
          <w:numId w:val="171"/>
        </w:numPr>
        <w:spacing w:after="160" w:line="259" w:lineRule="auto"/>
        <w:ind w:right="83"/>
        <w:contextualSpacing/>
        <w:jc w:val="both"/>
        <w:rPr>
          <w:sz w:val="22"/>
          <w:szCs w:val="22"/>
          <w:lang w:val="en-GB" w:eastAsia="en-US"/>
        </w:rPr>
      </w:pPr>
      <w:proofErr w:type="spellStart"/>
      <w:r w:rsidRPr="003E28E7">
        <w:rPr>
          <w:sz w:val="22"/>
          <w:szCs w:val="22"/>
          <w:lang w:val="en-GB" w:eastAsia="en-US"/>
        </w:rPr>
        <w:t>Znanje</w:t>
      </w:r>
      <w:proofErr w:type="spellEnd"/>
      <w:r w:rsidRPr="003E28E7">
        <w:rPr>
          <w:sz w:val="22"/>
          <w:szCs w:val="22"/>
          <w:lang w:val="en-GB" w:eastAsia="en-US"/>
        </w:rPr>
        <w:t xml:space="preserve"> </w:t>
      </w:r>
      <w:proofErr w:type="spellStart"/>
      <w:r w:rsidRPr="003E28E7">
        <w:rPr>
          <w:sz w:val="22"/>
          <w:szCs w:val="22"/>
          <w:lang w:val="en-GB" w:eastAsia="en-US"/>
        </w:rPr>
        <w:t>osnovih</w:t>
      </w:r>
      <w:proofErr w:type="spellEnd"/>
      <w:r w:rsidRPr="003E28E7">
        <w:rPr>
          <w:sz w:val="22"/>
          <w:szCs w:val="22"/>
          <w:lang w:val="en-GB" w:eastAsia="en-US"/>
        </w:rPr>
        <w:t xml:space="preserve"> </w:t>
      </w:r>
      <w:proofErr w:type="spellStart"/>
      <w:r w:rsidRPr="003E28E7">
        <w:rPr>
          <w:sz w:val="22"/>
          <w:szCs w:val="22"/>
          <w:lang w:val="en-GB" w:eastAsia="en-US"/>
        </w:rPr>
        <w:t>digitalnih</w:t>
      </w:r>
      <w:proofErr w:type="spellEnd"/>
      <w:r w:rsidRPr="003E28E7">
        <w:rPr>
          <w:sz w:val="22"/>
          <w:szCs w:val="22"/>
          <w:lang w:val="en-GB" w:eastAsia="en-US"/>
        </w:rPr>
        <w:t xml:space="preserve"> </w:t>
      </w:r>
      <w:proofErr w:type="spellStart"/>
      <w:r w:rsidRPr="003E28E7">
        <w:rPr>
          <w:sz w:val="22"/>
          <w:szCs w:val="22"/>
          <w:lang w:val="en-GB" w:eastAsia="en-US"/>
        </w:rPr>
        <w:t>vještina</w:t>
      </w:r>
      <w:proofErr w:type="spellEnd"/>
      <w:r w:rsidRPr="003E28E7">
        <w:rPr>
          <w:sz w:val="22"/>
          <w:szCs w:val="22"/>
          <w:lang w:val="en-GB" w:eastAsia="en-US"/>
        </w:rPr>
        <w:t xml:space="preserve"> </w:t>
      </w:r>
      <w:proofErr w:type="spellStart"/>
      <w:r w:rsidRPr="003E28E7">
        <w:rPr>
          <w:sz w:val="22"/>
          <w:szCs w:val="22"/>
          <w:lang w:val="en-GB" w:eastAsia="en-US"/>
        </w:rPr>
        <w:t>dokazuje</w:t>
      </w:r>
      <w:proofErr w:type="spellEnd"/>
      <w:r w:rsidRPr="003E28E7">
        <w:rPr>
          <w:sz w:val="22"/>
          <w:szCs w:val="22"/>
          <w:lang w:val="en-GB" w:eastAsia="en-US"/>
        </w:rPr>
        <w:t xml:space="preserve"> se</w:t>
      </w:r>
    </w:p>
    <w:p w:rsidR="001476FC" w:rsidRPr="003E28E7" w:rsidRDefault="001476FC" w:rsidP="00D85D68">
      <w:pPr>
        <w:spacing w:after="160" w:line="259" w:lineRule="auto"/>
        <w:ind w:left="1146" w:right="83"/>
        <w:contextualSpacing/>
        <w:jc w:val="both"/>
        <w:rPr>
          <w:sz w:val="22"/>
          <w:szCs w:val="22"/>
          <w:lang w:val="en-GB" w:eastAsia="en-US"/>
        </w:rPr>
      </w:pPr>
      <w:r w:rsidRPr="003E28E7">
        <w:rPr>
          <w:sz w:val="22"/>
          <w:szCs w:val="22"/>
          <w:lang w:val="en-GB" w:eastAsia="en-US"/>
        </w:rPr>
        <w:t xml:space="preserve">- </w:t>
      </w:r>
      <w:proofErr w:type="spellStart"/>
      <w:r w:rsidRPr="003E28E7">
        <w:rPr>
          <w:sz w:val="22"/>
          <w:szCs w:val="22"/>
          <w:lang w:val="en-GB" w:eastAsia="en-US"/>
        </w:rPr>
        <w:t>javnom</w:t>
      </w:r>
      <w:proofErr w:type="spellEnd"/>
      <w:r w:rsidRPr="003E28E7">
        <w:rPr>
          <w:sz w:val="22"/>
          <w:szCs w:val="22"/>
          <w:lang w:val="en-GB" w:eastAsia="en-US"/>
        </w:rPr>
        <w:t xml:space="preserve"> </w:t>
      </w:r>
      <w:proofErr w:type="spellStart"/>
      <w:r w:rsidRPr="003E28E7">
        <w:rPr>
          <w:sz w:val="22"/>
          <w:szCs w:val="22"/>
          <w:lang w:val="en-GB" w:eastAsia="en-US"/>
        </w:rPr>
        <w:t>ispravom</w:t>
      </w:r>
      <w:proofErr w:type="spellEnd"/>
      <w:r w:rsidRPr="003E28E7">
        <w:rPr>
          <w:sz w:val="22"/>
          <w:szCs w:val="22"/>
          <w:lang w:val="en-GB" w:eastAsia="en-US"/>
        </w:rPr>
        <w:t xml:space="preserve">, </w:t>
      </w:r>
      <w:proofErr w:type="spellStart"/>
      <w:r w:rsidRPr="003E28E7">
        <w:rPr>
          <w:sz w:val="22"/>
          <w:szCs w:val="22"/>
          <w:lang w:val="en-GB" w:eastAsia="en-US"/>
        </w:rPr>
        <w:t>odnosno</w:t>
      </w:r>
      <w:proofErr w:type="spellEnd"/>
      <w:r w:rsidRPr="003E28E7">
        <w:rPr>
          <w:sz w:val="22"/>
          <w:szCs w:val="22"/>
          <w:lang w:val="en-GB" w:eastAsia="en-US"/>
        </w:rPr>
        <w:t xml:space="preserve"> </w:t>
      </w:r>
      <w:proofErr w:type="spellStart"/>
      <w:r w:rsidRPr="003E28E7">
        <w:rPr>
          <w:sz w:val="22"/>
          <w:szCs w:val="22"/>
          <w:lang w:val="en-GB" w:eastAsia="en-US"/>
        </w:rPr>
        <w:t>potvrdom</w:t>
      </w:r>
      <w:proofErr w:type="spellEnd"/>
      <w:r w:rsidRPr="003E28E7">
        <w:rPr>
          <w:sz w:val="22"/>
          <w:szCs w:val="22"/>
          <w:lang w:val="en-GB" w:eastAsia="en-US"/>
        </w:rPr>
        <w:t xml:space="preserve"> </w:t>
      </w:r>
      <w:proofErr w:type="spellStart"/>
      <w:r w:rsidRPr="003E28E7">
        <w:rPr>
          <w:sz w:val="22"/>
          <w:szCs w:val="22"/>
          <w:lang w:val="en-GB" w:eastAsia="en-US"/>
        </w:rPr>
        <w:t>srednjoškolske</w:t>
      </w:r>
      <w:proofErr w:type="spellEnd"/>
      <w:r w:rsidRPr="003E28E7">
        <w:rPr>
          <w:sz w:val="22"/>
          <w:szCs w:val="22"/>
          <w:lang w:val="en-GB" w:eastAsia="en-US"/>
        </w:rPr>
        <w:t xml:space="preserve"> </w:t>
      </w:r>
      <w:proofErr w:type="spellStart"/>
      <w:r w:rsidRPr="003E28E7">
        <w:rPr>
          <w:sz w:val="22"/>
          <w:szCs w:val="22"/>
          <w:lang w:val="en-GB" w:eastAsia="en-US"/>
        </w:rPr>
        <w:t>ili</w:t>
      </w:r>
      <w:proofErr w:type="spellEnd"/>
      <w:r w:rsidRPr="003E28E7">
        <w:rPr>
          <w:sz w:val="22"/>
          <w:szCs w:val="22"/>
          <w:lang w:val="en-GB" w:eastAsia="en-US"/>
        </w:rPr>
        <w:t xml:space="preserve"> </w:t>
      </w:r>
      <w:proofErr w:type="spellStart"/>
      <w:r w:rsidRPr="003E28E7">
        <w:rPr>
          <w:sz w:val="22"/>
          <w:szCs w:val="22"/>
          <w:lang w:val="en-GB" w:eastAsia="en-US"/>
        </w:rPr>
        <w:t>visokoškolske</w:t>
      </w:r>
      <w:proofErr w:type="spellEnd"/>
      <w:r w:rsidRPr="003E28E7">
        <w:rPr>
          <w:sz w:val="22"/>
          <w:szCs w:val="22"/>
          <w:lang w:val="en-GB" w:eastAsia="en-US"/>
        </w:rPr>
        <w:t xml:space="preserve"> </w:t>
      </w:r>
      <w:proofErr w:type="spellStart"/>
      <w:r w:rsidRPr="003E28E7">
        <w:rPr>
          <w:sz w:val="22"/>
          <w:szCs w:val="22"/>
          <w:lang w:val="en-GB" w:eastAsia="en-US"/>
        </w:rPr>
        <w:t>ustanove</w:t>
      </w:r>
      <w:proofErr w:type="spellEnd"/>
      <w:r w:rsidRPr="003E28E7">
        <w:rPr>
          <w:sz w:val="22"/>
          <w:szCs w:val="22"/>
          <w:lang w:val="en-GB" w:eastAsia="en-US"/>
        </w:rPr>
        <w:t xml:space="preserve">, </w:t>
      </w:r>
    </w:p>
    <w:p w:rsidR="001476FC" w:rsidRPr="003E28E7" w:rsidRDefault="001476FC" w:rsidP="00D85D68">
      <w:pPr>
        <w:spacing w:after="160" w:line="259" w:lineRule="auto"/>
        <w:ind w:left="1146" w:right="83"/>
        <w:contextualSpacing/>
        <w:jc w:val="both"/>
        <w:rPr>
          <w:sz w:val="22"/>
          <w:szCs w:val="22"/>
          <w:lang w:val="en-GB" w:eastAsia="en-US"/>
        </w:rPr>
      </w:pPr>
      <w:r w:rsidRPr="003E28E7">
        <w:rPr>
          <w:sz w:val="22"/>
          <w:szCs w:val="22"/>
          <w:lang w:val="en-GB" w:eastAsia="en-US"/>
        </w:rPr>
        <w:t xml:space="preserve">- </w:t>
      </w:r>
      <w:proofErr w:type="spellStart"/>
      <w:r w:rsidRPr="003E28E7">
        <w:rPr>
          <w:sz w:val="22"/>
          <w:szCs w:val="22"/>
          <w:lang w:val="en-GB" w:eastAsia="en-US"/>
        </w:rPr>
        <w:t>potvrdom</w:t>
      </w:r>
      <w:proofErr w:type="spellEnd"/>
      <w:r w:rsidRPr="003E28E7">
        <w:rPr>
          <w:sz w:val="22"/>
          <w:szCs w:val="22"/>
          <w:lang w:val="en-GB" w:eastAsia="en-US"/>
        </w:rPr>
        <w:t xml:space="preserve"> </w:t>
      </w:r>
      <w:proofErr w:type="spellStart"/>
      <w:r w:rsidRPr="003E28E7">
        <w:rPr>
          <w:sz w:val="22"/>
          <w:szCs w:val="22"/>
          <w:lang w:val="en-GB" w:eastAsia="en-US"/>
        </w:rPr>
        <w:t>ili</w:t>
      </w:r>
      <w:proofErr w:type="spellEnd"/>
      <w:r w:rsidRPr="003E28E7">
        <w:rPr>
          <w:sz w:val="22"/>
          <w:szCs w:val="22"/>
          <w:lang w:val="en-GB" w:eastAsia="en-US"/>
        </w:rPr>
        <w:t xml:space="preserve"> </w:t>
      </w:r>
      <w:proofErr w:type="spellStart"/>
      <w:r w:rsidRPr="003E28E7">
        <w:rPr>
          <w:sz w:val="22"/>
          <w:szCs w:val="22"/>
          <w:lang w:val="en-GB" w:eastAsia="en-US"/>
        </w:rPr>
        <w:t>drugom</w:t>
      </w:r>
      <w:proofErr w:type="spellEnd"/>
      <w:r w:rsidRPr="003E28E7">
        <w:rPr>
          <w:sz w:val="22"/>
          <w:szCs w:val="22"/>
          <w:lang w:val="en-GB" w:eastAsia="en-US"/>
        </w:rPr>
        <w:t xml:space="preserve"> </w:t>
      </w:r>
      <w:proofErr w:type="spellStart"/>
      <w:r w:rsidRPr="003E28E7">
        <w:rPr>
          <w:sz w:val="22"/>
          <w:szCs w:val="22"/>
          <w:lang w:val="en-GB" w:eastAsia="en-US"/>
        </w:rPr>
        <w:t>ispravom</w:t>
      </w:r>
      <w:proofErr w:type="spellEnd"/>
      <w:r w:rsidRPr="003E28E7">
        <w:rPr>
          <w:sz w:val="22"/>
          <w:szCs w:val="22"/>
          <w:lang w:val="en-GB" w:eastAsia="en-US"/>
        </w:rPr>
        <w:t xml:space="preserve"> </w:t>
      </w:r>
      <w:proofErr w:type="spellStart"/>
      <w:r w:rsidRPr="003E28E7">
        <w:rPr>
          <w:sz w:val="22"/>
          <w:szCs w:val="22"/>
          <w:lang w:val="en-GB" w:eastAsia="en-US"/>
        </w:rPr>
        <w:t>ovlaštene</w:t>
      </w:r>
      <w:proofErr w:type="spellEnd"/>
      <w:r w:rsidRPr="003E28E7">
        <w:rPr>
          <w:sz w:val="22"/>
          <w:szCs w:val="22"/>
          <w:lang w:val="en-GB" w:eastAsia="en-US"/>
        </w:rPr>
        <w:t xml:space="preserve"> </w:t>
      </w:r>
      <w:proofErr w:type="spellStart"/>
      <w:r w:rsidRPr="003E28E7">
        <w:rPr>
          <w:sz w:val="22"/>
          <w:szCs w:val="22"/>
          <w:lang w:val="en-GB" w:eastAsia="en-US"/>
        </w:rPr>
        <w:t>fizičke</w:t>
      </w:r>
      <w:proofErr w:type="spellEnd"/>
      <w:r w:rsidRPr="003E28E7">
        <w:rPr>
          <w:sz w:val="22"/>
          <w:szCs w:val="22"/>
          <w:lang w:val="en-GB" w:eastAsia="en-US"/>
        </w:rPr>
        <w:t xml:space="preserve"> </w:t>
      </w:r>
      <w:proofErr w:type="spellStart"/>
      <w:r w:rsidRPr="003E28E7">
        <w:rPr>
          <w:sz w:val="22"/>
          <w:szCs w:val="22"/>
          <w:lang w:val="en-GB" w:eastAsia="en-US"/>
        </w:rPr>
        <w:t>ili</w:t>
      </w:r>
      <w:proofErr w:type="spellEnd"/>
      <w:r w:rsidRPr="003E28E7">
        <w:rPr>
          <w:sz w:val="22"/>
          <w:szCs w:val="22"/>
          <w:lang w:val="en-GB" w:eastAsia="en-US"/>
        </w:rPr>
        <w:t xml:space="preserve"> </w:t>
      </w:r>
      <w:proofErr w:type="spellStart"/>
      <w:r w:rsidRPr="003E28E7">
        <w:rPr>
          <w:sz w:val="22"/>
          <w:szCs w:val="22"/>
          <w:lang w:val="en-GB" w:eastAsia="en-US"/>
        </w:rPr>
        <w:t>pravne</w:t>
      </w:r>
      <w:proofErr w:type="spellEnd"/>
      <w:r w:rsidRPr="003E28E7">
        <w:rPr>
          <w:sz w:val="22"/>
          <w:szCs w:val="22"/>
          <w:lang w:val="en-GB" w:eastAsia="en-US"/>
        </w:rPr>
        <w:t xml:space="preserve"> </w:t>
      </w:r>
      <w:proofErr w:type="spellStart"/>
      <w:r w:rsidRPr="003E28E7">
        <w:rPr>
          <w:sz w:val="22"/>
          <w:szCs w:val="22"/>
          <w:lang w:val="en-GB" w:eastAsia="en-US"/>
        </w:rPr>
        <w:t>osobe</w:t>
      </w:r>
      <w:proofErr w:type="spellEnd"/>
      <w:r w:rsidRPr="003E28E7">
        <w:rPr>
          <w:sz w:val="22"/>
          <w:szCs w:val="22"/>
          <w:lang w:val="en-GB" w:eastAsia="en-US"/>
        </w:rPr>
        <w:t xml:space="preserve"> </w:t>
      </w:r>
      <w:proofErr w:type="spellStart"/>
      <w:r w:rsidRPr="003E28E7">
        <w:rPr>
          <w:sz w:val="22"/>
          <w:szCs w:val="22"/>
          <w:lang w:val="en-GB" w:eastAsia="en-US"/>
        </w:rPr>
        <w:t>za</w:t>
      </w:r>
      <w:proofErr w:type="spellEnd"/>
      <w:r w:rsidRPr="003E28E7">
        <w:rPr>
          <w:sz w:val="22"/>
          <w:szCs w:val="22"/>
          <w:lang w:val="en-GB" w:eastAsia="en-US"/>
        </w:rPr>
        <w:t xml:space="preserve"> </w:t>
      </w:r>
      <w:proofErr w:type="spellStart"/>
      <w:r w:rsidRPr="003E28E7">
        <w:rPr>
          <w:sz w:val="22"/>
          <w:szCs w:val="22"/>
          <w:lang w:val="en-GB" w:eastAsia="en-US"/>
        </w:rPr>
        <w:t>edukaciju</w:t>
      </w:r>
      <w:proofErr w:type="spellEnd"/>
      <w:r w:rsidRPr="003E28E7">
        <w:rPr>
          <w:sz w:val="22"/>
          <w:szCs w:val="22"/>
          <w:lang w:val="en-GB" w:eastAsia="en-US"/>
        </w:rPr>
        <w:t xml:space="preserve"> u </w:t>
      </w:r>
      <w:proofErr w:type="spellStart"/>
      <w:r w:rsidRPr="003E28E7">
        <w:rPr>
          <w:sz w:val="22"/>
          <w:szCs w:val="22"/>
          <w:lang w:val="en-GB" w:eastAsia="en-US"/>
        </w:rPr>
        <w:t>području</w:t>
      </w:r>
      <w:proofErr w:type="spellEnd"/>
      <w:r w:rsidRPr="003E28E7">
        <w:rPr>
          <w:sz w:val="22"/>
          <w:szCs w:val="22"/>
          <w:lang w:val="en-GB" w:eastAsia="en-US"/>
        </w:rPr>
        <w:t xml:space="preserve"> </w:t>
      </w:r>
      <w:proofErr w:type="spellStart"/>
      <w:r w:rsidRPr="003E28E7">
        <w:rPr>
          <w:sz w:val="22"/>
          <w:szCs w:val="22"/>
          <w:lang w:val="en-GB" w:eastAsia="en-US"/>
        </w:rPr>
        <w:t>informacijskih</w:t>
      </w:r>
      <w:proofErr w:type="spellEnd"/>
      <w:r w:rsidRPr="003E28E7">
        <w:rPr>
          <w:sz w:val="22"/>
          <w:szCs w:val="22"/>
          <w:lang w:val="en-GB" w:eastAsia="en-US"/>
        </w:rPr>
        <w:t xml:space="preserve"> </w:t>
      </w:r>
      <w:proofErr w:type="spellStart"/>
      <w:r w:rsidRPr="003E28E7">
        <w:rPr>
          <w:sz w:val="22"/>
          <w:szCs w:val="22"/>
          <w:lang w:val="en-GB" w:eastAsia="en-US"/>
        </w:rPr>
        <w:t>znanosti</w:t>
      </w:r>
      <w:proofErr w:type="spellEnd"/>
      <w:r w:rsidRPr="003E28E7">
        <w:rPr>
          <w:sz w:val="22"/>
          <w:szCs w:val="22"/>
          <w:lang w:val="en-GB" w:eastAsia="en-US"/>
        </w:rPr>
        <w:t xml:space="preserve">, </w:t>
      </w:r>
    </w:p>
    <w:p w:rsidR="001476FC" w:rsidRPr="003E28E7" w:rsidRDefault="001476FC" w:rsidP="00D85D68">
      <w:pPr>
        <w:spacing w:after="160" w:line="259" w:lineRule="auto"/>
        <w:ind w:left="1146" w:right="83"/>
        <w:contextualSpacing/>
        <w:jc w:val="both"/>
        <w:rPr>
          <w:sz w:val="22"/>
          <w:szCs w:val="22"/>
          <w:lang w:val="en-GB" w:eastAsia="en-US"/>
        </w:rPr>
      </w:pPr>
      <w:r w:rsidRPr="003E28E7">
        <w:rPr>
          <w:sz w:val="22"/>
          <w:szCs w:val="22"/>
          <w:lang w:val="en-GB" w:eastAsia="en-US"/>
        </w:rPr>
        <w:t xml:space="preserve">- </w:t>
      </w:r>
      <w:proofErr w:type="spellStart"/>
      <w:r w:rsidRPr="003E28E7">
        <w:rPr>
          <w:sz w:val="22"/>
          <w:szCs w:val="22"/>
          <w:lang w:val="en-GB" w:eastAsia="en-US"/>
        </w:rPr>
        <w:t>potvrdom</w:t>
      </w:r>
      <w:proofErr w:type="spellEnd"/>
      <w:r w:rsidRPr="003E28E7">
        <w:rPr>
          <w:sz w:val="22"/>
          <w:szCs w:val="22"/>
          <w:lang w:val="en-GB" w:eastAsia="en-US"/>
        </w:rPr>
        <w:t xml:space="preserve"> </w:t>
      </w:r>
      <w:proofErr w:type="spellStart"/>
      <w:r w:rsidRPr="003E28E7">
        <w:rPr>
          <w:sz w:val="22"/>
          <w:szCs w:val="22"/>
          <w:lang w:val="en-GB" w:eastAsia="en-US"/>
        </w:rPr>
        <w:t>ili</w:t>
      </w:r>
      <w:proofErr w:type="spellEnd"/>
      <w:r w:rsidRPr="003E28E7">
        <w:rPr>
          <w:sz w:val="22"/>
          <w:szCs w:val="22"/>
          <w:lang w:val="en-GB" w:eastAsia="en-US"/>
        </w:rPr>
        <w:t xml:space="preserve"> </w:t>
      </w:r>
      <w:proofErr w:type="spellStart"/>
      <w:r w:rsidRPr="003E28E7">
        <w:rPr>
          <w:sz w:val="22"/>
          <w:szCs w:val="22"/>
          <w:lang w:val="en-GB" w:eastAsia="en-US"/>
        </w:rPr>
        <w:t>drugom</w:t>
      </w:r>
      <w:proofErr w:type="spellEnd"/>
      <w:r w:rsidRPr="003E28E7">
        <w:rPr>
          <w:sz w:val="22"/>
          <w:szCs w:val="22"/>
          <w:lang w:val="en-GB" w:eastAsia="en-US"/>
        </w:rPr>
        <w:t xml:space="preserve"> </w:t>
      </w:r>
      <w:proofErr w:type="spellStart"/>
      <w:r w:rsidRPr="003E28E7">
        <w:rPr>
          <w:sz w:val="22"/>
          <w:szCs w:val="22"/>
          <w:lang w:val="en-GB" w:eastAsia="en-US"/>
        </w:rPr>
        <w:t>ispravom</w:t>
      </w:r>
      <w:proofErr w:type="spellEnd"/>
      <w:r w:rsidRPr="003E28E7">
        <w:rPr>
          <w:sz w:val="22"/>
          <w:szCs w:val="22"/>
          <w:lang w:val="en-GB" w:eastAsia="en-US"/>
        </w:rPr>
        <w:t xml:space="preserve"> </w:t>
      </w:r>
      <w:proofErr w:type="spellStart"/>
      <w:r w:rsidRPr="003E28E7">
        <w:rPr>
          <w:sz w:val="22"/>
          <w:szCs w:val="22"/>
          <w:lang w:val="en-GB" w:eastAsia="en-US"/>
        </w:rPr>
        <w:t>ovlaštene</w:t>
      </w:r>
      <w:proofErr w:type="spellEnd"/>
      <w:r w:rsidRPr="003E28E7">
        <w:rPr>
          <w:sz w:val="22"/>
          <w:szCs w:val="22"/>
          <w:lang w:val="en-GB" w:eastAsia="en-US"/>
        </w:rPr>
        <w:t xml:space="preserve"> </w:t>
      </w:r>
      <w:proofErr w:type="spellStart"/>
      <w:r w:rsidRPr="003E28E7">
        <w:rPr>
          <w:sz w:val="22"/>
          <w:szCs w:val="22"/>
          <w:lang w:val="en-GB" w:eastAsia="en-US"/>
        </w:rPr>
        <w:t>fizičke</w:t>
      </w:r>
      <w:proofErr w:type="spellEnd"/>
      <w:r w:rsidRPr="003E28E7">
        <w:rPr>
          <w:sz w:val="22"/>
          <w:szCs w:val="22"/>
          <w:lang w:val="en-GB" w:eastAsia="en-US"/>
        </w:rPr>
        <w:t xml:space="preserve"> </w:t>
      </w:r>
      <w:proofErr w:type="spellStart"/>
      <w:r w:rsidRPr="003E28E7">
        <w:rPr>
          <w:sz w:val="22"/>
          <w:szCs w:val="22"/>
          <w:lang w:val="en-GB" w:eastAsia="en-US"/>
        </w:rPr>
        <w:t>ili</w:t>
      </w:r>
      <w:proofErr w:type="spellEnd"/>
      <w:r w:rsidRPr="003E28E7">
        <w:rPr>
          <w:sz w:val="22"/>
          <w:szCs w:val="22"/>
          <w:lang w:val="en-GB" w:eastAsia="en-US"/>
        </w:rPr>
        <w:t xml:space="preserve"> </w:t>
      </w:r>
      <w:proofErr w:type="spellStart"/>
      <w:r w:rsidRPr="003E28E7">
        <w:rPr>
          <w:sz w:val="22"/>
          <w:szCs w:val="22"/>
          <w:lang w:val="en-GB" w:eastAsia="en-US"/>
        </w:rPr>
        <w:t>pravne</w:t>
      </w:r>
      <w:proofErr w:type="spellEnd"/>
      <w:r w:rsidRPr="003E28E7">
        <w:rPr>
          <w:sz w:val="22"/>
          <w:szCs w:val="22"/>
          <w:lang w:val="en-GB" w:eastAsia="en-US"/>
        </w:rPr>
        <w:t xml:space="preserve"> </w:t>
      </w:r>
      <w:proofErr w:type="spellStart"/>
      <w:r w:rsidRPr="003E28E7">
        <w:rPr>
          <w:sz w:val="22"/>
          <w:szCs w:val="22"/>
          <w:lang w:val="en-GB" w:eastAsia="en-US"/>
        </w:rPr>
        <w:t>osobe</w:t>
      </w:r>
      <w:proofErr w:type="spellEnd"/>
      <w:r w:rsidRPr="003E28E7">
        <w:rPr>
          <w:sz w:val="22"/>
          <w:szCs w:val="22"/>
          <w:lang w:val="en-GB" w:eastAsia="en-US"/>
        </w:rPr>
        <w:t xml:space="preserve"> o </w:t>
      </w:r>
      <w:proofErr w:type="spellStart"/>
      <w:r w:rsidRPr="003E28E7">
        <w:rPr>
          <w:sz w:val="22"/>
          <w:szCs w:val="22"/>
          <w:lang w:val="en-GB" w:eastAsia="en-US"/>
        </w:rPr>
        <w:t>izvršenom</w:t>
      </w:r>
      <w:proofErr w:type="spellEnd"/>
      <w:r w:rsidRPr="003E28E7">
        <w:rPr>
          <w:sz w:val="22"/>
          <w:szCs w:val="22"/>
          <w:lang w:val="en-GB" w:eastAsia="en-US"/>
        </w:rPr>
        <w:t xml:space="preserve"> </w:t>
      </w:r>
      <w:proofErr w:type="spellStart"/>
      <w:r w:rsidRPr="003E28E7">
        <w:rPr>
          <w:sz w:val="22"/>
          <w:szCs w:val="22"/>
          <w:lang w:val="en-GB" w:eastAsia="en-US"/>
        </w:rPr>
        <w:t>testiranju</w:t>
      </w:r>
      <w:proofErr w:type="spellEnd"/>
      <w:r w:rsidRPr="003E28E7">
        <w:rPr>
          <w:sz w:val="22"/>
          <w:szCs w:val="22"/>
          <w:lang w:val="en-GB" w:eastAsia="en-US"/>
        </w:rPr>
        <w:t xml:space="preserve"> </w:t>
      </w:r>
      <w:proofErr w:type="spellStart"/>
      <w:r w:rsidRPr="003E28E7">
        <w:rPr>
          <w:sz w:val="22"/>
          <w:szCs w:val="22"/>
          <w:lang w:val="en-GB" w:eastAsia="en-US"/>
        </w:rPr>
        <w:t>poznavanja</w:t>
      </w:r>
      <w:proofErr w:type="spellEnd"/>
      <w:r w:rsidRPr="003E28E7">
        <w:rPr>
          <w:sz w:val="22"/>
          <w:szCs w:val="22"/>
          <w:lang w:val="en-GB" w:eastAsia="en-US"/>
        </w:rPr>
        <w:t xml:space="preserve"> </w:t>
      </w:r>
      <w:proofErr w:type="spellStart"/>
      <w:r w:rsidRPr="003E28E7">
        <w:rPr>
          <w:sz w:val="22"/>
          <w:szCs w:val="22"/>
          <w:lang w:val="en-GB" w:eastAsia="en-US"/>
        </w:rPr>
        <w:t>digitalnih</w:t>
      </w:r>
      <w:proofErr w:type="spellEnd"/>
      <w:r w:rsidRPr="003E28E7">
        <w:rPr>
          <w:sz w:val="22"/>
          <w:szCs w:val="22"/>
          <w:lang w:val="en-GB" w:eastAsia="en-US"/>
        </w:rPr>
        <w:t xml:space="preserve"> </w:t>
      </w:r>
      <w:proofErr w:type="spellStart"/>
      <w:r w:rsidRPr="003E28E7">
        <w:rPr>
          <w:sz w:val="22"/>
          <w:szCs w:val="22"/>
          <w:lang w:val="en-GB" w:eastAsia="en-US"/>
        </w:rPr>
        <w:t>vještina</w:t>
      </w:r>
      <w:proofErr w:type="spellEnd"/>
    </w:p>
    <w:p w:rsidR="001476FC" w:rsidRPr="003E28E7" w:rsidRDefault="001476FC" w:rsidP="00D85D68">
      <w:pPr>
        <w:spacing w:after="160" w:line="259" w:lineRule="auto"/>
        <w:ind w:left="1146" w:right="83"/>
        <w:contextualSpacing/>
        <w:jc w:val="both"/>
        <w:rPr>
          <w:sz w:val="22"/>
          <w:szCs w:val="22"/>
          <w:lang w:val="en-GB" w:eastAsia="en-US"/>
        </w:rPr>
      </w:pPr>
      <w:r w:rsidRPr="003E28E7">
        <w:rPr>
          <w:sz w:val="22"/>
          <w:szCs w:val="22"/>
          <w:lang w:val="en-GB" w:eastAsia="en-US"/>
        </w:rPr>
        <w:t xml:space="preserve">- </w:t>
      </w:r>
      <w:proofErr w:type="spellStart"/>
      <w:r w:rsidRPr="003E28E7">
        <w:rPr>
          <w:sz w:val="22"/>
          <w:szCs w:val="22"/>
          <w:lang w:val="en-GB" w:eastAsia="en-US"/>
        </w:rPr>
        <w:t>drugom</w:t>
      </w:r>
      <w:proofErr w:type="spellEnd"/>
      <w:r w:rsidRPr="003E28E7">
        <w:rPr>
          <w:sz w:val="22"/>
          <w:szCs w:val="22"/>
          <w:lang w:val="en-GB" w:eastAsia="en-US"/>
        </w:rPr>
        <w:t xml:space="preserve"> </w:t>
      </w:r>
      <w:proofErr w:type="spellStart"/>
      <w:r w:rsidRPr="003E28E7">
        <w:rPr>
          <w:sz w:val="22"/>
          <w:szCs w:val="22"/>
          <w:lang w:val="en-GB" w:eastAsia="en-US"/>
        </w:rPr>
        <w:t>ispravom</w:t>
      </w:r>
      <w:proofErr w:type="spellEnd"/>
      <w:r w:rsidRPr="003E28E7">
        <w:rPr>
          <w:sz w:val="22"/>
          <w:szCs w:val="22"/>
          <w:lang w:val="en-GB" w:eastAsia="en-US"/>
        </w:rPr>
        <w:t>,</w:t>
      </w:r>
    </w:p>
    <w:p w:rsidR="001476FC" w:rsidRPr="003E28E7" w:rsidRDefault="001476FC" w:rsidP="004E5190">
      <w:pPr>
        <w:numPr>
          <w:ilvl w:val="0"/>
          <w:numId w:val="171"/>
        </w:numPr>
        <w:spacing w:after="160" w:line="259" w:lineRule="auto"/>
        <w:ind w:right="83"/>
        <w:contextualSpacing/>
        <w:jc w:val="both"/>
        <w:rPr>
          <w:sz w:val="22"/>
          <w:szCs w:val="22"/>
          <w:lang w:eastAsia="en-US"/>
        </w:rPr>
      </w:pPr>
      <w:proofErr w:type="spellStart"/>
      <w:r w:rsidRPr="003E28E7">
        <w:rPr>
          <w:sz w:val="22"/>
          <w:szCs w:val="22"/>
          <w:lang w:val="en-GB" w:eastAsia="en-US"/>
        </w:rPr>
        <w:t>Isk</w:t>
      </w:r>
      <w:r>
        <w:rPr>
          <w:sz w:val="22"/>
          <w:szCs w:val="22"/>
          <w:lang w:val="en-GB" w:eastAsia="en-US"/>
        </w:rPr>
        <w:t>us</w:t>
      </w:r>
      <w:r w:rsidRPr="003E28E7">
        <w:rPr>
          <w:sz w:val="22"/>
          <w:szCs w:val="22"/>
          <w:lang w:val="en-GB" w:eastAsia="en-US"/>
        </w:rPr>
        <w:t>tvo</w:t>
      </w:r>
      <w:proofErr w:type="spellEnd"/>
      <w:r w:rsidRPr="003E28E7">
        <w:rPr>
          <w:sz w:val="22"/>
          <w:szCs w:val="22"/>
          <w:lang w:val="en-GB" w:eastAsia="en-US"/>
        </w:rPr>
        <w:t xml:space="preserve"> </w:t>
      </w:r>
      <w:proofErr w:type="spellStart"/>
      <w:r w:rsidRPr="003E28E7">
        <w:rPr>
          <w:sz w:val="22"/>
          <w:szCs w:val="22"/>
          <w:lang w:val="en-GB" w:eastAsia="en-US"/>
        </w:rPr>
        <w:t>rada</w:t>
      </w:r>
      <w:proofErr w:type="spellEnd"/>
      <w:r w:rsidRPr="003E28E7">
        <w:rPr>
          <w:sz w:val="22"/>
          <w:szCs w:val="22"/>
          <w:lang w:val="en-GB" w:eastAsia="en-US"/>
        </w:rPr>
        <w:t xml:space="preserve"> </w:t>
      </w:r>
      <w:proofErr w:type="spellStart"/>
      <w:r w:rsidRPr="003E28E7">
        <w:rPr>
          <w:sz w:val="22"/>
          <w:szCs w:val="22"/>
          <w:lang w:val="en-GB" w:eastAsia="en-US"/>
        </w:rPr>
        <w:t>na</w:t>
      </w:r>
      <w:proofErr w:type="spellEnd"/>
      <w:r w:rsidRPr="003E28E7">
        <w:rPr>
          <w:sz w:val="22"/>
          <w:szCs w:val="22"/>
          <w:lang w:val="en-GB" w:eastAsia="en-US"/>
        </w:rPr>
        <w:t xml:space="preserve"> </w:t>
      </w:r>
      <w:proofErr w:type="spellStart"/>
      <w:r w:rsidRPr="003E28E7">
        <w:rPr>
          <w:sz w:val="22"/>
          <w:szCs w:val="22"/>
          <w:lang w:val="en-GB" w:eastAsia="en-US"/>
        </w:rPr>
        <w:t>projektima</w:t>
      </w:r>
      <w:proofErr w:type="spellEnd"/>
      <w:r w:rsidRPr="003E28E7">
        <w:rPr>
          <w:sz w:val="22"/>
          <w:szCs w:val="22"/>
          <w:lang w:val="en-GB" w:eastAsia="en-US"/>
        </w:rPr>
        <w:t xml:space="preserve"> </w:t>
      </w:r>
      <w:proofErr w:type="spellStart"/>
      <w:r w:rsidRPr="003E28E7">
        <w:rPr>
          <w:sz w:val="22"/>
          <w:szCs w:val="22"/>
          <w:lang w:val="en-GB" w:eastAsia="en-US"/>
        </w:rPr>
        <w:t>dokazuje</w:t>
      </w:r>
      <w:proofErr w:type="spellEnd"/>
      <w:r w:rsidRPr="003E28E7">
        <w:rPr>
          <w:sz w:val="22"/>
          <w:szCs w:val="22"/>
          <w:lang w:val="en-GB" w:eastAsia="en-US"/>
        </w:rPr>
        <w:t xml:space="preserve"> se </w:t>
      </w:r>
    </w:p>
    <w:p w:rsidR="001476FC" w:rsidRPr="003E28E7" w:rsidRDefault="001476FC" w:rsidP="00D85D68">
      <w:pPr>
        <w:spacing w:after="160" w:line="259" w:lineRule="auto"/>
        <w:ind w:left="1146" w:right="83"/>
        <w:contextualSpacing/>
        <w:jc w:val="both"/>
        <w:rPr>
          <w:sz w:val="22"/>
          <w:szCs w:val="22"/>
          <w:lang w:eastAsia="en-US"/>
        </w:rPr>
      </w:pPr>
      <w:r w:rsidRPr="003E28E7">
        <w:rPr>
          <w:sz w:val="22"/>
          <w:szCs w:val="22"/>
          <w:lang w:eastAsia="en-US"/>
        </w:rPr>
        <w:t>- potvrdom ili ispravom o sudjelovanju u pripremi i provedbi pojedinih projekata</w:t>
      </w:r>
    </w:p>
    <w:p w:rsidR="001476FC" w:rsidRDefault="001476FC" w:rsidP="00D85D68">
      <w:pPr>
        <w:spacing w:after="160" w:line="259" w:lineRule="auto"/>
        <w:ind w:left="1146" w:right="83"/>
        <w:contextualSpacing/>
        <w:jc w:val="both"/>
        <w:rPr>
          <w:sz w:val="22"/>
          <w:szCs w:val="22"/>
          <w:lang w:eastAsia="en-US"/>
        </w:rPr>
      </w:pPr>
      <w:r w:rsidRPr="003E28E7">
        <w:rPr>
          <w:sz w:val="22"/>
          <w:szCs w:val="22"/>
          <w:lang w:eastAsia="en-US"/>
        </w:rPr>
        <w:t>- osobnom izjavom kandidata u životopisu</w:t>
      </w:r>
    </w:p>
    <w:p w:rsidR="001476FC" w:rsidRPr="008C7B6D" w:rsidRDefault="001476FC" w:rsidP="00D85D68">
      <w:pPr>
        <w:spacing w:after="160" w:line="259" w:lineRule="auto"/>
        <w:ind w:left="1146" w:right="83"/>
        <w:contextualSpacing/>
        <w:jc w:val="both"/>
        <w:rPr>
          <w:sz w:val="22"/>
          <w:szCs w:val="22"/>
          <w:lang w:eastAsia="en-US"/>
        </w:rPr>
      </w:pPr>
    </w:p>
    <w:p w:rsidR="00A3005E" w:rsidRDefault="00A3005E" w:rsidP="00D85D68">
      <w:pPr>
        <w:ind w:right="83"/>
        <w:jc w:val="center"/>
        <w:rPr>
          <w:b/>
          <w:i/>
          <w:color w:val="000000"/>
          <w:sz w:val="22"/>
          <w:szCs w:val="22"/>
          <w:lang w:eastAsia="en-US"/>
        </w:rPr>
      </w:pPr>
    </w:p>
    <w:p w:rsidR="00A3005E" w:rsidRDefault="00A3005E" w:rsidP="00D85D68">
      <w:pPr>
        <w:ind w:right="83"/>
        <w:jc w:val="center"/>
        <w:rPr>
          <w:b/>
          <w:i/>
          <w:color w:val="000000"/>
          <w:sz w:val="22"/>
          <w:szCs w:val="22"/>
          <w:lang w:eastAsia="en-US"/>
        </w:rPr>
      </w:pPr>
    </w:p>
    <w:p w:rsidR="00A3005E" w:rsidRDefault="00A3005E" w:rsidP="00D85D68">
      <w:pPr>
        <w:ind w:right="83"/>
        <w:jc w:val="center"/>
        <w:rPr>
          <w:b/>
          <w:i/>
          <w:color w:val="000000"/>
          <w:sz w:val="22"/>
          <w:szCs w:val="22"/>
          <w:lang w:eastAsia="en-US"/>
        </w:rPr>
      </w:pPr>
    </w:p>
    <w:p w:rsidR="00A3005E" w:rsidRDefault="00A3005E" w:rsidP="00D85D68">
      <w:pPr>
        <w:ind w:right="83"/>
        <w:jc w:val="center"/>
        <w:rPr>
          <w:b/>
          <w:i/>
          <w:color w:val="000000"/>
          <w:sz w:val="22"/>
          <w:szCs w:val="22"/>
          <w:lang w:eastAsia="en-US"/>
        </w:rPr>
      </w:pPr>
    </w:p>
    <w:p w:rsidR="001476FC" w:rsidRPr="008C7B6D" w:rsidRDefault="001476FC" w:rsidP="00D85D68">
      <w:pPr>
        <w:ind w:right="83"/>
        <w:jc w:val="center"/>
        <w:rPr>
          <w:b/>
          <w:i/>
          <w:color w:val="000000"/>
          <w:sz w:val="22"/>
          <w:szCs w:val="22"/>
          <w:lang w:eastAsia="en-US"/>
        </w:rPr>
      </w:pPr>
      <w:r w:rsidRPr="008C7B6D">
        <w:rPr>
          <w:b/>
          <w:i/>
          <w:color w:val="000000"/>
          <w:sz w:val="22"/>
          <w:szCs w:val="22"/>
          <w:lang w:eastAsia="en-US"/>
        </w:rPr>
        <w:t>OBVEZNOST DOSTAVE DOKAZA O ISPUNJENOSTI UVJETA</w:t>
      </w:r>
    </w:p>
    <w:p w:rsidR="001476FC" w:rsidRPr="008C7B6D" w:rsidRDefault="001476FC" w:rsidP="00D85D68">
      <w:pPr>
        <w:ind w:right="83"/>
        <w:jc w:val="center"/>
        <w:rPr>
          <w:b/>
          <w:i/>
          <w:color w:val="000000"/>
          <w:sz w:val="22"/>
          <w:szCs w:val="22"/>
          <w:lang w:eastAsia="en-US"/>
        </w:rPr>
      </w:pPr>
    </w:p>
    <w:p w:rsidR="001476FC" w:rsidRPr="008C7B6D" w:rsidRDefault="001476FC" w:rsidP="00D85D68">
      <w:pPr>
        <w:ind w:right="83"/>
        <w:jc w:val="center"/>
        <w:rPr>
          <w:color w:val="000000"/>
          <w:sz w:val="22"/>
          <w:szCs w:val="22"/>
          <w:lang w:eastAsia="en-US"/>
        </w:rPr>
      </w:pPr>
      <w:r w:rsidRPr="008C7B6D">
        <w:rPr>
          <w:color w:val="000000"/>
          <w:sz w:val="22"/>
          <w:szCs w:val="22"/>
          <w:lang w:eastAsia="en-US"/>
        </w:rPr>
        <w:t xml:space="preserve">Članak </w:t>
      </w:r>
      <w:r w:rsidR="00D85D68">
        <w:rPr>
          <w:color w:val="000000"/>
          <w:sz w:val="22"/>
          <w:szCs w:val="22"/>
          <w:lang w:eastAsia="en-US"/>
        </w:rPr>
        <w:t>9</w:t>
      </w:r>
      <w:r w:rsidR="00A3005E">
        <w:rPr>
          <w:color w:val="000000"/>
          <w:sz w:val="22"/>
          <w:szCs w:val="22"/>
          <w:lang w:eastAsia="en-US"/>
        </w:rPr>
        <w:t>6</w:t>
      </w:r>
      <w:r w:rsidR="00D85D68">
        <w:rPr>
          <w:color w:val="000000"/>
          <w:sz w:val="22"/>
          <w:szCs w:val="22"/>
          <w:lang w:eastAsia="en-US"/>
        </w:rPr>
        <w:t>.</w:t>
      </w:r>
      <w:r w:rsidRPr="008C7B6D">
        <w:rPr>
          <w:color w:val="000000"/>
          <w:sz w:val="22"/>
          <w:szCs w:val="22"/>
          <w:lang w:eastAsia="en-US"/>
        </w:rPr>
        <w:t xml:space="preserve"> </w:t>
      </w:r>
    </w:p>
    <w:p w:rsidR="001476FC" w:rsidRPr="008C7B6D" w:rsidRDefault="001476FC" w:rsidP="00D85D68">
      <w:pPr>
        <w:ind w:right="83"/>
        <w:jc w:val="both"/>
        <w:rPr>
          <w:color w:val="000000"/>
          <w:sz w:val="22"/>
          <w:szCs w:val="22"/>
          <w:lang w:eastAsia="en-US"/>
        </w:rPr>
      </w:pPr>
    </w:p>
    <w:p w:rsidR="001476FC" w:rsidRPr="008C7B6D" w:rsidRDefault="001476FC" w:rsidP="004E5190">
      <w:pPr>
        <w:numPr>
          <w:ilvl w:val="0"/>
          <w:numId w:val="190"/>
        </w:numPr>
        <w:spacing w:line="259" w:lineRule="auto"/>
        <w:jc w:val="both"/>
        <w:outlineLvl w:val="0"/>
        <w:rPr>
          <w:sz w:val="22"/>
          <w:szCs w:val="22"/>
          <w:lang w:eastAsia="en-US"/>
        </w:rPr>
      </w:pPr>
      <w:r w:rsidRPr="008C7B6D">
        <w:rPr>
          <w:sz w:val="22"/>
          <w:szCs w:val="22"/>
          <w:lang w:eastAsia="en-US"/>
        </w:rPr>
        <w:t>Uz prijavu na natječaj kandidat za ravnatelja obvezan je svu natječajnu dokumentaciju, kojom se dokazuje ispunjenost traženih uvjeta, dostaviti u izvorniku i/ili u preslici ovjerenoj od strane javnog bilježnika.</w:t>
      </w:r>
    </w:p>
    <w:p w:rsidR="001476FC" w:rsidRPr="008C7B6D" w:rsidRDefault="001476FC" w:rsidP="004E5190">
      <w:pPr>
        <w:numPr>
          <w:ilvl w:val="0"/>
          <w:numId w:val="190"/>
        </w:numPr>
        <w:spacing w:line="259" w:lineRule="auto"/>
        <w:jc w:val="both"/>
        <w:outlineLvl w:val="0"/>
        <w:rPr>
          <w:sz w:val="22"/>
          <w:szCs w:val="22"/>
          <w:lang w:eastAsia="en-US"/>
        </w:rPr>
      </w:pPr>
      <w:r w:rsidRPr="008C7B6D">
        <w:rPr>
          <w:sz w:val="22"/>
          <w:szCs w:val="22"/>
          <w:lang w:eastAsia="en-US"/>
        </w:rPr>
        <w:t xml:space="preserve">U slučaju da natječajna dokumentacija ne bude dostavljanja u traženom obliku iz stavka 1. ovoga članka, osoba koja je podnijela takvu prijavu na natječaj za ravnatelja neće se smatrati kandidatom prijavljenim na natječaj te se njegova prijava neće razmatrati. </w:t>
      </w:r>
    </w:p>
    <w:p w:rsidR="001476FC" w:rsidRPr="008C7B6D" w:rsidRDefault="001476FC" w:rsidP="004E5190">
      <w:pPr>
        <w:numPr>
          <w:ilvl w:val="0"/>
          <w:numId w:val="190"/>
        </w:numPr>
        <w:spacing w:line="259" w:lineRule="auto"/>
        <w:jc w:val="both"/>
        <w:outlineLvl w:val="0"/>
        <w:rPr>
          <w:sz w:val="22"/>
          <w:szCs w:val="22"/>
          <w:lang w:eastAsia="en-US"/>
        </w:rPr>
      </w:pPr>
      <w:r w:rsidRPr="008C7B6D">
        <w:rPr>
          <w:sz w:val="22"/>
          <w:szCs w:val="22"/>
          <w:lang w:eastAsia="en-US"/>
        </w:rPr>
        <w:t>Za kandidata koji bude imenovan za ravnatelja</w:t>
      </w:r>
      <w:r>
        <w:rPr>
          <w:sz w:val="22"/>
          <w:szCs w:val="22"/>
          <w:lang w:eastAsia="en-US"/>
        </w:rPr>
        <w:t>,</w:t>
      </w:r>
      <w:r w:rsidRPr="008C7B6D">
        <w:rPr>
          <w:sz w:val="22"/>
          <w:szCs w:val="22"/>
          <w:lang w:eastAsia="en-US"/>
        </w:rPr>
        <w:t xml:space="preserve">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 </w:t>
      </w:r>
    </w:p>
    <w:p w:rsidR="001476FC" w:rsidRPr="008C7B6D" w:rsidRDefault="001476FC" w:rsidP="00D85D68">
      <w:pPr>
        <w:ind w:right="83"/>
        <w:jc w:val="both"/>
        <w:rPr>
          <w:sz w:val="22"/>
          <w:szCs w:val="22"/>
          <w:lang w:eastAsia="en-US"/>
        </w:rPr>
      </w:pPr>
    </w:p>
    <w:p w:rsidR="001476FC" w:rsidRPr="008C7B6D" w:rsidRDefault="001476FC" w:rsidP="00D85D68">
      <w:pPr>
        <w:ind w:right="83"/>
        <w:jc w:val="center"/>
        <w:rPr>
          <w:b/>
          <w:i/>
          <w:color w:val="000000"/>
          <w:sz w:val="22"/>
          <w:szCs w:val="22"/>
          <w:lang w:eastAsia="en-US"/>
        </w:rPr>
      </w:pPr>
      <w:r w:rsidRPr="008C7B6D">
        <w:rPr>
          <w:b/>
          <w:i/>
          <w:color w:val="000000"/>
          <w:sz w:val="22"/>
          <w:szCs w:val="22"/>
          <w:lang w:eastAsia="en-US"/>
        </w:rPr>
        <w:t>URUDŽBIRANJE PRIJAVA NA NATJEČAJ</w:t>
      </w:r>
    </w:p>
    <w:p w:rsidR="001476FC" w:rsidRPr="008C7B6D" w:rsidRDefault="001476FC" w:rsidP="00D85D68">
      <w:pPr>
        <w:ind w:right="83"/>
        <w:jc w:val="center"/>
        <w:rPr>
          <w:b/>
          <w:i/>
          <w:color w:val="000000"/>
          <w:sz w:val="22"/>
          <w:szCs w:val="22"/>
          <w:lang w:eastAsia="en-US"/>
        </w:rPr>
      </w:pPr>
    </w:p>
    <w:p w:rsidR="001476FC" w:rsidRPr="008C7B6D" w:rsidRDefault="001476FC" w:rsidP="00D85D68">
      <w:pPr>
        <w:ind w:right="83"/>
        <w:jc w:val="center"/>
        <w:rPr>
          <w:color w:val="000000"/>
          <w:sz w:val="22"/>
          <w:szCs w:val="22"/>
          <w:lang w:eastAsia="en-US"/>
        </w:rPr>
      </w:pPr>
      <w:r w:rsidRPr="008C7B6D">
        <w:rPr>
          <w:color w:val="000000"/>
          <w:sz w:val="22"/>
          <w:szCs w:val="22"/>
          <w:lang w:eastAsia="en-US"/>
        </w:rPr>
        <w:t xml:space="preserve">Članak </w:t>
      </w:r>
      <w:r w:rsidR="00D85D68">
        <w:rPr>
          <w:color w:val="000000"/>
          <w:sz w:val="22"/>
          <w:szCs w:val="22"/>
          <w:lang w:eastAsia="en-US"/>
        </w:rPr>
        <w:t>9</w:t>
      </w:r>
      <w:r w:rsidR="00A3005E">
        <w:rPr>
          <w:color w:val="000000"/>
          <w:sz w:val="22"/>
          <w:szCs w:val="22"/>
          <w:lang w:eastAsia="en-US"/>
        </w:rPr>
        <w:t>7</w:t>
      </w:r>
      <w:r w:rsidRPr="008C7B6D">
        <w:rPr>
          <w:color w:val="000000"/>
          <w:sz w:val="22"/>
          <w:szCs w:val="22"/>
          <w:lang w:eastAsia="en-US"/>
        </w:rPr>
        <w:t xml:space="preserve">. </w:t>
      </w:r>
    </w:p>
    <w:p w:rsidR="001476FC" w:rsidRPr="008C7B6D" w:rsidRDefault="001476FC" w:rsidP="00D85D68">
      <w:pPr>
        <w:ind w:right="83"/>
        <w:jc w:val="both"/>
        <w:rPr>
          <w:color w:val="000000"/>
          <w:sz w:val="22"/>
          <w:szCs w:val="22"/>
          <w:lang w:eastAsia="en-US"/>
        </w:rPr>
      </w:pPr>
    </w:p>
    <w:p w:rsidR="001476FC" w:rsidRPr="008C7B6D" w:rsidRDefault="001476FC" w:rsidP="00D85D68">
      <w:pPr>
        <w:ind w:right="83"/>
        <w:jc w:val="both"/>
        <w:rPr>
          <w:sz w:val="22"/>
          <w:szCs w:val="22"/>
          <w:lang w:eastAsia="en-US"/>
        </w:rPr>
      </w:pPr>
      <w:r w:rsidRPr="008C7B6D">
        <w:rPr>
          <w:sz w:val="22"/>
          <w:szCs w:val="22"/>
          <w:lang w:eastAsia="en-US"/>
        </w:rPr>
        <w:t>Pri zaprimanju prijava kandidata za ravnatelja Škole iste se urudžbiraju neotvorene odnosno datum prijema, klasa i urudžbeni broj stavljaju se na zatvorenu kovertu.</w:t>
      </w:r>
    </w:p>
    <w:p w:rsidR="001476FC" w:rsidRPr="008C7B6D" w:rsidRDefault="001476FC" w:rsidP="00D85D68">
      <w:pPr>
        <w:ind w:right="83"/>
        <w:jc w:val="both"/>
        <w:rPr>
          <w:sz w:val="22"/>
          <w:szCs w:val="22"/>
          <w:lang w:eastAsia="en-US"/>
        </w:rPr>
      </w:pPr>
    </w:p>
    <w:p w:rsidR="001476FC" w:rsidRPr="008C7B6D" w:rsidRDefault="001476FC" w:rsidP="00D85D68">
      <w:pPr>
        <w:ind w:right="83"/>
        <w:jc w:val="center"/>
        <w:rPr>
          <w:b/>
          <w:i/>
          <w:sz w:val="22"/>
          <w:szCs w:val="22"/>
          <w:lang w:eastAsia="en-US"/>
        </w:rPr>
      </w:pPr>
      <w:r w:rsidRPr="008C7B6D">
        <w:rPr>
          <w:b/>
          <w:i/>
          <w:sz w:val="22"/>
          <w:szCs w:val="22"/>
          <w:lang w:eastAsia="en-US"/>
        </w:rPr>
        <w:t>PREGLEDAVANJE NATJEČAJNE DOKUMENTACIJE</w:t>
      </w:r>
    </w:p>
    <w:p w:rsidR="001476FC" w:rsidRPr="008C7B6D" w:rsidRDefault="001476FC" w:rsidP="00D85D68">
      <w:pPr>
        <w:ind w:right="83"/>
        <w:jc w:val="both"/>
        <w:rPr>
          <w:sz w:val="22"/>
          <w:szCs w:val="22"/>
          <w:lang w:eastAsia="en-US"/>
        </w:rPr>
      </w:pPr>
    </w:p>
    <w:p w:rsidR="001476FC" w:rsidRPr="008C7B6D" w:rsidRDefault="001476FC" w:rsidP="00D85D68">
      <w:pPr>
        <w:ind w:right="83"/>
        <w:jc w:val="center"/>
        <w:rPr>
          <w:sz w:val="22"/>
          <w:szCs w:val="22"/>
          <w:lang w:eastAsia="en-US"/>
        </w:rPr>
      </w:pPr>
      <w:r w:rsidRPr="008C7B6D">
        <w:rPr>
          <w:sz w:val="22"/>
          <w:szCs w:val="22"/>
          <w:lang w:eastAsia="en-US"/>
        </w:rPr>
        <w:t xml:space="preserve">Članak </w:t>
      </w:r>
      <w:r w:rsidR="00D85D68">
        <w:rPr>
          <w:sz w:val="22"/>
          <w:szCs w:val="22"/>
          <w:lang w:eastAsia="en-US"/>
        </w:rPr>
        <w:t xml:space="preserve"> 9</w:t>
      </w:r>
      <w:r w:rsidR="00A3005E">
        <w:rPr>
          <w:sz w:val="22"/>
          <w:szCs w:val="22"/>
          <w:lang w:eastAsia="en-US"/>
        </w:rPr>
        <w:t>8</w:t>
      </w:r>
      <w:r w:rsidR="00D85D68">
        <w:rPr>
          <w:sz w:val="22"/>
          <w:szCs w:val="22"/>
          <w:lang w:eastAsia="en-US"/>
        </w:rPr>
        <w:t>.</w:t>
      </w:r>
      <w:r w:rsidRPr="008C7B6D">
        <w:rPr>
          <w:sz w:val="22"/>
          <w:szCs w:val="22"/>
          <w:lang w:eastAsia="en-US"/>
        </w:rPr>
        <w:t xml:space="preserve"> </w:t>
      </w:r>
    </w:p>
    <w:p w:rsidR="001476FC" w:rsidRPr="008C7B6D" w:rsidRDefault="001476FC" w:rsidP="00D85D68">
      <w:pPr>
        <w:ind w:right="83"/>
        <w:jc w:val="center"/>
        <w:rPr>
          <w:sz w:val="22"/>
          <w:szCs w:val="22"/>
          <w:lang w:eastAsia="en-US"/>
        </w:rPr>
      </w:pPr>
    </w:p>
    <w:p w:rsidR="001476FC" w:rsidRDefault="001476FC" w:rsidP="004E5190">
      <w:pPr>
        <w:numPr>
          <w:ilvl w:val="0"/>
          <w:numId w:val="173"/>
        </w:numPr>
        <w:spacing w:after="160" w:line="259" w:lineRule="auto"/>
        <w:ind w:left="426" w:right="83" w:hanging="426"/>
        <w:jc w:val="both"/>
        <w:rPr>
          <w:sz w:val="22"/>
          <w:szCs w:val="22"/>
          <w:lang w:eastAsia="en-US"/>
        </w:rPr>
      </w:pPr>
      <w:r w:rsidRPr="003F3E56">
        <w:rPr>
          <w:sz w:val="22"/>
          <w:szCs w:val="22"/>
          <w:lang w:eastAsia="en-US"/>
        </w:rPr>
        <w:t>Nakon završetka natječajnog roka prijave kandidata otvaraju se na sjednici Školskog odbora</w:t>
      </w:r>
      <w:r>
        <w:rPr>
          <w:sz w:val="22"/>
          <w:szCs w:val="22"/>
          <w:lang w:eastAsia="en-US"/>
        </w:rPr>
        <w:t>.</w:t>
      </w:r>
    </w:p>
    <w:p w:rsidR="001476FC" w:rsidRPr="00CA1C43" w:rsidRDefault="001476FC" w:rsidP="004E5190">
      <w:pPr>
        <w:numPr>
          <w:ilvl w:val="0"/>
          <w:numId w:val="173"/>
        </w:numPr>
        <w:spacing w:after="160" w:line="259" w:lineRule="auto"/>
        <w:ind w:left="426" w:right="83" w:hanging="426"/>
        <w:jc w:val="both"/>
        <w:rPr>
          <w:sz w:val="22"/>
          <w:szCs w:val="22"/>
          <w:lang w:eastAsia="en-US"/>
        </w:rPr>
      </w:pPr>
      <w:r w:rsidRPr="003F3E56">
        <w:rPr>
          <w:sz w:val="22"/>
          <w:szCs w:val="22"/>
          <w:lang w:eastAsia="en-US"/>
        </w:rPr>
        <w:t>Školski odbor prijave otvara i natječajnu dokumentaciju pregledava slijedom njihova urudžbiranja te utvrđuje:</w:t>
      </w:r>
    </w:p>
    <w:p w:rsidR="001476FC" w:rsidRPr="008C7B6D" w:rsidRDefault="001476FC" w:rsidP="004E5190">
      <w:pPr>
        <w:numPr>
          <w:ilvl w:val="1"/>
          <w:numId w:val="170"/>
        </w:numPr>
        <w:spacing w:after="160" w:line="259" w:lineRule="auto"/>
        <w:ind w:right="83"/>
        <w:contextualSpacing/>
        <w:jc w:val="both"/>
        <w:rPr>
          <w:sz w:val="22"/>
          <w:szCs w:val="22"/>
          <w:lang w:val="en-GB" w:eastAsia="en-US"/>
        </w:rPr>
      </w:pPr>
      <w:r w:rsidRPr="008C7B6D">
        <w:rPr>
          <w:sz w:val="22"/>
          <w:szCs w:val="22"/>
          <w:lang w:val="en-GB" w:eastAsia="en-US"/>
        </w:rPr>
        <w:t xml:space="preserve">je </w:t>
      </w:r>
      <w:proofErr w:type="spellStart"/>
      <w:r w:rsidRPr="008C7B6D">
        <w:rPr>
          <w:sz w:val="22"/>
          <w:szCs w:val="22"/>
          <w:lang w:val="en-GB" w:eastAsia="en-US"/>
        </w:rPr>
        <w:t>li</w:t>
      </w:r>
      <w:proofErr w:type="spellEnd"/>
      <w:r w:rsidRPr="008C7B6D">
        <w:rPr>
          <w:sz w:val="22"/>
          <w:szCs w:val="22"/>
          <w:lang w:val="en-GB" w:eastAsia="en-US"/>
        </w:rPr>
        <w:t xml:space="preserve"> </w:t>
      </w:r>
      <w:proofErr w:type="spellStart"/>
      <w:r w:rsidRPr="008C7B6D">
        <w:rPr>
          <w:sz w:val="22"/>
          <w:szCs w:val="22"/>
          <w:lang w:val="en-GB" w:eastAsia="en-US"/>
        </w:rPr>
        <w:t>prijava</w:t>
      </w:r>
      <w:proofErr w:type="spellEnd"/>
      <w:r w:rsidRPr="008C7B6D">
        <w:rPr>
          <w:sz w:val="22"/>
          <w:szCs w:val="22"/>
          <w:lang w:val="en-GB" w:eastAsia="en-US"/>
        </w:rPr>
        <w:t xml:space="preserve"> </w:t>
      </w:r>
      <w:proofErr w:type="spellStart"/>
      <w:r w:rsidRPr="008C7B6D">
        <w:rPr>
          <w:sz w:val="22"/>
          <w:szCs w:val="22"/>
          <w:lang w:val="en-GB" w:eastAsia="en-US"/>
        </w:rPr>
        <w:t>dostavljena</w:t>
      </w:r>
      <w:proofErr w:type="spellEnd"/>
      <w:r w:rsidRPr="008C7B6D">
        <w:rPr>
          <w:sz w:val="22"/>
          <w:szCs w:val="22"/>
          <w:lang w:val="en-GB" w:eastAsia="en-US"/>
        </w:rPr>
        <w:t xml:space="preserve"> u </w:t>
      </w:r>
      <w:proofErr w:type="spellStart"/>
      <w:r w:rsidRPr="008C7B6D">
        <w:rPr>
          <w:sz w:val="22"/>
          <w:szCs w:val="22"/>
          <w:lang w:val="en-GB" w:eastAsia="en-US"/>
        </w:rPr>
        <w:t>propisanom</w:t>
      </w:r>
      <w:proofErr w:type="spellEnd"/>
      <w:r w:rsidRPr="008C7B6D">
        <w:rPr>
          <w:sz w:val="22"/>
          <w:szCs w:val="22"/>
          <w:lang w:val="en-GB" w:eastAsia="en-US"/>
        </w:rPr>
        <w:t xml:space="preserve"> </w:t>
      </w:r>
      <w:proofErr w:type="spellStart"/>
      <w:r w:rsidRPr="008C7B6D">
        <w:rPr>
          <w:sz w:val="22"/>
          <w:szCs w:val="22"/>
          <w:lang w:val="en-GB" w:eastAsia="en-US"/>
        </w:rPr>
        <w:t>roku</w:t>
      </w:r>
      <w:proofErr w:type="spellEnd"/>
      <w:r w:rsidRPr="008C7B6D">
        <w:rPr>
          <w:sz w:val="22"/>
          <w:szCs w:val="22"/>
          <w:lang w:val="en-GB" w:eastAsia="en-US"/>
        </w:rPr>
        <w:t>,</w:t>
      </w:r>
    </w:p>
    <w:p w:rsidR="001476FC" w:rsidRPr="008C7B6D" w:rsidRDefault="001476FC" w:rsidP="004E5190">
      <w:pPr>
        <w:numPr>
          <w:ilvl w:val="1"/>
          <w:numId w:val="170"/>
        </w:numPr>
        <w:spacing w:after="160" w:line="259" w:lineRule="auto"/>
        <w:ind w:right="83"/>
        <w:contextualSpacing/>
        <w:jc w:val="both"/>
        <w:rPr>
          <w:sz w:val="22"/>
          <w:szCs w:val="22"/>
          <w:lang w:val="en-GB" w:eastAsia="en-US"/>
        </w:rPr>
      </w:pPr>
      <w:proofErr w:type="spellStart"/>
      <w:r w:rsidRPr="008C7B6D">
        <w:rPr>
          <w:sz w:val="22"/>
          <w:szCs w:val="22"/>
          <w:lang w:val="en-GB" w:eastAsia="en-US"/>
        </w:rPr>
        <w:t>ispunjava</w:t>
      </w:r>
      <w:proofErr w:type="spellEnd"/>
      <w:r w:rsidRPr="008C7B6D">
        <w:rPr>
          <w:sz w:val="22"/>
          <w:szCs w:val="22"/>
          <w:lang w:val="en-GB" w:eastAsia="en-US"/>
        </w:rPr>
        <w:t xml:space="preserve"> </w:t>
      </w:r>
      <w:proofErr w:type="spellStart"/>
      <w:r w:rsidRPr="008C7B6D">
        <w:rPr>
          <w:sz w:val="22"/>
          <w:szCs w:val="22"/>
          <w:lang w:val="en-GB" w:eastAsia="en-US"/>
        </w:rPr>
        <w:t>li</w:t>
      </w:r>
      <w:proofErr w:type="spellEnd"/>
      <w:r w:rsidRPr="008C7B6D">
        <w:rPr>
          <w:sz w:val="22"/>
          <w:szCs w:val="22"/>
          <w:lang w:val="en-GB" w:eastAsia="en-US"/>
        </w:rPr>
        <w:t xml:space="preserve"> </w:t>
      </w:r>
      <w:proofErr w:type="spellStart"/>
      <w:r w:rsidRPr="008C7B6D">
        <w:rPr>
          <w:sz w:val="22"/>
          <w:szCs w:val="22"/>
          <w:lang w:val="en-GB" w:eastAsia="en-US"/>
        </w:rPr>
        <w:t>kandidat</w:t>
      </w:r>
      <w:proofErr w:type="spellEnd"/>
      <w:r w:rsidRPr="008C7B6D">
        <w:rPr>
          <w:sz w:val="22"/>
          <w:szCs w:val="22"/>
          <w:lang w:val="en-GB" w:eastAsia="en-US"/>
        </w:rPr>
        <w:t xml:space="preserve"> </w:t>
      </w:r>
      <w:proofErr w:type="spellStart"/>
      <w:r w:rsidRPr="008C7B6D">
        <w:rPr>
          <w:sz w:val="22"/>
          <w:szCs w:val="22"/>
          <w:lang w:val="en-GB" w:eastAsia="en-US"/>
        </w:rPr>
        <w:t>nužne</w:t>
      </w:r>
      <w:proofErr w:type="spellEnd"/>
      <w:r w:rsidRPr="008C7B6D">
        <w:rPr>
          <w:sz w:val="22"/>
          <w:szCs w:val="22"/>
          <w:lang w:val="en-GB" w:eastAsia="en-US"/>
        </w:rPr>
        <w:t xml:space="preserve"> </w:t>
      </w:r>
      <w:proofErr w:type="spellStart"/>
      <w:r w:rsidRPr="008C7B6D">
        <w:rPr>
          <w:sz w:val="22"/>
          <w:szCs w:val="22"/>
          <w:lang w:val="en-GB" w:eastAsia="en-US"/>
        </w:rPr>
        <w:t>uvjete</w:t>
      </w:r>
      <w:proofErr w:type="spellEnd"/>
      <w:r w:rsidRPr="008C7B6D">
        <w:rPr>
          <w:sz w:val="22"/>
          <w:szCs w:val="22"/>
          <w:lang w:val="en-GB" w:eastAsia="en-US"/>
        </w:rPr>
        <w:t xml:space="preserve"> </w:t>
      </w:r>
      <w:proofErr w:type="spellStart"/>
      <w:r w:rsidRPr="008C7B6D">
        <w:rPr>
          <w:sz w:val="22"/>
          <w:szCs w:val="22"/>
          <w:lang w:val="en-GB" w:eastAsia="en-US"/>
        </w:rPr>
        <w:t>natječaja</w:t>
      </w:r>
      <w:proofErr w:type="spellEnd"/>
      <w:r w:rsidRPr="008C7B6D">
        <w:rPr>
          <w:sz w:val="22"/>
          <w:szCs w:val="22"/>
          <w:lang w:val="en-GB" w:eastAsia="en-US"/>
        </w:rPr>
        <w:t>,</w:t>
      </w:r>
    </w:p>
    <w:p w:rsidR="001476FC" w:rsidRPr="008C7B6D" w:rsidRDefault="001476FC" w:rsidP="004E5190">
      <w:pPr>
        <w:numPr>
          <w:ilvl w:val="1"/>
          <w:numId w:val="170"/>
        </w:numPr>
        <w:spacing w:after="160" w:line="259" w:lineRule="auto"/>
        <w:ind w:right="83"/>
        <w:contextualSpacing/>
        <w:jc w:val="both"/>
        <w:rPr>
          <w:sz w:val="22"/>
          <w:szCs w:val="22"/>
          <w:lang w:val="en-GB" w:eastAsia="en-US"/>
        </w:rPr>
      </w:pPr>
      <w:r w:rsidRPr="008C7B6D">
        <w:rPr>
          <w:sz w:val="22"/>
          <w:szCs w:val="22"/>
          <w:lang w:val="en-GB" w:eastAsia="en-US"/>
        </w:rPr>
        <w:t xml:space="preserve">je </w:t>
      </w:r>
      <w:proofErr w:type="spellStart"/>
      <w:r w:rsidRPr="008C7B6D">
        <w:rPr>
          <w:sz w:val="22"/>
          <w:szCs w:val="22"/>
          <w:lang w:val="en-GB" w:eastAsia="en-US"/>
        </w:rPr>
        <w:t>li</w:t>
      </w:r>
      <w:proofErr w:type="spellEnd"/>
      <w:r w:rsidRPr="008C7B6D">
        <w:rPr>
          <w:sz w:val="22"/>
          <w:szCs w:val="22"/>
          <w:lang w:val="en-GB" w:eastAsia="en-US"/>
        </w:rPr>
        <w:t xml:space="preserve"> </w:t>
      </w:r>
      <w:proofErr w:type="spellStart"/>
      <w:r w:rsidRPr="008C7B6D">
        <w:rPr>
          <w:sz w:val="22"/>
          <w:szCs w:val="22"/>
          <w:lang w:val="en-GB" w:eastAsia="en-US"/>
        </w:rPr>
        <w:t>kandidat</w:t>
      </w:r>
      <w:proofErr w:type="spellEnd"/>
      <w:r w:rsidRPr="008C7B6D">
        <w:rPr>
          <w:sz w:val="22"/>
          <w:szCs w:val="22"/>
          <w:lang w:val="en-GB" w:eastAsia="en-US"/>
        </w:rPr>
        <w:t xml:space="preserve"> </w:t>
      </w:r>
      <w:proofErr w:type="spellStart"/>
      <w:r w:rsidRPr="008C7B6D">
        <w:rPr>
          <w:sz w:val="22"/>
          <w:szCs w:val="22"/>
          <w:lang w:val="en-GB" w:eastAsia="en-US"/>
        </w:rPr>
        <w:t>dostavio</w:t>
      </w:r>
      <w:proofErr w:type="spellEnd"/>
      <w:r w:rsidRPr="008C7B6D">
        <w:rPr>
          <w:sz w:val="22"/>
          <w:szCs w:val="22"/>
          <w:lang w:val="en-GB" w:eastAsia="en-US"/>
        </w:rPr>
        <w:t xml:space="preserve"> </w:t>
      </w:r>
      <w:proofErr w:type="spellStart"/>
      <w:r w:rsidRPr="008C7B6D">
        <w:rPr>
          <w:sz w:val="22"/>
          <w:szCs w:val="22"/>
          <w:lang w:val="en-GB" w:eastAsia="en-US"/>
        </w:rPr>
        <w:t>svu</w:t>
      </w:r>
      <w:proofErr w:type="spellEnd"/>
      <w:r w:rsidRPr="008C7B6D">
        <w:rPr>
          <w:sz w:val="22"/>
          <w:szCs w:val="22"/>
          <w:lang w:val="en-GB" w:eastAsia="en-US"/>
        </w:rPr>
        <w:t xml:space="preserve"> </w:t>
      </w:r>
      <w:proofErr w:type="spellStart"/>
      <w:r w:rsidRPr="008C7B6D">
        <w:rPr>
          <w:sz w:val="22"/>
          <w:szCs w:val="22"/>
          <w:lang w:val="en-GB" w:eastAsia="en-US"/>
        </w:rPr>
        <w:t>traženu</w:t>
      </w:r>
      <w:proofErr w:type="spellEnd"/>
      <w:r w:rsidRPr="008C7B6D">
        <w:rPr>
          <w:sz w:val="22"/>
          <w:szCs w:val="22"/>
          <w:lang w:val="en-GB" w:eastAsia="en-US"/>
        </w:rPr>
        <w:t xml:space="preserve"> </w:t>
      </w:r>
      <w:proofErr w:type="spellStart"/>
      <w:r w:rsidRPr="008C7B6D">
        <w:rPr>
          <w:sz w:val="22"/>
          <w:szCs w:val="22"/>
          <w:lang w:val="en-GB" w:eastAsia="en-US"/>
        </w:rPr>
        <w:t>dokumentaciju</w:t>
      </w:r>
      <w:proofErr w:type="spellEnd"/>
      <w:r w:rsidRPr="008C7B6D">
        <w:rPr>
          <w:sz w:val="22"/>
          <w:szCs w:val="22"/>
          <w:lang w:val="en-GB" w:eastAsia="en-US"/>
        </w:rPr>
        <w:t xml:space="preserve">, </w:t>
      </w:r>
    </w:p>
    <w:p w:rsidR="001476FC" w:rsidRPr="008C7B6D" w:rsidRDefault="001476FC" w:rsidP="004E5190">
      <w:pPr>
        <w:numPr>
          <w:ilvl w:val="1"/>
          <w:numId w:val="170"/>
        </w:numPr>
        <w:spacing w:after="160" w:line="259" w:lineRule="auto"/>
        <w:ind w:right="83"/>
        <w:contextualSpacing/>
        <w:jc w:val="both"/>
        <w:rPr>
          <w:sz w:val="22"/>
          <w:szCs w:val="22"/>
          <w:lang w:val="en-GB" w:eastAsia="en-US"/>
        </w:rPr>
      </w:pPr>
      <w:r w:rsidRPr="008C7B6D">
        <w:rPr>
          <w:sz w:val="22"/>
          <w:szCs w:val="22"/>
          <w:lang w:val="en-GB" w:eastAsia="en-US"/>
        </w:rPr>
        <w:t xml:space="preserve">je </w:t>
      </w:r>
      <w:proofErr w:type="spellStart"/>
      <w:r w:rsidRPr="008C7B6D">
        <w:rPr>
          <w:sz w:val="22"/>
          <w:szCs w:val="22"/>
          <w:lang w:val="en-GB" w:eastAsia="en-US"/>
        </w:rPr>
        <w:t>li</w:t>
      </w:r>
      <w:proofErr w:type="spellEnd"/>
      <w:r w:rsidRPr="008C7B6D">
        <w:rPr>
          <w:sz w:val="22"/>
          <w:szCs w:val="22"/>
          <w:lang w:val="en-GB" w:eastAsia="en-US"/>
        </w:rPr>
        <w:t xml:space="preserve"> </w:t>
      </w:r>
      <w:proofErr w:type="spellStart"/>
      <w:r w:rsidRPr="008C7B6D">
        <w:rPr>
          <w:sz w:val="22"/>
          <w:szCs w:val="22"/>
          <w:lang w:val="en-GB" w:eastAsia="en-US"/>
        </w:rPr>
        <w:t>sva</w:t>
      </w:r>
      <w:proofErr w:type="spellEnd"/>
      <w:r w:rsidRPr="008C7B6D">
        <w:rPr>
          <w:sz w:val="22"/>
          <w:szCs w:val="22"/>
          <w:lang w:val="en-GB" w:eastAsia="en-US"/>
        </w:rPr>
        <w:t xml:space="preserve"> </w:t>
      </w:r>
      <w:proofErr w:type="spellStart"/>
      <w:r w:rsidRPr="008C7B6D">
        <w:rPr>
          <w:sz w:val="22"/>
          <w:szCs w:val="22"/>
          <w:lang w:val="en-GB" w:eastAsia="en-US"/>
        </w:rPr>
        <w:t>natječajna</w:t>
      </w:r>
      <w:proofErr w:type="spellEnd"/>
      <w:r w:rsidRPr="008C7B6D">
        <w:rPr>
          <w:sz w:val="22"/>
          <w:szCs w:val="22"/>
          <w:lang w:val="en-GB" w:eastAsia="en-US"/>
        </w:rPr>
        <w:t xml:space="preserve"> </w:t>
      </w:r>
      <w:proofErr w:type="spellStart"/>
      <w:r w:rsidRPr="008C7B6D">
        <w:rPr>
          <w:sz w:val="22"/>
          <w:szCs w:val="22"/>
          <w:lang w:val="en-GB" w:eastAsia="en-US"/>
        </w:rPr>
        <w:t>dokumentacija</w:t>
      </w:r>
      <w:proofErr w:type="spellEnd"/>
      <w:r w:rsidRPr="008C7B6D">
        <w:rPr>
          <w:sz w:val="22"/>
          <w:szCs w:val="22"/>
          <w:lang w:val="en-GB" w:eastAsia="en-US"/>
        </w:rPr>
        <w:t xml:space="preserve"> </w:t>
      </w:r>
      <w:proofErr w:type="spellStart"/>
      <w:r w:rsidRPr="008C7B6D">
        <w:rPr>
          <w:sz w:val="22"/>
          <w:szCs w:val="22"/>
          <w:lang w:val="en-GB" w:eastAsia="en-US"/>
        </w:rPr>
        <w:t>dostavljena</w:t>
      </w:r>
      <w:proofErr w:type="spellEnd"/>
      <w:r w:rsidRPr="008C7B6D">
        <w:rPr>
          <w:sz w:val="22"/>
          <w:szCs w:val="22"/>
          <w:lang w:val="en-GB" w:eastAsia="en-US"/>
        </w:rPr>
        <w:t xml:space="preserve"> u </w:t>
      </w:r>
      <w:proofErr w:type="spellStart"/>
      <w:r w:rsidRPr="008C7B6D">
        <w:rPr>
          <w:sz w:val="22"/>
          <w:szCs w:val="22"/>
          <w:lang w:val="en-GB" w:eastAsia="en-US"/>
        </w:rPr>
        <w:t>traženom</w:t>
      </w:r>
      <w:proofErr w:type="spellEnd"/>
      <w:r w:rsidRPr="008C7B6D">
        <w:rPr>
          <w:sz w:val="22"/>
          <w:szCs w:val="22"/>
          <w:lang w:val="en-GB" w:eastAsia="en-US"/>
        </w:rPr>
        <w:t xml:space="preserve"> </w:t>
      </w:r>
      <w:proofErr w:type="spellStart"/>
      <w:r w:rsidRPr="008C7B6D">
        <w:rPr>
          <w:sz w:val="22"/>
          <w:szCs w:val="22"/>
          <w:lang w:val="en-GB" w:eastAsia="en-US"/>
        </w:rPr>
        <w:t>obliku</w:t>
      </w:r>
      <w:proofErr w:type="spellEnd"/>
      <w:r w:rsidRPr="008C7B6D">
        <w:rPr>
          <w:sz w:val="22"/>
          <w:szCs w:val="22"/>
          <w:lang w:val="en-GB" w:eastAsia="en-US"/>
        </w:rPr>
        <w:t xml:space="preserve"> </w:t>
      </w:r>
      <w:proofErr w:type="spellStart"/>
      <w:r w:rsidRPr="008C7B6D">
        <w:rPr>
          <w:sz w:val="22"/>
          <w:szCs w:val="22"/>
          <w:lang w:val="en-GB" w:eastAsia="en-US"/>
        </w:rPr>
        <w:t>iz</w:t>
      </w:r>
      <w:proofErr w:type="spellEnd"/>
      <w:r w:rsidRPr="008C7B6D">
        <w:rPr>
          <w:sz w:val="22"/>
          <w:szCs w:val="22"/>
          <w:lang w:val="en-GB" w:eastAsia="en-US"/>
        </w:rPr>
        <w:t xml:space="preserve"> </w:t>
      </w:r>
      <w:proofErr w:type="spellStart"/>
      <w:r w:rsidRPr="008C7B6D">
        <w:rPr>
          <w:sz w:val="22"/>
          <w:szCs w:val="22"/>
          <w:lang w:val="en-GB" w:eastAsia="en-US"/>
        </w:rPr>
        <w:t>članka</w:t>
      </w:r>
      <w:proofErr w:type="spellEnd"/>
      <w:r w:rsidRPr="008C7B6D">
        <w:rPr>
          <w:sz w:val="22"/>
          <w:szCs w:val="22"/>
          <w:lang w:val="en-GB" w:eastAsia="en-US"/>
        </w:rPr>
        <w:t xml:space="preserve"> </w:t>
      </w:r>
      <w:r w:rsidR="00735794">
        <w:rPr>
          <w:sz w:val="22"/>
          <w:szCs w:val="22"/>
          <w:lang w:val="en-GB" w:eastAsia="en-US"/>
        </w:rPr>
        <w:t>9</w:t>
      </w:r>
      <w:r w:rsidR="00A3005E">
        <w:rPr>
          <w:sz w:val="22"/>
          <w:szCs w:val="22"/>
          <w:lang w:val="en-GB" w:eastAsia="en-US"/>
        </w:rPr>
        <w:t>6</w:t>
      </w:r>
      <w:r w:rsidRPr="008C7B6D">
        <w:rPr>
          <w:sz w:val="22"/>
          <w:szCs w:val="22"/>
          <w:lang w:val="en-GB" w:eastAsia="en-US"/>
        </w:rPr>
        <w:t xml:space="preserve">. </w:t>
      </w:r>
      <w:proofErr w:type="spellStart"/>
      <w:r w:rsidRPr="008C7B6D">
        <w:rPr>
          <w:sz w:val="22"/>
          <w:szCs w:val="22"/>
          <w:lang w:val="en-GB" w:eastAsia="en-US"/>
        </w:rPr>
        <w:t>ovoga</w:t>
      </w:r>
      <w:proofErr w:type="spellEnd"/>
      <w:r w:rsidRPr="008C7B6D">
        <w:rPr>
          <w:sz w:val="22"/>
          <w:szCs w:val="22"/>
          <w:lang w:val="en-GB" w:eastAsia="en-US"/>
        </w:rPr>
        <w:t xml:space="preserve"> </w:t>
      </w:r>
      <w:proofErr w:type="spellStart"/>
      <w:r w:rsidRPr="008C7B6D">
        <w:rPr>
          <w:sz w:val="22"/>
          <w:szCs w:val="22"/>
          <w:lang w:val="en-GB" w:eastAsia="en-US"/>
        </w:rPr>
        <w:t>Statuta</w:t>
      </w:r>
      <w:proofErr w:type="spellEnd"/>
      <w:r w:rsidRPr="008C7B6D">
        <w:rPr>
          <w:sz w:val="22"/>
          <w:szCs w:val="22"/>
          <w:lang w:val="en-GB" w:eastAsia="en-US"/>
        </w:rPr>
        <w:t>,</w:t>
      </w:r>
    </w:p>
    <w:p w:rsidR="001476FC" w:rsidRPr="008C7B6D" w:rsidRDefault="001476FC" w:rsidP="004E5190">
      <w:pPr>
        <w:numPr>
          <w:ilvl w:val="0"/>
          <w:numId w:val="173"/>
        </w:numPr>
        <w:spacing w:after="160" w:line="259" w:lineRule="auto"/>
        <w:ind w:left="426" w:right="83" w:hanging="426"/>
        <w:contextualSpacing/>
        <w:jc w:val="both"/>
        <w:rPr>
          <w:color w:val="000000"/>
          <w:sz w:val="22"/>
          <w:szCs w:val="22"/>
          <w:lang w:val="en-GB" w:eastAsia="en-US"/>
        </w:rPr>
      </w:pPr>
      <w:proofErr w:type="spellStart"/>
      <w:r w:rsidRPr="008C7B6D">
        <w:rPr>
          <w:color w:val="000000"/>
          <w:sz w:val="22"/>
          <w:szCs w:val="22"/>
          <w:lang w:val="en-GB" w:eastAsia="en-US"/>
        </w:rPr>
        <w:t>Nakon</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utvrđivanja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činjenica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iz</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stavka</w:t>
      </w:r>
      <w:proofErr w:type="spellEnd"/>
      <w:r w:rsidRPr="008C7B6D">
        <w:rPr>
          <w:color w:val="000000"/>
          <w:sz w:val="22"/>
          <w:szCs w:val="22"/>
          <w:lang w:val="en-GB" w:eastAsia="en-US"/>
        </w:rPr>
        <w:t xml:space="preserve"> 2. </w:t>
      </w:r>
      <w:proofErr w:type="spellStart"/>
      <w:r w:rsidRPr="008C7B6D">
        <w:rPr>
          <w:color w:val="000000"/>
          <w:sz w:val="22"/>
          <w:szCs w:val="22"/>
          <w:lang w:val="en-GB" w:eastAsia="en-US"/>
        </w:rPr>
        <w:t>ovoga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članka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Školski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odbor</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utvrđuje</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koji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kandidati</w:t>
      </w:r>
      <w:proofErr w:type="spellEnd"/>
      <w:r w:rsidRPr="008C7B6D">
        <w:rPr>
          <w:color w:val="000000"/>
          <w:sz w:val="22"/>
          <w:szCs w:val="22"/>
          <w:lang w:val="en-GB" w:eastAsia="en-US"/>
        </w:rPr>
        <w:t xml:space="preserve"> se </w:t>
      </w:r>
      <w:proofErr w:type="spellStart"/>
      <w:r w:rsidRPr="008C7B6D">
        <w:rPr>
          <w:color w:val="000000"/>
          <w:sz w:val="22"/>
          <w:szCs w:val="22"/>
          <w:lang w:val="en-GB" w:eastAsia="en-US"/>
        </w:rPr>
        <w:t>smatraju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kandidatima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prijavljenim</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na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natječaj</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te</w:t>
      </w:r>
      <w:proofErr w:type="spellEnd"/>
      <w:r w:rsidRPr="008C7B6D">
        <w:rPr>
          <w:color w:val="000000"/>
          <w:sz w:val="22"/>
          <w:szCs w:val="22"/>
          <w:lang w:val="en-GB" w:eastAsia="en-US"/>
        </w:rPr>
        <w:t xml:space="preserve"> se </w:t>
      </w:r>
      <w:proofErr w:type="spellStart"/>
      <w:r w:rsidRPr="008C7B6D">
        <w:rPr>
          <w:color w:val="000000"/>
          <w:sz w:val="22"/>
          <w:szCs w:val="22"/>
          <w:lang w:val="en-GB" w:eastAsia="en-US"/>
        </w:rPr>
        <w:t>za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njih</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vrši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vrednovanje</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dodatnih</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kompetencija</w:t>
      </w:r>
      <w:proofErr w:type="spellEnd"/>
      <w:r w:rsidRPr="008C7B6D">
        <w:rPr>
          <w:color w:val="000000"/>
          <w:sz w:val="22"/>
          <w:szCs w:val="22"/>
          <w:lang w:val="en-GB" w:eastAsia="en-US"/>
        </w:rPr>
        <w:t>.</w:t>
      </w:r>
    </w:p>
    <w:p w:rsidR="001476FC" w:rsidRPr="008C7B6D" w:rsidRDefault="001476FC" w:rsidP="00D85D68">
      <w:pPr>
        <w:ind w:left="426" w:right="83"/>
        <w:contextualSpacing/>
        <w:jc w:val="both"/>
        <w:rPr>
          <w:color w:val="000000"/>
          <w:sz w:val="22"/>
          <w:szCs w:val="22"/>
          <w:lang w:val="en-GB" w:eastAsia="en-US"/>
        </w:rPr>
      </w:pPr>
    </w:p>
    <w:p w:rsidR="001476FC" w:rsidRPr="008C7B6D" w:rsidRDefault="001476FC" w:rsidP="00D85D68">
      <w:pPr>
        <w:spacing w:after="160" w:line="259" w:lineRule="auto"/>
        <w:ind w:right="83"/>
        <w:jc w:val="center"/>
        <w:rPr>
          <w:rFonts w:eastAsia="Calibri"/>
          <w:b/>
          <w:i/>
          <w:sz w:val="22"/>
          <w:szCs w:val="22"/>
          <w:lang w:eastAsia="en-US"/>
        </w:rPr>
      </w:pPr>
      <w:r w:rsidRPr="008C7B6D">
        <w:rPr>
          <w:rFonts w:eastAsia="Calibri"/>
          <w:b/>
          <w:i/>
          <w:sz w:val="22"/>
          <w:szCs w:val="22"/>
          <w:lang w:eastAsia="en-US"/>
        </w:rPr>
        <w:t>VREDNOVANJE DODATNIH KOMPETENCIJA</w:t>
      </w:r>
    </w:p>
    <w:p w:rsidR="001476FC" w:rsidRPr="008C7B6D" w:rsidRDefault="001476FC" w:rsidP="00D85D68">
      <w:pPr>
        <w:spacing w:after="160" w:line="259" w:lineRule="auto"/>
        <w:ind w:right="83"/>
        <w:jc w:val="center"/>
        <w:rPr>
          <w:rFonts w:eastAsia="Calibri"/>
          <w:sz w:val="22"/>
          <w:szCs w:val="22"/>
          <w:lang w:eastAsia="en-US"/>
        </w:rPr>
      </w:pPr>
      <w:r w:rsidRPr="008C7B6D">
        <w:rPr>
          <w:rFonts w:eastAsia="Calibri"/>
          <w:sz w:val="22"/>
          <w:szCs w:val="22"/>
          <w:lang w:eastAsia="en-US"/>
        </w:rPr>
        <w:t xml:space="preserve">Članak </w:t>
      </w:r>
      <w:r w:rsidR="00A3005E">
        <w:rPr>
          <w:rFonts w:eastAsia="Calibri"/>
          <w:sz w:val="22"/>
          <w:szCs w:val="22"/>
          <w:lang w:eastAsia="en-US"/>
        </w:rPr>
        <w:t>99</w:t>
      </w:r>
      <w:r w:rsidRPr="008C7B6D">
        <w:rPr>
          <w:rFonts w:eastAsia="Calibri"/>
          <w:sz w:val="22"/>
          <w:szCs w:val="22"/>
          <w:lang w:eastAsia="en-US"/>
        </w:rPr>
        <w:t xml:space="preserve">. </w:t>
      </w:r>
    </w:p>
    <w:p w:rsidR="001476FC" w:rsidRDefault="001476FC" w:rsidP="004E5190">
      <w:pPr>
        <w:numPr>
          <w:ilvl w:val="0"/>
          <w:numId w:val="172"/>
        </w:numPr>
        <w:spacing w:after="160" w:line="259" w:lineRule="auto"/>
        <w:ind w:left="426" w:hanging="426"/>
        <w:contextualSpacing/>
        <w:jc w:val="both"/>
        <w:rPr>
          <w:sz w:val="22"/>
          <w:szCs w:val="22"/>
          <w:lang w:val="en-GB" w:eastAsia="en-US"/>
        </w:rPr>
      </w:pPr>
      <w:proofErr w:type="spellStart"/>
      <w:r w:rsidRPr="008C7B6D">
        <w:rPr>
          <w:sz w:val="22"/>
          <w:szCs w:val="22"/>
          <w:lang w:val="en-GB" w:eastAsia="en-US"/>
        </w:rPr>
        <w:t>Dodatne</w:t>
      </w:r>
      <w:proofErr w:type="spellEnd"/>
      <w:r w:rsidRPr="008C7B6D">
        <w:rPr>
          <w:sz w:val="22"/>
          <w:szCs w:val="22"/>
          <w:lang w:val="en-GB" w:eastAsia="en-US"/>
        </w:rPr>
        <w:t xml:space="preserve"> </w:t>
      </w:r>
      <w:proofErr w:type="spellStart"/>
      <w:r w:rsidRPr="008C7B6D">
        <w:rPr>
          <w:sz w:val="22"/>
          <w:szCs w:val="22"/>
          <w:lang w:val="en-GB" w:eastAsia="en-US"/>
        </w:rPr>
        <w:t>kompetencije</w:t>
      </w:r>
      <w:proofErr w:type="spellEnd"/>
      <w:r w:rsidRPr="008C7B6D">
        <w:rPr>
          <w:sz w:val="22"/>
          <w:szCs w:val="22"/>
          <w:lang w:val="en-GB" w:eastAsia="en-US"/>
        </w:rPr>
        <w:t xml:space="preserve"> </w:t>
      </w:r>
      <w:proofErr w:type="spellStart"/>
      <w:r w:rsidRPr="00735794">
        <w:rPr>
          <w:sz w:val="22"/>
          <w:szCs w:val="22"/>
          <w:lang w:val="en-GB" w:eastAsia="en-US"/>
        </w:rPr>
        <w:t>iz</w:t>
      </w:r>
      <w:proofErr w:type="spellEnd"/>
      <w:r w:rsidRPr="00735794">
        <w:rPr>
          <w:sz w:val="22"/>
          <w:szCs w:val="22"/>
          <w:lang w:val="en-GB" w:eastAsia="en-US"/>
        </w:rPr>
        <w:t xml:space="preserve"> </w:t>
      </w:r>
      <w:proofErr w:type="spellStart"/>
      <w:r w:rsidR="00735794">
        <w:rPr>
          <w:sz w:val="22"/>
          <w:szCs w:val="22"/>
          <w:lang w:val="en-GB" w:eastAsia="en-US"/>
        </w:rPr>
        <w:t>članka</w:t>
      </w:r>
      <w:proofErr w:type="spellEnd"/>
      <w:r w:rsidR="00735794">
        <w:rPr>
          <w:sz w:val="22"/>
          <w:szCs w:val="22"/>
          <w:lang w:val="en-GB" w:eastAsia="en-US"/>
        </w:rPr>
        <w:t xml:space="preserve"> 9</w:t>
      </w:r>
      <w:r w:rsidR="00A3005E">
        <w:rPr>
          <w:sz w:val="22"/>
          <w:szCs w:val="22"/>
          <w:lang w:val="en-GB" w:eastAsia="en-US"/>
        </w:rPr>
        <w:t>5</w:t>
      </w:r>
      <w:r w:rsidR="00735794">
        <w:rPr>
          <w:sz w:val="22"/>
          <w:szCs w:val="22"/>
          <w:lang w:val="en-GB" w:eastAsia="en-US"/>
        </w:rPr>
        <w:t xml:space="preserve">. </w:t>
      </w:r>
      <w:proofErr w:type="spellStart"/>
      <w:r w:rsidR="00735794">
        <w:rPr>
          <w:sz w:val="22"/>
          <w:szCs w:val="22"/>
          <w:lang w:val="en-GB" w:eastAsia="en-US"/>
        </w:rPr>
        <w:t>st</w:t>
      </w:r>
      <w:proofErr w:type="spellEnd"/>
      <w:r w:rsidR="00735794">
        <w:rPr>
          <w:sz w:val="22"/>
          <w:szCs w:val="22"/>
          <w:lang w:val="en-GB" w:eastAsia="en-US"/>
        </w:rPr>
        <w:t xml:space="preserve">. 1. </w:t>
      </w:r>
      <w:proofErr w:type="spellStart"/>
      <w:r w:rsidRPr="00735794">
        <w:rPr>
          <w:sz w:val="22"/>
          <w:szCs w:val="22"/>
          <w:lang w:val="en-GB" w:eastAsia="en-US"/>
        </w:rPr>
        <w:t>ovog</w:t>
      </w:r>
      <w:proofErr w:type="spellEnd"/>
      <w:r w:rsidRPr="008C7B6D">
        <w:rPr>
          <w:sz w:val="22"/>
          <w:szCs w:val="22"/>
          <w:lang w:val="en-GB" w:eastAsia="en-US"/>
        </w:rPr>
        <w:t xml:space="preserve"> </w:t>
      </w:r>
      <w:proofErr w:type="spellStart"/>
      <w:r w:rsidRPr="008C7B6D">
        <w:rPr>
          <w:sz w:val="22"/>
          <w:szCs w:val="22"/>
          <w:lang w:val="en-GB" w:eastAsia="en-US"/>
        </w:rPr>
        <w:t>Statuta</w:t>
      </w:r>
      <w:proofErr w:type="spellEnd"/>
      <w:r w:rsidRPr="008C7B6D">
        <w:rPr>
          <w:sz w:val="22"/>
          <w:szCs w:val="22"/>
          <w:lang w:val="en-GB" w:eastAsia="en-US"/>
        </w:rPr>
        <w:t xml:space="preserve"> </w:t>
      </w:r>
      <w:proofErr w:type="spellStart"/>
      <w:r w:rsidRPr="008C7B6D">
        <w:rPr>
          <w:sz w:val="22"/>
          <w:szCs w:val="22"/>
          <w:lang w:val="en-GB" w:eastAsia="en-US"/>
        </w:rPr>
        <w:t>vrednuju</w:t>
      </w:r>
      <w:proofErr w:type="spellEnd"/>
      <w:r w:rsidRPr="008C7B6D">
        <w:rPr>
          <w:sz w:val="22"/>
          <w:szCs w:val="22"/>
          <w:lang w:val="en-GB" w:eastAsia="en-US"/>
        </w:rPr>
        <w:t xml:space="preserve"> se </w:t>
      </w:r>
      <w:proofErr w:type="spellStart"/>
      <w:r w:rsidRPr="008C7B6D">
        <w:rPr>
          <w:sz w:val="22"/>
          <w:szCs w:val="22"/>
          <w:lang w:val="en-GB" w:eastAsia="en-US"/>
        </w:rPr>
        <w:t>kako</w:t>
      </w:r>
      <w:proofErr w:type="spellEnd"/>
      <w:r w:rsidRPr="008C7B6D">
        <w:rPr>
          <w:sz w:val="22"/>
          <w:szCs w:val="22"/>
          <w:lang w:val="en-GB" w:eastAsia="en-US"/>
        </w:rPr>
        <w:t xml:space="preserve"> </w:t>
      </w:r>
      <w:proofErr w:type="spellStart"/>
      <w:r w:rsidRPr="008C7B6D">
        <w:rPr>
          <w:sz w:val="22"/>
          <w:szCs w:val="22"/>
          <w:lang w:val="en-GB" w:eastAsia="en-US"/>
        </w:rPr>
        <w:t>slijedi</w:t>
      </w:r>
      <w:proofErr w:type="spellEnd"/>
      <w:r w:rsidRPr="008C7B6D">
        <w:rPr>
          <w:sz w:val="22"/>
          <w:szCs w:val="22"/>
          <w:lang w:val="en-GB" w:eastAsia="en-US"/>
        </w:rPr>
        <w:t>:</w:t>
      </w:r>
    </w:p>
    <w:p w:rsidR="001476FC" w:rsidRPr="008C7B6D" w:rsidRDefault="001476FC" w:rsidP="00D85D68">
      <w:pPr>
        <w:spacing w:after="160" w:line="259" w:lineRule="auto"/>
        <w:contextualSpacing/>
        <w:jc w:val="both"/>
        <w:rPr>
          <w:sz w:val="22"/>
          <w:szCs w:val="22"/>
          <w:lang w:val="en-GB" w:eastAsia="en-US"/>
        </w:rPr>
      </w:pPr>
    </w:p>
    <w:p w:rsidR="001476FC" w:rsidRDefault="001476FC" w:rsidP="004E5190">
      <w:pPr>
        <w:numPr>
          <w:ilvl w:val="0"/>
          <w:numId w:val="189"/>
        </w:numPr>
        <w:spacing w:after="160" w:line="259" w:lineRule="auto"/>
        <w:contextualSpacing/>
        <w:jc w:val="both"/>
        <w:rPr>
          <w:sz w:val="22"/>
          <w:szCs w:val="22"/>
          <w:lang w:val="en-GB" w:eastAsia="en-US"/>
        </w:rPr>
      </w:pPr>
      <w:proofErr w:type="spellStart"/>
      <w:r w:rsidRPr="003E28E7">
        <w:rPr>
          <w:sz w:val="22"/>
          <w:szCs w:val="22"/>
          <w:lang w:val="en-GB" w:eastAsia="en-US"/>
        </w:rPr>
        <w:t>poznavanje</w:t>
      </w:r>
      <w:proofErr w:type="spellEnd"/>
      <w:r w:rsidRPr="003E28E7">
        <w:rPr>
          <w:sz w:val="22"/>
          <w:szCs w:val="22"/>
          <w:lang w:val="en-GB" w:eastAsia="en-US"/>
        </w:rPr>
        <w:t xml:space="preserve"> </w:t>
      </w:r>
      <w:proofErr w:type="spellStart"/>
      <w:r w:rsidRPr="003E28E7">
        <w:rPr>
          <w:sz w:val="22"/>
          <w:szCs w:val="22"/>
          <w:lang w:val="en-GB" w:eastAsia="en-US"/>
        </w:rPr>
        <w:t>stranog</w:t>
      </w:r>
      <w:proofErr w:type="spellEnd"/>
      <w:r w:rsidRPr="003E28E7">
        <w:rPr>
          <w:sz w:val="22"/>
          <w:szCs w:val="22"/>
          <w:lang w:val="en-GB" w:eastAsia="en-US"/>
        </w:rPr>
        <w:t xml:space="preserve"> </w:t>
      </w:r>
      <w:proofErr w:type="spellStart"/>
      <w:r w:rsidRPr="003E28E7">
        <w:rPr>
          <w:sz w:val="22"/>
          <w:szCs w:val="22"/>
          <w:lang w:val="en-GB" w:eastAsia="en-US"/>
        </w:rPr>
        <w:t>jezika</w:t>
      </w:r>
      <w:proofErr w:type="spellEnd"/>
      <w:r w:rsidRPr="003E28E7">
        <w:rPr>
          <w:sz w:val="22"/>
          <w:szCs w:val="22"/>
          <w:lang w:val="en-GB" w:eastAsia="en-US"/>
        </w:rPr>
        <w:t xml:space="preserve"> -  1 </w:t>
      </w:r>
      <w:proofErr w:type="spellStart"/>
      <w:r w:rsidRPr="003E28E7">
        <w:rPr>
          <w:sz w:val="22"/>
          <w:szCs w:val="22"/>
          <w:lang w:val="en-GB" w:eastAsia="en-US"/>
        </w:rPr>
        <w:t>bod</w:t>
      </w:r>
      <w:proofErr w:type="spellEnd"/>
      <w:r w:rsidRPr="003E28E7">
        <w:rPr>
          <w:sz w:val="22"/>
          <w:szCs w:val="22"/>
          <w:lang w:val="en-GB" w:eastAsia="en-US"/>
        </w:rPr>
        <w:t xml:space="preserve">,  </w:t>
      </w:r>
      <w:proofErr w:type="spellStart"/>
      <w:r w:rsidRPr="003E28E7">
        <w:rPr>
          <w:sz w:val="22"/>
          <w:szCs w:val="22"/>
          <w:lang w:val="en-GB" w:eastAsia="en-US"/>
        </w:rPr>
        <w:t>prema</w:t>
      </w:r>
      <w:proofErr w:type="spellEnd"/>
      <w:r w:rsidRPr="003E28E7">
        <w:rPr>
          <w:sz w:val="22"/>
          <w:szCs w:val="22"/>
          <w:lang w:val="en-GB" w:eastAsia="en-US"/>
        </w:rPr>
        <w:t xml:space="preserve"> </w:t>
      </w:r>
      <w:proofErr w:type="spellStart"/>
      <w:r w:rsidRPr="003E28E7">
        <w:rPr>
          <w:sz w:val="22"/>
          <w:szCs w:val="22"/>
          <w:lang w:val="en-GB" w:eastAsia="en-US"/>
        </w:rPr>
        <w:t>priloženoj</w:t>
      </w:r>
      <w:proofErr w:type="spellEnd"/>
      <w:r w:rsidRPr="003E28E7">
        <w:rPr>
          <w:sz w:val="22"/>
          <w:szCs w:val="22"/>
          <w:lang w:val="en-GB" w:eastAsia="en-US"/>
        </w:rPr>
        <w:t xml:space="preserve">  </w:t>
      </w:r>
      <w:proofErr w:type="spellStart"/>
      <w:r w:rsidRPr="003E28E7">
        <w:rPr>
          <w:sz w:val="22"/>
          <w:szCs w:val="22"/>
          <w:lang w:val="en-GB" w:eastAsia="en-US"/>
        </w:rPr>
        <w:t>dokumentaciji</w:t>
      </w:r>
      <w:proofErr w:type="spellEnd"/>
      <w:r w:rsidRPr="003E28E7">
        <w:rPr>
          <w:sz w:val="22"/>
          <w:szCs w:val="22"/>
          <w:lang w:val="en-GB" w:eastAsia="en-US"/>
        </w:rPr>
        <w:t xml:space="preserve">  </w:t>
      </w:r>
      <w:proofErr w:type="spellStart"/>
      <w:r w:rsidRPr="003E28E7">
        <w:rPr>
          <w:sz w:val="22"/>
          <w:szCs w:val="22"/>
          <w:lang w:val="en-GB" w:eastAsia="en-US"/>
        </w:rPr>
        <w:t>kandidata</w:t>
      </w:r>
      <w:proofErr w:type="spellEnd"/>
      <w:r w:rsidRPr="003E28E7">
        <w:rPr>
          <w:sz w:val="22"/>
          <w:szCs w:val="22"/>
          <w:lang w:val="en-GB" w:eastAsia="en-US"/>
        </w:rPr>
        <w:t xml:space="preserve"> </w:t>
      </w:r>
      <w:proofErr w:type="spellStart"/>
      <w:r w:rsidRPr="003E28E7">
        <w:rPr>
          <w:sz w:val="22"/>
          <w:szCs w:val="22"/>
          <w:lang w:val="en-GB" w:eastAsia="en-US"/>
        </w:rPr>
        <w:t>uz</w:t>
      </w:r>
      <w:proofErr w:type="spellEnd"/>
      <w:r w:rsidRPr="003E28E7">
        <w:rPr>
          <w:sz w:val="22"/>
          <w:szCs w:val="22"/>
          <w:lang w:val="en-GB" w:eastAsia="en-US"/>
        </w:rPr>
        <w:t xml:space="preserve"> </w:t>
      </w:r>
      <w:proofErr w:type="spellStart"/>
      <w:r w:rsidRPr="003E28E7">
        <w:rPr>
          <w:sz w:val="22"/>
          <w:szCs w:val="22"/>
          <w:lang w:val="en-GB" w:eastAsia="en-US"/>
        </w:rPr>
        <w:t>prijavu</w:t>
      </w:r>
      <w:proofErr w:type="spellEnd"/>
      <w:r>
        <w:rPr>
          <w:sz w:val="22"/>
          <w:szCs w:val="22"/>
          <w:lang w:val="en-GB" w:eastAsia="en-US"/>
        </w:rPr>
        <w:t>,</w:t>
      </w:r>
    </w:p>
    <w:p w:rsidR="001476FC" w:rsidRPr="003E28E7" w:rsidRDefault="001476FC" w:rsidP="004E5190">
      <w:pPr>
        <w:numPr>
          <w:ilvl w:val="0"/>
          <w:numId w:val="189"/>
        </w:numPr>
        <w:spacing w:after="160" w:line="259" w:lineRule="auto"/>
        <w:contextualSpacing/>
        <w:jc w:val="both"/>
        <w:rPr>
          <w:sz w:val="22"/>
          <w:szCs w:val="22"/>
          <w:lang w:val="en-GB" w:eastAsia="en-US"/>
        </w:rPr>
      </w:pPr>
      <w:proofErr w:type="spellStart"/>
      <w:r w:rsidRPr="003E28E7">
        <w:rPr>
          <w:sz w:val="22"/>
          <w:szCs w:val="22"/>
          <w:lang w:val="en-GB" w:eastAsia="en-US"/>
        </w:rPr>
        <w:t>osnovne</w:t>
      </w:r>
      <w:proofErr w:type="spellEnd"/>
      <w:r w:rsidRPr="003E28E7">
        <w:rPr>
          <w:sz w:val="22"/>
          <w:szCs w:val="22"/>
          <w:lang w:val="en-GB" w:eastAsia="en-US"/>
        </w:rPr>
        <w:t xml:space="preserve"> </w:t>
      </w:r>
      <w:proofErr w:type="spellStart"/>
      <w:r w:rsidRPr="003E28E7">
        <w:rPr>
          <w:sz w:val="22"/>
          <w:szCs w:val="22"/>
          <w:lang w:val="en-GB" w:eastAsia="en-US"/>
        </w:rPr>
        <w:t>digitalne</w:t>
      </w:r>
      <w:proofErr w:type="spellEnd"/>
      <w:r w:rsidRPr="003E28E7">
        <w:rPr>
          <w:sz w:val="22"/>
          <w:szCs w:val="22"/>
          <w:lang w:val="en-GB" w:eastAsia="en-US"/>
        </w:rPr>
        <w:t xml:space="preserve"> </w:t>
      </w:r>
      <w:proofErr w:type="spellStart"/>
      <w:r w:rsidRPr="003E28E7">
        <w:rPr>
          <w:sz w:val="22"/>
          <w:szCs w:val="22"/>
          <w:lang w:val="en-GB" w:eastAsia="en-US"/>
        </w:rPr>
        <w:t>vještine</w:t>
      </w:r>
      <w:proofErr w:type="spellEnd"/>
      <w:r w:rsidRPr="003E28E7">
        <w:rPr>
          <w:sz w:val="22"/>
          <w:szCs w:val="22"/>
          <w:lang w:val="en-GB" w:eastAsia="en-US"/>
        </w:rPr>
        <w:t xml:space="preserve"> –1 </w:t>
      </w:r>
      <w:proofErr w:type="spellStart"/>
      <w:r w:rsidRPr="003E28E7">
        <w:rPr>
          <w:sz w:val="22"/>
          <w:szCs w:val="22"/>
          <w:lang w:val="en-GB" w:eastAsia="en-US"/>
        </w:rPr>
        <w:t>bod</w:t>
      </w:r>
      <w:proofErr w:type="spellEnd"/>
      <w:r w:rsidRPr="003E28E7">
        <w:rPr>
          <w:sz w:val="22"/>
          <w:szCs w:val="22"/>
          <w:lang w:val="en-GB" w:eastAsia="en-US"/>
        </w:rPr>
        <w:t xml:space="preserve">, </w:t>
      </w:r>
      <w:proofErr w:type="spellStart"/>
      <w:r w:rsidRPr="003E28E7">
        <w:rPr>
          <w:sz w:val="22"/>
          <w:szCs w:val="22"/>
          <w:lang w:val="en-GB" w:eastAsia="en-US"/>
        </w:rPr>
        <w:t>prema</w:t>
      </w:r>
      <w:proofErr w:type="spellEnd"/>
      <w:r w:rsidRPr="003E28E7">
        <w:rPr>
          <w:sz w:val="22"/>
          <w:szCs w:val="22"/>
          <w:lang w:val="en-GB" w:eastAsia="en-US"/>
        </w:rPr>
        <w:t xml:space="preserve">  </w:t>
      </w:r>
      <w:proofErr w:type="spellStart"/>
      <w:r w:rsidRPr="003E28E7">
        <w:rPr>
          <w:sz w:val="22"/>
          <w:szCs w:val="22"/>
          <w:lang w:val="en-GB" w:eastAsia="en-US"/>
        </w:rPr>
        <w:t>priloženoj</w:t>
      </w:r>
      <w:proofErr w:type="spellEnd"/>
      <w:r w:rsidRPr="003E28E7">
        <w:rPr>
          <w:sz w:val="22"/>
          <w:szCs w:val="22"/>
          <w:lang w:val="en-GB" w:eastAsia="en-US"/>
        </w:rPr>
        <w:t xml:space="preserve"> </w:t>
      </w:r>
      <w:proofErr w:type="spellStart"/>
      <w:r w:rsidRPr="003E28E7">
        <w:rPr>
          <w:sz w:val="22"/>
          <w:szCs w:val="22"/>
          <w:lang w:val="en-GB" w:eastAsia="en-US"/>
        </w:rPr>
        <w:t>dokumentaciji</w:t>
      </w:r>
      <w:proofErr w:type="spellEnd"/>
      <w:r w:rsidRPr="003E28E7">
        <w:rPr>
          <w:sz w:val="22"/>
          <w:szCs w:val="22"/>
          <w:lang w:val="en-GB" w:eastAsia="en-US"/>
        </w:rPr>
        <w:t xml:space="preserve"> </w:t>
      </w:r>
      <w:proofErr w:type="spellStart"/>
      <w:r w:rsidRPr="003E28E7">
        <w:rPr>
          <w:sz w:val="22"/>
          <w:szCs w:val="22"/>
          <w:lang w:val="en-GB" w:eastAsia="en-US"/>
        </w:rPr>
        <w:t>kandidata</w:t>
      </w:r>
      <w:proofErr w:type="spellEnd"/>
      <w:r w:rsidRPr="003E28E7">
        <w:rPr>
          <w:sz w:val="22"/>
          <w:szCs w:val="22"/>
          <w:lang w:val="en-GB" w:eastAsia="en-US"/>
        </w:rPr>
        <w:t xml:space="preserve"> </w:t>
      </w:r>
      <w:proofErr w:type="spellStart"/>
      <w:r w:rsidRPr="003E28E7">
        <w:rPr>
          <w:sz w:val="22"/>
          <w:szCs w:val="22"/>
          <w:lang w:val="en-GB" w:eastAsia="en-US"/>
        </w:rPr>
        <w:t>uz</w:t>
      </w:r>
      <w:proofErr w:type="spellEnd"/>
      <w:r w:rsidRPr="003E28E7">
        <w:rPr>
          <w:sz w:val="22"/>
          <w:szCs w:val="22"/>
          <w:lang w:val="en-GB" w:eastAsia="en-US"/>
        </w:rPr>
        <w:t xml:space="preserve"> </w:t>
      </w:r>
      <w:proofErr w:type="spellStart"/>
      <w:r w:rsidRPr="003E28E7">
        <w:rPr>
          <w:sz w:val="22"/>
          <w:szCs w:val="22"/>
          <w:lang w:val="en-GB" w:eastAsia="en-US"/>
        </w:rPr>
        <w:t>prijavu</w:t>
      </w:r>
      <w:proofErr w:type="spellEnd"/>
      <w:r w:rsidRPr="003E28E7">
        <w:rPr>
          <w:sz w:val="22"/>
          <w:szCs w:val="22"/>
          <w:lang w:val="en-GB" w:eastAsia="en-US"/>
        </w:rPr>
        <w:t xml:space="preserve"> </w:t>
      </w:r>
      <w:r>
        <w:rPr>
          <w:sz w:val="22"/>
          <w:szCs w:val="22"/>
          <w:lang w:val="en-GB" w:eastAsia="en-US"/>
        </w:rPr>
        <w:t>,</w:t>
      </w:r>
    </w:p>
    <w:p w:rsidR="001476FC" w:rsidRDefault="001476FC" w:rsidP="004E5190">
      <w:pPr>
        <w:numPr>
          <w:ilvl w:val="0"/>
          <w:numId w:val="189"/>
        </w:numPr>
        <w:spacing w:after="160" w:line="259" w:lineRule="auto"/>
        <w:contextualSpacing/>
        <w:jc w:val="both"/>
        <w:rPr>
          <w:sz w:val="22"/>
          <w:szCs w:val="22"/>
          <w:lang w:val="en-GB" w:eastAsia="en-US"/>
        </w:rPr>
      </w:pPr>
      <w:proofErr w:type="spellStart"/>
      <w:r w:rsidRPr="003E28E7">
        <w:rPr>
          <w:sz w:val="22"/>
          <w:szCs w:val="22"/>
          <w:lang w:val="en-GB" w:eastAsia="en-US"/>
        </w:rPr>
        <w:t>iskustvo</w:t>
      </w:r>
      <w:proofErr w:type="spellEnd"/>
      <w:r w:rsidRPr="003E28E7">
        <w:rPr>
          <w:sz w:val="22"/>
          <w:szCs w:val="22"/>
          <w:lang w:val="en-GB" w:eastAsia="en-US"/>
        </w:rPr>
        <w:t xml:space="preserve"> </w:t>
      </w:r>
      <w:proofErr w:type="spellStart"/>
      <w:r w:rsidRPr="003E28E7">
        <w:rPr>
          <w:sz w:val="22"/>
          <w:szCs w:val="22"/>
          <w:lang w:val="en-GB" w:eastAsia="en-US"/>
        </w:rPr>
        <w:t>rada</w:t>
      </w:r>
      <w:proofErr w:type="spellEnd"/>
      <w:r w:rsidRPr="003E28E7">
        <w:rPr>
          <w:sz w:val="22"/>
          <w:szCs w:val="22"/>
          <w:lang w:val="en-GB" w:eastAsia="en-US"/>
        </w:rPr>
        <w:t xml:space="preserve"> </w:t>
      </w:r>
      <w:proofErr w:type="spellStart"/>
      <w:r w:rsidRPr="003E28E7">
        <w:rPr>
          <w:sz w:val="22"/>
          <w:szCs w:val="22"/>
          <w:lang w:val="en-GB" w:eastAsia="en-US"/>
        </w:rPr>
        <w:t>na</w:t>
      </w:r>
      <w:proofErr w:type="spellEnd"/>
      <w:r w:rsidRPr="003E28E7">
        <w:rPr>
          <w:sz w:val="22"/>
          <w:szCs w:val="22"/>
          <w:lang w:val="en-GB" w:eastAsia="en-US"/>
        </w:rPr>
        <w:t xml:space="preserve"> </w:t>
      </w:r>
      <w:proofErr w:type="spellStart"/>
      <w:r w:rsidRPr="003E28E7">
        <w:rPr>
          <w:sz w:val="22"/>
          <w:szCs w:val="22"/>
          <w:lang w:val="en-GB" w:eastAsia="en-US"/>
        </w:rPr>
        <w:t>projektima</w:t>
      </w:r>
      <w:proofErr w:type="spellEnd"/>
      <w:r w:rsidRPr="003E28E7">
        <w:rPr>
          <w:sz w:val="22"/>
          <w:szCs w:val="22"/>
          <w:lang w:val="en-GB" w:eastAsia="en-US"/>
        </w:rPr>
        <w:t xml:space="preserve"> –1 </w:t>
      </w:r>
      <w:proofErr w:type="spellStart"/>
      <w:r w:rsidRPr="003E28E7">
        <w:rPr>
          <w:sz w:val="22"/>
          <w:szCs w:val="22"/>
          <w:lang w:val="en-GB" w:eastAsia="en-US"/>
        </w:rPr>
        <w:t>bod</w:t>
      </w:r>
      <w:proofErr w:type="spellEnd"/>
      <w:r w:rsidRPr="003E28E7">
        <w:rPr>
          <w:sz w:val="22"/>
          <w:szCs w:val="22"/>
          <w:lang w:val="en-GB" w:eastAsia="en-US"/>
        </w:rPr>
        <w:t xml:space="preserve">, </w:t>
      </w:r>
      <w:proofErr w:type="spellStart"/>
      <w:r w:rsidRPr="003E28E7">
        <w:rPr>
          <w:sz w:val="22"/>
          <w:szCs w:val="22"/>
          <w:lang w:val="en-GB" w:eastAsia="en-US"/>
        </w:rPr>
        <w:t>prema</w:t>
      </w:r>
      <w:proofErr w:type="spellEnd"/>
      <w:r w:rsidRPr="003E28E7">
        <w:rPr>
          <w:sz w:val="22"/>
          <w:szCs w:val="22"/>
          <w:lang w:val="en-GB" w:eastAsia="en-US"/>
        </w:rPr>
        <w:t xml:space="preserve"> </w:t>
      </w:r>
      <w:proofErr w:type="spellStart"/>
      <w:r w:rsidRPr="003E28E7">
        <w:rPr>
          <w:sz w:val="22"/>
          <w:szCs w:val="22"/>
          <w:lang w:val="en-GB" w:eastAsia="en-US"/>
        </w:rPr>
        <w:t>priloženoj</w:t>
      </w:r>
      <w:proofErr w:type="spellEnd"/>
      <w:r w:rsidRPr="003E28E7">
        <w:rPr>
          <w:sz w:val="22"/>
          <w:szCs w:val="22"/>
          <w:lang w:val="en-GB" w:eastAsia="en-US"/>
        </w:rPr>
        <w:t xml:space="preserve"> </w:t>
      </w:r>
      <w:proofErr w:type="spellStart"/>
      <w:r w:rsidRPr="003E28E7">
        <w:rPr>
          <w:sz w:val="22"/>
          <w:szCs w:val="22"/>
          <w:lang w:val="en-GB" w:eastAsia="en-US"/>
        </w:rPr>
        <w:t>dokumentaciji</w:t>
      </w:r>
      <w:proofErr w:type="spellEnd"/>
      <w:r w:rsidRPr="003E28E7">
        <w:rPr>
          <w:sz w:val="22"/>
          <w:szCs w:val="22"/>
          <w:lang w:val="en-GB" w:eastAsia="en-US"/>
        </w:rPr>
        <w:t xml:space="preserve"> </w:t>
      </w:r>
      <w:proofErr w:type="spellStart"/>
      <w:r w:rsidRPr="003E28E7">
        <w:rPr>
          <w:sz w:val="22"/>
          <w:szCs w:val="22"/>
          <w:lang w:val="en-GB" w:eastAsia="en-US"/>
        </w:rPr>
        <w:t>kandidata</w:t>
      </w:r>
      <w:proofErr w:type="spellEnd"/>
      <w:r w:rsidRPr="003E28E7">
        <w:rPr>
          <w:sz w:val="22"/>
          <w:szCs w:val="22"/>
          <w:lang w:val="en-GB" w:eastAsia="en-US"/>
        </w:rPr>
        <w:t xml:space="preserve"> </w:t>
      </w:r>
      <w:proofErr w:type="spellStart"/>
      <w:r w:rsidRPr="003E28E7">
        <w:rPr>
          <w:sz w:val="22"/>
          <w:szCs w:val="22"/>
          <w:lang w:val="en-GB" w:eastAsia="en-US"/>
        </w:rPr>
        <w:t>uz</w:t>
      </w:r>
      <w:proofErr w:type="spellEnd"/>
      <w:r w:rsidRPr="003E28E7">
        <w:rPr>
          <w:sz w:val="22"/>
          <w:szCs w:val="22"/>
          <w:lang w:val="en-GB" w:eastAsia="en-US"/>
        </w:rPr>
        <w:t xml:space="preserve"> </w:t>
      </w:r>
      <w:proofErr w:type="spellStart"/>
      <w:r w:rsidRPr="003E28E7">
        <w:rPr>
          <w:sz w:val="22"/>
          <w:szCs w:val="22"/>
          <w:lang w:val="en-GB" w:eastAsia="en-US"/>
        </w:rPr>
        <w:t>prijavu</w:t>
      </w:r>
      <w:proofErr w:type="spellEnd"/>
      <w:r>
        <w:rPr>
          <w:sz w:val="22"/>
          <w:szCs w:val="22"/>
          <w:lang w:val="en-GB" w:eastAsia="en-US"/>
        </w:rPr>
        <w:t>.</w:t>
      </w:r>
    </w:p>
    <w:p w:rsidR="001476FC" w:rsidRPr="003E28E7" w:rsidRDefault="001476FC" w:rsidP="00D85D68">
      <w:pPr>
        <w:spacing w:after="160" w:line="259" w:lineRule="auto"/>
        <w:ind w:left="720"/>
        <w:contextualSpacing/>
        <w:jc w:val="both"/>
        <w:rPr>
          <w:sz w:val="22"/>
          <w:szCs w:val="22"/>
          <w:lang w:val="en-GB" w:eastAsia="en-US"/>
        </w:rPr>
      </w:pPr>
    </w:p>
    <w:p w:rsidR="001476FC" w:rsidRDefault="001476FC" w:rsidP="004E5190">
      <w:pPr>
        <w:numPr>
          <w:ilvl w:val="0"/>
          <w:numId w:val="172"/>
        </w:numPr>
        <w:spacing w:after="160" w:line="259" w:lineRule="auto"/>
        <w:ind w:left="426" w:hanging="426"/>
        <w:contextualSpacing/>
        <w:jc w:val="both"/>
        <w:rPr>
          <w:sz w:val="22"/>
          <w:szCs w:val="22"/>
          <w:lang w:val="en-GB" w:eastAsia="en-US"/>
        </w:rPr>
      </w:pPr>
      <w:proofErr w:type="spellStart"/>
      <w:r w:rsidRPr="003E28E7">
        <w:rPr>
          <w:sz w:val="22"/>
          <w:szCs w:val="22"/>
          <w:lang w:val="en-GB" w:eastAsia="en-US"/>
        </w:rPr>
        <w:t>Školski</w:t>
      </w:r>
      <w:proofErr w:type="spellEnd"/>
      <w:r w:rsidRPr="003E28E7">
        <w:rPr>
          <w:sz w:val="22"/>
          <w:szCs w:val="22"/>
          <w:lang w:val="en-GB" w:eastAsia="en-US"/>
        </w:rPr>
        <w:t xml:space="preserve"> </w:t>
      </w:r>
      <w:proofErr w:type="spellStart"/>
      <w:r w:rsidRPr="003E28E7">
        <w:rPr>
          <w:sz w:val="22"/>
          <w:szCs w:val="22"/>
          <w:lang w:val="en-GB" w:eastAsia="en-US"/>
        </w:rPr>
        <w:t>odbor</w:t>
      </w:r>
      <w:proofErr w:type="spellEnd"/>
      <w:r w:rsidRPr="003E28E7">
        <w:rPr>
          <w:sz w:val="22"/>
          <w:szCs w:val="22"/>
          <w:lang w:val="en-GB" w:eastAsia="en-US"/>
        </w:rPr>
        <w:t xml:space="preserve">  </w:t>
      </w:r>
      <w:proofErr w:type="spellStart"/>
      <w:r w:rsidRPr="003E28E7">
        <w:rPr>
          <w:sz w:val="22"/>
          <w:szCs w:val="22"/>
          <w:lang w:val="en-GB" w:eastAsia="en-US"/>
        </w:rPr>
        <w:t>utvrđuje</w:t>
      </w:r>
      <w:proofErr w:type="spellEnd"/>
      <w:r w:rsidRPr="003E28E7">
        <w:rPr>
          <w:sz w:val="22"/>
          <w:szCs w:val="22"/>
          <w:lang w:val="en-GB" w:eastAsia="en-US"/>
        </w:rPr>
        <w:t xml:space="preserve"> rang-</w:t>
      </w:r>
      <w:proofErr w:type="spellStart"/>
      <w:r w:rsidRPr="003E28E7">
        <w:rPr>
          <w:sz w:val="22"/>
          <w:szCs w:val="22"/>
          <w:lang w:val="en-GB" w:eastAsia="en-US"/>
        </w:rPr>
        <w:t>listu</w:t>
      </w:r>
      <w:proofErr w:type="spellEnd"/>
      <w:r w:rsidRPr="003E28E7">
        <w:rPr>
          <w:sz w:val="22"/>
          <w:szCs w:val="22"/>
          <w:lang w:val="en-GB" w:eastAsia="en-US"/>
        </w:rPr>
        <w:t xml:space="preserve"> </w:t>
      </w:r>
      <w:proofErr w:type="spellStart"/>
      <w:r w:rsidRPr="003E28E7">
        <w:rPr>
          <w:sz w:val="22"/>
          <w:szCs w:val="22"/>
          <w:lang w:val="en-GB" w:eastAsia="en-US"/>
        </w:rPr>
        <w:t>kandidata</w:t>
      </w:r>
      <w:proofErr w:type="spellEnd"/>
      <w:r w:rsidRPr="003E28E7">
        <w:rPr>
          <w:sz w:val="22"/>
          <w:szCs w:val="22"/>
          <w:lang w:val="en-GB" w:eastAsia="en-US"/>
        </w:rPr>
        <w:t xml:space="preserve"> </w:t>
      </w:r>
      <w:proofErr w:type="spellStart"/>
      <w:r w:rsidRPr="003E28E7">
        <w:rPr>
          <w:sz w:val="22"/>
          <w:szCs w:val="22"/>
          <w:lang w:val="en-GB" w:eastAsia="en-US"/>
        </w:rPr>
        <w:t>prema</w:t>
      </w:r>
      <w:proofErr w:type="spellEnd"/>
      <w:r w:rsidRPr="003E28E7">
        <w:rPr>
          <w:sz w:val="22"/>
          <w:szCs w:val="22"/>
          <w:lang w:val="en-GB" w:eastAsia="en-US"/>
        </w:rPr>
        <w:t xml:space="preserve">  </w:t>
      </w:r>
      <w:proofErr w:type="spellStart"/>
      <w:r w:rsidRPr="003E28E7">
        <w:rPr>
          <w:sz w:val="22"/>
          <w:szCs w:val="22"/>
          <w:lang w:val="en-GB" w:eastAsia="en-US"/>
        </w:rPr>
        <w:t>ukupnom</w:t>
      </w:r>
      <w:proofErr w:type="spellEnd"/>
      <w:r w:rsidRPr="003E28E7">
        <w:rPr>
          <w:sz w:val="22"/>
          <w:szCs w:val="22"/>
          <w:lang w:val="en-GB" w:eastAsia="en-US"/>
        </w:rPr>
        <w:t xml:space="preserve"> </w:t>
      </w:r>
      <w:proofErr w:type="spellStart"/>
      <w:r w:rsidRPr="003E28E7">
        <w:rPr>
          <w:sz w:val="22"/>
          <w:szCs w:val="22"/>
          <w:lang w:val="en-GB" w:eastAsia="en-US"/>
        </w:rPr>
        <w:t>broju</w:t>
      </w:r>
      <w:proofErr w:type="spellEnd"/>
      <w:r w:rsidRPr="003E28E7">
        <w:rPr>
          <w:sz w:val="22"/>
          <w:szCs w:val="22"/>
          <w:lang w:val="en-GB" w:eastAsia="en-US"/>
        </w:rPr>
        <w:t xml:space="preserve"> </w:t>
      </w:r>
      <w:proofErr w:type="spellStart"/>
      <w:r w:rsidRPr="003E28E7">
        <w:rPr>
          <w:sz w:val="22"/>
          <w:szCs w:val="22"/>
          <w:lang w:val="en-GB" w:eastAsia="en-US"/>
        </w:rPr>
        <w:t>ostvarenih</w:t>
      </w:r>
      <w:proofErr w:type="spellEnd"/>
      <w:r w:rsidRPr="003E28E7">
        <w:rPr>
          <w:sz w:val="22"/>
          <w:szCs w:val="22"/>
          <w:lang w:val="en-GB" w:eastAsia="en-US"/>
        </w:rPr>
        <w:t xml:space="preserve"> </w:t>
      </w:r>
      <w:proofErr w:type="spellStart"/>
      <w:r w:rsidRPr="003E28E7">
        <w:rPr>
          <w:sz w:val="22"/>
          <w:szCs w:val="22"/>
          <w:lang w:val="en-GB" w:eastAsia="en-US"/>
        </w:rPr>
        <w:t>bodova</w:t>
      </w:r>
      <w:proofErr w:type="spellEnd"/>
      <w:r w:rsidRPr="003E28E7">
        <w:rPr>
          <w:sz w:val="22"/>
          <w:szCs w:val="22"/>
          <w:lang w:val="en-GB" w:eastAsia="en-US"/>
        </w:rPr>
        <w:t xml:space="preserve"> </w:t>
      </w:r>
      <w:proofErr w:type="spellStart"/>
      <w:r w:rsidRPr="003E28E7">
        <w:rPr>
          <w:sz w:val="22"/>
          <w:szCs w:val="22"/>
          <w:lang w:val="en-GB" w:eastAsia="en-US"/>
        </w:rPr>
        <w:t>za</w:t>
      </w:r>
      <w:proofErr w:type="spellEnd"/>
      <w:r w:rsidRPr="003E28E7">
        <w:rPr>
          <w:sz w:val="22"/>
          <w:szCs w:val="22"/>
          <w:lang w:val="en-GB" w:eastAsia="en-US"/>
        </w:rPr>
        <w:t xml:space="preserve"> </w:t>
      </w:r>
      <w:proofErr w:type="spellStart"/>
      <w:r w:rsidRPr="003E28E7">
        <w:rPr>
          <w:sz w:val="22"/>
          <w:szCs w:val="22"/>
          <w:lang w:val="en-GB" w:eastAsia="en-US"/>
        </w:rPr>
        <w:t>dodatne</w:t>
      </w:r>
      <w:proofErr w:type="spellEnd"/>
      <w:r w:rsidRPr="003E28E7">
        <w:rPr>
          <w:sz w:val="22"/>
          <w:szCs w:val="22"/>
          <w:lang w:val="en-GB" w:eastAsia="en-US"/>
        </w:rPr>
        <w:t xml:space="preserve"> </w:t>
      </w:r>
      <w:proofErr w:type="spellStart"/>
      <w:r w:rsidRPr="003E28E7">
        <w:rPr>
          <w:sz w:val="22"/>
          <w:szCs w:val="22"/>
          <w:lang w:val="en-GB" w:eastAsia="en-US"/>
        </w:rPr>
        <w:t>kompetencije</w:t>
      </w:r>
      <w:proofErr w:type="spellEnd"/>
      <w:r w:rsidRPr="003E28E7">
        <w:rPr>
          <w:sz w:val="22"/>
          <w:szCs w:val="22"/>
          <w:lang w:val="en-GB" w:eastAsia="en-US"/>
        </w:rPr>
        <w:t>.</w:t>
      </w:r>
      <w:r>
        <w:rPr>
          <w:sz w:val="22"/>
          <w:szCs w:val="22"/>
          <w:lang w:val="en-GB" w:eastAsia="en-US"/>
        </w:rPr>
        <w:t xml:space="preserve"> </w:t>
      </w:r>
      <w:proofErr w:type="spellStart"/>
      <w:r w:rsidRPr="003E28E7">
        <w:rPr>
          <w:sz w:val="22"/>
          <w:szCs w:val="22"/>
          <w:lang w:val="en-GB" w:eastAsia="en-US"/>
        </w:rPr>
        <w:t>Bodovi</w:t>
      </w:r>
      <w:proofErr w:type="spellEnd"/>
      <w:r w:rsidRPr="003E28E7">
        <w:rPr>
          <w:sz w:val="22"/>
          <w:szCs w:val="22"/>
          <w:lang w:val="en-GB" w:eastAsia="en-US"/>
        </w:rPr>
        <w:t xml:space="preserve"> </w:t>
      </w:r>
      <w:proofErr w:type="spellStart"/>
      <w:r w:rsidRPr="003E28E7">
        <w:rPr>
          <w:sz w:val="22"/>
          <w:szCs w:val="22"/>
          <w:lang w:val="en-GB" w:eastAsia="en-US"/>
        </w:rPr>
        <w:t>ostvareni</w:t>
      </w:r>
      <w:proofErr w:type="spellEnd"/>
      <w:r w:rsidRPr="003E28E7">
        <w:rPr>
          <w:sz w:val="22"/>
          <w:szCs w:val="22"/>
          <w:lang w:val="en-GB" w:eastAsia="en-US"/>
        </w:rPr>
        <w:t xml:space="preserve"> </w:t>
      </w:r>
      <w:proofErr w:type="spellStart"/>
      <w:r w:rsidRPr="003E28E7">
        <w:rPr>
          <w:sz w:val="22"/>
          <w:szCs w:val="22"/>
          <w:lang w:val="en-GB" w:eastAsia="en-US"/>
        </w:rPr>
        <w:t>vrednovanjem</w:t>
      </w:r>
      <w:proofErr w:type="spellEnd"/>
      <w:r w:rsidRPr="003E28E7">
        <w:rPr>
          <w:sz w:val="22"/>
          <w:szCs w:val="22"/>
          <w:lang w:val="en-GB" w:eastAsia="en-US"/>
        </w:rPr>
        <w:t xml:space="preserve"> </w:t>
      </w:r>
      <w:proofErr w:type="spellStart"/>
      <w:r w:rsidRPr="003E28E7">
        <w:rPr>
          <w:sz w:val="22"/>
          <w:szCs w:val="22"/>
          <w:lang w:val="en-GB" w:eastAsia="en-US"/>
        </w:rPr>
        <w:t>dodatnih</w:t>
      </w:r>
      <w:proofErr w:type="spellEnd"/>
      <w:r w:rsidRPr="003E28E7">
        <w:rPr>
          <w:sz w:val="22"/>
          <w:szCs w:val="22"/>
          <w:lang w:val="en-GB" w:eastAsia="en-US"/>
        </w:rPr>
        <w:t xml:space="preserve"> </w:t>
      </w:r>
      <w:proofErr w:type="spellStart"/>
      <w:r w:rsidRPr="003E28E7">
        <w:rPr>
          <w:sz w:val="22"/>
          <w:szCs w:val="22"/>
          <w:lang w:val="en-GB" w:eastAsia="en-US"/>
        </w:rPr>
        <w:t>kompetencija</w:t>
      </w:r>
      <w:proofErr w:type="spellEnd"/>
      <w:r w:rsidRPr="003E28E7">
        <w:rPr>
          <w:sz w:val="22"/>
          <w:szCs w:val="22"/>
          <w:lang w:val="en-GB" w:eastAsia="en-US"/>
        </w:rPr>
        <w:t xml:space="preserve"> se </w:t>
      </w:r>
      <w:proofErr w:type="spellStart"/>
      <w:r w:rsidRPr="003E28E7">
        <w:rPr>
          <w:sz w:val="22"/>
          <w:szCs w:val="22"/>
          <w:lang w:val="en-GB" w:eastAsia="en-US"/>
        </w:rPr>
        <w:t>zbrajaju</w:t>
      </w:r>
      <w:proofErr w:type="spellEnd"/>
      <w:r w:rsidRPr="003E28E7">
        <w:rPr>
          <w:sz w:val="22"/>
          <w:szCs w:val="22"/>
          <w:lang w:val="en-GB" w:eastAsia="en-US"/>
        </w:rPr>
        <w:t>.</w:t>
      </w:r>
    </w:p>
    <w:p w:rsidR="001476FC" w:rsidRDefault="001476FC" w:rsidP="004E5190">
      <w:pPr>
        <w:numPr>
          <w:ilvl w:val="0"/>
          <w:numId w:val="172"/>
        </w:numPr>
        <w:spacing w:after="160" w:line="259" w:lineRule="auto"/>
        <w:ind w:left="426" w:hanging="426"/>
        <w:contextualSpacing/>
        <w:jc w:val="both"/>
        <w:rPr>
          <w:sz w:val="22"/>
          <w:szCs w:val="22"/>
          <w:lang w:val="en-GB" w:eastAsia="en-US"/>
        </w:rPr>
      </w:pPr>
      <w:proofErr w:type="spellStart"/>
      <w:r w:rsidRPr="008C7B6D">
        <w:rPr>
          <w:sz w:val="22"/>
          <w:szCs w:val="22"/>
          <w:lang w:val="en-GB" w:eastAsia="en-US"/>
        </w:rPr>
        <w:lastRenderedPageBreak/>
        <w:t>Ukoliko</w:t>
      </w:r>
      <w:proofErr w:type="spellEnd"/>
      <w:r w:rsidRPr="008C7B6D">
        <w:rPr>
          <w:sz w:val="22"/>
          <w:szCs w:val="22"/>
          <w:lang w:val="en-GB" w:eastAsia="en-US"/>
        </w:rPr>
        <w:t xml:space="preserve"> </w:t>
      </w:r>
      <w:proofErr w:type="spellStart"/>
      <w:r w:rsidRPr="008C7B6D">
        <w:rPr>
          <w:sz w:val="22"/>
          <w:szCs w:val="22"/>
          <w:lang w:val="en-GB" w:eastAsia="en-US"/>
        </w:rPr>
        <w:t>pojedini</w:t>
      </w:r>
      <w:proofErr w:type="spellEnd"/>
      <w:r w:rsidRPr="008C7B6D">
        <w:rPr>
          <w:sz w:val="22"/>
          <w:szCs w:val="22"/>
          <w:lang w:val="en-GB" w:eastAsia="en-US"/>
        </w:rPr>
        <w:t xml:space="preserve"> </w:t>
      </w:r>
      <w:proofErr w:type="spellStart"/>
      <w:r w:rsidRPr="008C7B6D">
        <w:rPr>
          <w:sz w:val="22"/>
          <w:szCs w:val="22"/>
          <w:lang w:val="en-GB" w:eastAsia="en-US"/>
        </w:rPr>
        <w:t>kandidat</w:t>
      </w:r>
      <w:proofErr w:type="spellEnd"/>
      <w:r w:rsidRPr="008C7B6D">
        <w:rPr>
          <w:sz w:val="22"/>
          <w:szCs w:val="22"/>
          <w:lang w:val="en-GB" w:eastAsia="en-US"/>
        </w:rPr>
        <w:t xml:space="preserve"> </w:t>
      </w:r>
      <w:proofErr w:type="spellStart"/>
      <w:r w:rsidRPr="008C7B6D">
        <w:rPr>
          <w:sz w:val="22"/>
          <w:szCs w:val="22"/>
          <w:lang w:val="en-GB" w:eastAsia="en-US"/>
        </w:rPr>
        <w:t>nema</w:t>
      </w:r>
      <w:proofErr w:type="spellEnd"/>
      <w:r w:rsidRPr="008C7B6D">
        <w:rPr>
          <w:sz w:val="22"/>
          <w:szCs w:val="22"/>
          <w:lang w:val="en-GB" w:eastAsia="en-US"/>
        </w:rPr>
        <w:t xml:space="preserve"> </w:t>
      </w:r>
      <w:proofErr w:type="spellStart"/>
      <w:r w:rsidRPr="008C7B6D">
        <w:rPr>
          <w:sz w:val="22"/>
          <w:szCs w:val="22"/>
          <w:lang w:val="en-GB" w:eastAsia="en-US"/>
        </w:rPr>
        <w:t>neku</w:t>
      </w:r>
      <w:proofErr w:type="spellEnd"/>
      <w:r w:rsidRPr="008C7B6D">
        <w:rPr>
          <w:sz w:val="22"/>
          <w:szCs w:val="22"/>
          <w:lang w:val="en-GB" w:eastAsia="en-US"/>
        </w:rPr>
        <w:t xml:space="preserve"> </w:t>
      </w:r>
      <w:proofErr w:type="spellStart"/>
      <w:r w:rsidRPr="008C7B6D">
        <w:rPr>
          <w:sz w:val="22"/>
          <w:szCs w:val="22"/>
          <w:lang w:val="en-GB" w:eastAsia="en-US"/>
        </w:rPr>
        <w:t>odnosno</w:t>
      </w:r>
      <w:proofErr w:type="spellEnd"/>
      <w:r w:rsidRPr="008C7B6D">
        <w:rPr>
          <w:sz w:val="22"/>
          <w:szCs w:val="22"/>
          <w:lang w:val="en-GB" w:eastAsia="en-US"/>
        </w:rPr>
        <w:t xml:space="preserve"> </w:t>
      </w:r>
      <w:proofErr w:type="spellStart"/>
      <w:r w:rsidRPr="008C7B6D">
        <w:rPr>
          <w:sz w:val="22"/>
          <w:szCs w:val="22"/>
          <w:lang w:val="en-GB" w:eastAsia="en-US"/>
        </w:rPr>
        <w:t>niti</w:t>
      </w:r>
      <w:proofErr w:type="spellEnd"/>
      <w:r w:rsidRPr="008C7B6D">
        <w:rPr>
          <w:sz w:val="22"/>
          <w:szCs w:val="22"/>
          <w:lang w:val="en-GB" w:eastAsia="en-US"/>
        </w:rPr>
        <w:t xml:space="preserve"> </w:t>
      </w:r>
      <w:proofErr w:type="spellStart"/>
      <w:r w:rsidRPr="008C7B6D">
        <w:rPr>
          <w:sz w:val="22"/>
          <w:szCs w:val="22"/>
          <w:lang w:val="en-GB" w:eastAsia="en-US"/>
        </w:rPr>
        <w:t>jednu</w:t>
      </w:r>
      <w:proofErr w:type="spellEnd"/>
      <w:r w:rsidRPr="008C7B6D">
        <w:rPr>
          <w:sz w:val="22"/>
          <w:szCs w:val="22"/>
          <w:lang w:val="en-GB" w:eastAsia="en-US"/>
        </w:rPr>
        <w:t xml:space="preserve"> </w:t>
      </w:r>
      <w:proofErr w:type="spellStart"/>
      <w:r w:rsidRPr="008C7B6D">
        <w:rPr>
          <w:sz w:val="22"/>
          <w:szCs w:val="22"/>
          <w:lang w:val="en-GB" w:eastAsia="en-US"/>
        </w:rPr>
        <w:t>od</w:t>
      </w:r>
      <w:proofErr w:type="spellEnd"/>
      <w:r w:rsidRPr="008C7B6D">
        <w:rPr>
          <w:sz w:val="22"/>
          <w:szCs w:val="22"/>
          <w:lang w:val="en-GB" w:eastAsia="en-US"/>
        </w:rPr>
        <w:t xml:space="preserve"> </w:t>
      </w:r>
      <w:proofErr w:type="spellStart"/>
      <w:r w:rsidRPr="008C7B6D">
        <w:rPr>
          <w:sz w:val="22"/>
          <w:szCs w:val="22"/>
          <w:lang w:val="en-GB" w:eastAsia="en-US"/>
        </w:rPr>
        <w:t>navedenih</w:t>
      </w:r>
      <w:proofErr w:type="spellEnd"/>
      <w:r w:rsidRPr="008C7B6D">
        <w:rPr>
          <w:sz w:val="22"/>
          <w:szCs w:val="22"/>
          <w:lang w:val="en-GB" w:eastAsia="en-US"/>
        </w:rPr>
        <w:t xml:space="preserve"> </w:t>
      </w:r>
      <w:proofErr w:type="spellStart"/>
      <w:r w:rsidRPr="008C7B6D">
        <w:rPr>
          <w:sz w:val="22"/>
          <w:szCs w:val="22"/>
          <w:lang w:val="en-GB" w:eastAsia="en-US"/>
        </w:rPr>
        <w:t>kompetencija</w:t>
      </w:r>
      <w:proofErr w:type="spellEnd"/>
      <w:r w:rsidRPr="008C7B6D">
        <w:rPr>
          <w:sz w:val="22"/>
          <w:szCs w:val="22"/>
          <w:lang w:val="en-GB" w:eastAsia="en-US"/>
        </w:rPr>
        <w:t xml:space="preserve"> </w:t>
      </w:r>
      <w:proofErr w:type="spellStart"/>
      <w:r w:rsidRPr="008C7B6D">
        <w:rPr>
          <w:sz w:val="22"/>
          <w:szCs w:val="22"/>
          <w:lang w:val="en-GB" w:eastAsia="en-US"/>
        </w:rPr>
        <w:t>vrednuje</w:t>
      </w:r>
      <w:proofErr w:type="spellEnd"/>
      <w:r w:rsidRPr="008C7B6D">
        <w:rPr>
          <w:sz w:val="22"/>
          <w:szCs w:val="22"/>
          <w:lang w:val="en-GB" w:eastAsia="en-US"/>
        </w:rPr>
        <w:t xml:space="preserve"> se s 0 </w:t>
      </w:r>
      <w:proofErr w:type="spellStart"/>
      <w:r w:rsidRPr="008C7B6D">
        <w:rPr>
          <w:sz w:val="22"/>
          <w:szCs w:val="22"/>
          <w:lang w:val="en-GB" w:eastAsia="en-US"/>
        </w:rPr>
        <w:t>bodova</w:t>
      </w:r>
      <w:proofErr w:type="spellEnd"/>
      <w:r w:rsidRPr="008C7B6D">
        <w:rPr>
          <w:sz w:val="22"/>
          <w:szCs w:val="22"/>
          <w:lang w:val="en-GB" w:eastAsia="en-US"/>
        </w:rPr>
        <w:t xml:space="preserve"> </w:t>
      </w:r>
      <w:proofErr w:type="spellStart"/>
      <w:r w:rsidRPr="008C7B6D">
        <w:rPr>
          <w:sz w:val="22"/>
          <w:szCs w:val="22"/>
          <w:lang w:val="en-GB" w:eastAsia="en-US"/>
        </w:rPr>
        <w:t>za</w:t>
      </w:r>
      <w:proofErr w:type="spellEnd"/>
      <w:r w:rsidRPr="008C7B6D">
        <w:rPr>
          <w:sz w:val="22"/>
          <w:szCs w:val="22"/>
          <w:lang w:val="en-GB" w:eastAsia="en-US"/>
        </w:rPr>
        <w:t xml:space="preserve"> </w:t>
      </w:r>
      <w:proofErr w:type="spellStart"/>
      <w:r w:rsidRPr="008C7B6D">
        <w:rPr>
          <w:sz w:val="22"/>
          <w:szCs w:val="22"/>
          <w:lang w:val="en-GB" w:eastAsia="en-US"/>
        </w:rPr>
        <w:t>pojedinu</w:t>
      </w:r>
      <w:proofErr w:type="spellEnd"/>
      <w:r w:rsidRPr="008C7B6D">
        <w:rPr>
          <w:sz w:val="22"/>
          <w:szCs w:val="22"/>
          <w:lang w:val="en-GB" w:eastAsia="en-US"/>
        </w:rPr>
        <w:t xml:space="preserve"> </w:t>
      </w:r>
      <w:proofErr w:type="spellStart"/>
      <w:r w:rsidRPr="008C7B6D">
        <w:rPr>
          <w:sz w:val="22"/>
          <w:szCs w:val="22"/>
          <w:lang w:val="en-GB" w:eastAsia="en-US"/>
        </w:rPr>
        <w:t>kompetenciju</w:t>
      </w:r>
      <w:proofErr w:type="spellEnd"/>
      <w:r w:rsidRPr="008C7B6D">
        <w:rPr>
          <w:sz w:val="22"/>
          <w:szCs w:val="22"/>
          <w:lang w:val="en-GB" w:eastAsia="en-US"/>
        </w:rPr>
        <w:t xml:space="preserve">. </w:t>
      </w:r>
    </w:p>
    <w:p w:rsidR="001476FC" w:rsidRPr="008C7B6D" w:rsidRDefault="001476FC" w:rsidP="00D85D68">
      <w:pPr>
        <w:spacing w:after="160" w:line="259" w:lineRule="auto"/>
        <w:ind w:left="426"/>
        <w:contextualSpacing/>
        <w:jc w:val="both"/>
        <w:rPr>
          <w:sz w:val="22"/>
          <w:szCs w:val="22"/>
          <w:lang w:val="en-GB" w:eastAsia="en-US"/>
        </w:rPr>
      </w:pPr>
    </w:p>
    <w:p w:rsidR="001476FC" w:rsidRPr="008C7B6D" w:rsidRDefault="001476FC" w:rsidP="004E5190">
      <w:pPr>
        <w:numPr>
          <w:ilvl w:val="0"/>
          <w:numId w:val="172"/>
        </w:numPr>
        <w:spacing w:after="160" w:line="259" w:lineRule="auto"/>
        <w:ind w:left="426" w:hanging="426"/>
        <w:contextualSpacing/>
        <w:jc w:val="both"/>
        <w:rPr>
          <w:sz w:val="22"/>
          <w:szCs w:val="22"/>
          <w:lang w:val="en-GB" w:eastAsia="en-US"/>
        </w:rPr>
      </w:pPr>
      <w:proofErr w:type="spellStart"/>
      <w:r w:rsidRPr="008C7B6D">
        <w:rPr>
          <w:sz w:val="22"/>
          <w:szCs w:val="22"/>
          <w:lang w:val="en-GB" w:eastAsia="en-US"/>
        </w:rPr>
        <w:t>Vrednovanjem</w:t>
      </w:r>
      <w:proofErr w:type="spellEnd"/>
      <w:r w:rsidRPr="008C7B6D">
        <w:rPr>
          <w:sz w:val="22"/>
          <w:szCs w:val="22"/>
          <w:lang w:val="en-GB" w:eastAsia="en-US"/>
        </w:rPr>
        <w:t xml:space="preserve"> </w:t>
      </w:r>
      <w:proofErr w:type="spellStart"/>
      <w:r w:rsidRPr="008C7B6D">
        <w:rPr>
          <w:sz w:val="22"/>
          <w:szCs w:val="22"/>
          <w:lang w:val="en-GB" w:eastAsia="en-US"/>
        </w:rPr>
        <w:t>dodatnih</w:t>
      </w:r>
      <w:proofErr w:type="spellEnd"/>
      <w:r w:rsidRPr="008C7B6D">
        <w:rPr>
          <w:sz w:val="22"/>
          <w:szCs w:val="22"/>
          <w:lang w:val="en-GB" w:eastAsia="en-US"/>
        </w:rPr>
        <w:t xml:space="preserve"> </w:t>
      </w:r>
      <w:proofErr w:type="spellStart"/>
      <w:r w:rsidRPr="008C7B6D">
        <w:rPr>
          <w:sz w:val="22"/>
          <w:szCs w:val="22"/>
          <w:lang w:val="en-GB" w:eastAsia="en-US"/>
        </w:rPr>
        <w:t>kompetencija</w:t>
      </w:r>
      <w:proofErr w:type="spellEnd"/>
      <w:r w:rsidRPr="008C7B6D">
        <w:rPr>
          <w:sz w:val="22"/>
          <w:szCs w:val="22"/>
          <w:lang w:val="en-GB" w:eastAsia="en-US"/>
        </w:rPr>
        <w:t xml:space="preserve"> </w:t>
      </w:r>
      <w:proofErr w:type="spellStart"/>
      <w:r w:rsidRPr="008C7B6D">
        <w:rPr>
          <w:sz w:val="22"/>
          <w:szCs w:val="22"/>
          <w:lang w:val="en-GB" w:eastAsia="en-US"/>
        </w:rPr>
        <w:t>moguće</w:t>
      </w:r>
      <w:proofErr w:type="spellEnd"/>
      <w:r w:rsidRPr="008C7B6D">
        <w:rPr>
          <w:sz w:val="22"/>
          <w:szCs w:val="22"/>
          <w:lang w:val="en-GB" w:eastAsia="en-US"/>
        </w:rPr>
        <w:t xml:space="preserve"> je </w:t>
      </w:r>
      <w:proofErr w:type="spellStart"/>
      <w:r w:rsidRPr="008C7B6D">
        <w:rPr>
          <w:sz w:val="22"/>
          <w:szCs w:val="22"/>
          <w:lang w:val="en-GB" w:eastAsia="en-US"/>
        </w:rPr>
        <w:t>ostvariti</w:t>
      </w:r>
      <w:proofErr w:type="spellEnd"/>
      <w:r w:rsidRPr="008C7B6D">
        <w:rPr>
          <w:sz w:val="22"/>
          <w:szCs w:val="22"/>
          <w:lang w:val="en-GB" w:eastAsia="en-US"/>
        </w:rPr>
        <w:t xml:space="preserve"> </w:t>
      </w:r>
      <w:proofErr w:type="spellStart"/>
      <w:r w:rsidRPr="008C7B6D">
        <w:rPr>
          <w:sz w:val="22"/>
          <w:szCs w:val="22"/>
          <w:lang w:val="en-GB" w:eastAsia="en-US"/>
        </w:rPr>
        <w:t>najviše</w:t>
      </w:r>
      <w:proofErr w:type="spellEnd"/>
      <w:r w:rsidRPr="008C7B6D">
        <w:rPr>
          <w:sz w:val="22"/>
          <w:szCs w:val="22"/>
          <w:lang w:val="en-GB" w:eastAsia="en-US"/>
        </w:rPr>
        <w:t xml:space="preserve"> 3 </w:t>
      </w:r>
      <w:proofErr w:type="spellStart"/>
      <w:r w:rsidRPr="008C7B6D">
        <w:rPr>
          <w:sz w:val="22"/>
          <w:szCs w:val="22"/>
          <w:lang w:val="en-GB" w:eastAsia="en-US"/>
        </w:rPr>
        <w:t>bod</w:t>
      </w:r>
      <w:r>
        <w:rPr>
          <w:sz w:val="22"/>
          <w:szCs w:val="22"/>
          <w:lang w:val="en-GB" w:eastAsia="en-US"/>
        </w:rPr>
        <w:t>a</w:t>
      </w:r>
      <w:proofErr w:type="spellEnd"/>
      <w:r w:rsidRPr="008C7B6D">
        <w:rPr>
          <w:sz w:val="22"/>
          <w:szCs w:val="22"/>
          <w:lang w:val="en-GB" w:eastAsia="en-US"/>
        </w:rPr>
        <w:t>.</w:t>
      </w:r>
    </w:p>
    <w:p w:rsidR="001476FC" w:rsidRPr="008C7B6D" w:rsidRDefault="001476FC" w:rsidP="00D85D68">
      <w:pPr>
        <w:contextualSpacing/>
        <w:jc w:val="both"/>
        <w:rPr>
          <w:sz w:val="22"/>
          <w:szCs w:val="22"/>
          <w:lang w:val="en-GB" w:eastAsia="en-US"/>
        </w:rPr>
      </w:pPr>
    </w:p>
    <w:p w:rsidR="001476FC" w:rsidRPr="008C7B6D" w:rsidRDefault="001476FC" w:rsidP="00D85D68">
      <w:pPr>
        <w:contextualSpacing/>
        <w:jc w:val="both"/>
        <w:rPr>
          <w:sz w:val="22"/>
          <w:szCs w:val="22"/>
          <w:lang w:val="en-GB" w:eastAsia="en-US"/>
        </w:rPr>
      </w:pPr>
    </w:p>
    <w:p w:rsidR="001476FC" w:rsidRPr="008C7B6D" w:rsidRDefault="001476FC" w:rsidP="00D85D68">
      <w:pPr>
        <w:spacing w:after="160" w:line="259" w:lineRule="auto"/>
        <w:ind w:right="83"/>
        <w:jc w:val="center"/>
        <w:rPr>
          <w:rFonts w:eastAsia="Calibri"/>
          <w:b/>
          <w:i/>
          <w:color w:val="000000"/>
          <w:sz w:val="22"/>
          <w:szCs w:val="22"/>
          <w:lang w:eastAsia="en-US"/>
        </w:rPr>
      </w:pPr>
      <w:r w:rsidRPr="008C7B6D">
        <w:rPr>
          <w:rFonts w:eastAsia="Calibri"/>
          <w:b/>
          <w:i/>
          <w:color w:val="000000"/>
          <w:sz w:val="22"/>
          <w:szCs w:val="22"/>
          <w:lang w:eastAsia="en-US"/>
        </w:rPr>
        <w:t>UTVRĐIVANJE LISTE KANDIDATA I ROK DOSTAVLJANJA ŠKOLSKIM TIJELIMA</w:t>
      </w:r>
    </w:p>
    <w:p w:rsidR="001476FC" w:rsidRPr="008C7B6D" w:rsidRDefault="001476FC" w:rsidP="00D85D68">
      <w:pPr>
        <w:spacing w:after="160" w:line="259" w:lineRule="auto"/>
        <w:ind w:right="83"/>
        <w:jc w:val="center"/>
        <w:rPr>
          <w:rFonts w:eastAsia="Calibri"/>
          <w:color w:val="000000"/>
          <w:sz w:val="22"/>
          <w:szCs w:val="22"/>
          <w:lang w:eastAsia="en-US"/>
        </w:rPr>
      </w:pPr>
      <w:r w:rsidRPr="008C7B6D">
        <w:rPr>
          <w:rFonts w:eastAsia="Calibri"/>
          <w:color w:val="000000"/>
          <w:sz w:val="22"/>
          <w:szCs w:val="22"/>
          <w:lang w:eastAsia="en-US"/>
        </w:rPr>
        <w:t>Članak 1</w:t>
      </w:r>
      <w:r w:rsidR="00735794">
        <w:rPr>
          <w:rFonts w:eastAsia="Calibri"/>
          <w:color w:val="000000"/>
          <w:sz w:val="22"/>
          <w:szCs w:val="22"/>
          <w:lang w:eastAsia="en-US"/>
        </w:rPr>
        <w:t>0</w:t>
      </w:r>
      <w:r w:rsidR="00A3005E">
        <w:rPr>
          <w:rFonts w:eastAsia="Calibri"/>
          <w:color w:val="000000"/>
          <w:sz w:val="22"/>
          <w:szCs w:val="22"/>
          <w:lang w:eastAsia="en-US"/>
        </w:rPr>
        <w:t>0</w:t>
      </w:r>
      <w:r w:rsidRPr="008C7B6D">
        <w:rPr>
          <w:rFonts w:eastAsia="Calibri"/>
          <w:color w:val="000000"/>
          <w:sz w:val="22"/>
          <w:szCs w:val="22"/>
          <w:lang w:eastAsia="en-US"/>
        </w:rPr>
        <w:t xml:space="preserve">. </w:t>
      </w:r>
    </w:p>
    <w:p w:rsidR="001476FC" w:rsidRPr="008C7B6D" w:rsidRDefault="001476FC" w:rsidP="004E5190">
      <w:pPr>
        <w:numPr>
          <w:ilvl w:val="0"/>
          <w:numId w:val="174"/>
        </w:numPr>
        <w:spacing w:after="160" w:line="259" w:lineRule="auto"/>
        <w:ind w:left="426" w:right="83" w:hanging="426"/>
        <w:contextualSpacing/>
        <w:jc w:val="both"/>
        <w:rPr>
          <w:color w:val="000000"/>
          <w:sz w:val="22"/>
          <w:szCs w:val="22"/>
          <w:lang w:val="en-GB" w:eastAsia="en-US"/>
        </w:rPr>
      </w:pPr>
      <w:proofErr w:type="spellStart"/>
      <w:r w:rsidRPr="008C7B6D">
        <w:rPr>
          <w:color w:val="000000"/>
          <w:sz w:val="22"/>
          <w:szCs w:val="22"/>
          <w:lang w:val="en-GB" w:eastAsia="en-US"/>
        </w:rPr>
        <w:t>Nakon</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utvrđivanja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rezultata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ostvarenog</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vrednovanjem</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Školski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odbor</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prema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ukupnom</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broju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bodova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utvrđuje</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Listu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dva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najbolje</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rangirana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kandidata</w:t>
      </w:r>
      <w:proofErr w:type="spellEnd"/>
      <w:r w:rsidRPr="008C7B6D">
        <w:rPr>
          <w:color w:val="000000"/>
          <w:sz w:val="22"/>
          <w:szCs w:val="22"/>
          <w:lang w:val="en-GB" w:eastAsia="en-US"/>
        </w:rPr>
        <w:t>.</w:t>
      </w:r>
    </w:p>
    <w:p w:rsidR="001476FC" w:rsidRPr="008C7B6D" w:rsidRDefault="001476FC" w:rsidP="004E5190">
      <w:pPr>
        <w:numPr>
          <w:ilvl w:val="0"/>
          <w:numId w:val="174"/>
        </w:numPr>
        <w:spacing w:after="160" w:line="259" w:lineRule="auto"/>
        <w:ind w:left="426" w:right="83" w:hanging="426"/>
        <w:contextualSpacing/>
        <w:jc w:val="both"/>
        <w:rPr>
          <w:color w:val="000000"/>
          <w:sz w:val="22"/>
          <w:szCs w:val="22"/>
          <w:lang w:val="en-GB" w:eastAsia="en-US"/>
        </w:rPr>
      </w:pPr>
      <w:r w:rsidRPr="008C7B6D">
        <w:rPr>
          <w:color w:val="000000"/>
          <w:sz w:val="22"/>
          <w:szCs w:val="22"/>
          <w:lang w:val="en-GB" w:eastAsia="en-US"/>
        </w:rPr>
        <w:t xml:space="preserve">U </w:t>
      </w:r>
      <w:proofErr w:type="spellStart"/>
      <w:r w:rsidRPr="008C7B6D">
        <w:rPr>
          <w:color w:val="000000"/>
          <w:sz w:val="22"/>
          <w:szCs w:val="22"/>
          <w:lang w:val="en-GB" w:eastAsia="en-US"/>
        </w:rPr>
        <w:t>slučaju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da</w:t>
      </w:r>
      <w:proofErr w:type="spellEnd"/>
      <w:r w:rsidRPr="008C7B6D">
        <w:rPr>
          <w:color w:val="000000"/>
          <w:sz w:val="22"/>
          <w:szCs w:val="22"/>
          <w:lang w:val="en-GB" w:eastAsia="en-US"/>
        </w:rPr>
        <w:t xml:space="preserve"> je </w:t>
      </w:r>
      <w:proofErr w:type="spellStart"/>
      <w:r w:rsidRPr="008C7B6D">
        <w:rPr>
          <w:color w:val="000000"/>
          <w:sz w:val="22"/>
          <w:szCs w:val="22"/>
          <w:lang w:val="en-GB" w:eastAsia="en-US"/>
        </w:rPr>
        <w:t>prijavu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na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natječaj</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za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ravnatelja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dostavio</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samo</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jedan</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odnosno</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ako</w:t>
      </w:r>
      <w:proofErr w:type="spellEnd"/>
      <w:r w:rsidRPr="008C7B6D">
        <w:rPr>
          <w:color w:val="000000"/>
          <w:sz w:val="22"/>
          <w:szCs w:val="22"/>
          <w:lang w:val="en-GB" w:eastAsia="en-US"/>
        </w:rPr>
        <w:t xml:space="preserve"> je </w:t>
      </w:r>
      <w:proofErr w:type="spellStart"/>
      <w:r w:rsidRPr="008C7B6D">
        <w:rPr>
          <w:color w:val="000000"/>
          <w:sz w:val="22"/>
          <w:szCs w:val="22"/>
          <w:lang w:val="en-GB" w:eastAsia="en-US"/>
        </w:rPr>
        <w:t>sukladno</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članku</w:t>
      </w:r>
      <w:proofErr w:type="spellEnd"/>
      <w:r w:rsidRPr="008C7B6D">
        <w:rPr>
          <w:color w:val="000000"/>
          <w:sz w:val="22"/>
          <w:szCs w:val="22"/>
          <w:lang w:val="en-GB" w:eastAsia="en-US"/>
        </w:rPr>
        <w:t xml:space="preserve"> </w:t>
      </w:r>
      <w:r w:rsidR="00735794">
        <w:rPr>
          <w:color w:val="000000"/>
          <w:sz w:val="22"/>
          <w:szCs w:val="22"/>
          <w:lang w:val="en-GB" w:eastAsia="en-US"/>
        </w:rPr>
        <w:t xml:space="preserve"> </w:t>
      </w:r>
      <w:r w:rsidR="00A3005E">
        <w:rPr>
          <w:color w:val="000000"/>
          <w:sz w:val="22"/>
          <w:szCs w:val="22"/>
          <w:lang w:val="en-GB" w:eastAsia="en-US"/>
        </w:rPr>
        <w:t>98</w:t>
      </w:r>
      <w:r w:rsidRPr="008C7B6D">
        <w:rPr>
          <w:color w:val="000000"/>
          <w:sz w:val="22"/>
          <w:szCs w:val="22"/>
          <w:lang w:val="en-GB" w:eastAsia="en-US"/>
        </w:rPr>
        <w:t xml:space="preserve">. </w:t>
      </w:r>
      <w:proofErr w:type="spellStart"/>
      <w:r w:rsidR="00735794">
        <w:rPr>
          <w:color w:val="000000"/>
          <w:sz w:val="22"/>
          <w:szCs w:val="22"/>
          <w:lang w:val="en-GB" w:eastAsia="en-US"/>
        </w:rPr>
        <w:t>Statuta</w:t>
      </w:r>
      <w:proofErr w:type="spellEnd"/>
      <w:r w:rsidR="00735794">
        <w:rPr>
          <w:color w:val="000000"/>
          <w:sz w:val="22"/>
          <w:szCs w:val="22"/>
          <w:lang w:val="en-GB" w:eastAsia="en-US"/>
        </w:rPr>
        <w:t xml:space="preserve">,  </w:t>
      </w:r>
      <w:proofErr w:type="spellStart"/>
      <w:r w:rsidRPr="008C7B6D">
        <w:rPr>
          <w:color w:val="000000"/>
          <w:sz w:val="22"/>
          <w:szCs w:val="22"/>
          <w:lang w:val="en-GB" w:eastAsia="en-US"/>
        </w:rPr>
        <w:t>Školski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odbor</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utvrdio</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da</w:t>
      </w:r>
      <w:proofErr w:type="spellEnd"/>
      <w:r w:rsidRPr="008C7B6D">
        <w:rPr>
          <w:color w:val="000000"/>
          <w:sz w:val="22"/>
          <w:szCs w:val="22"/>
          <w:lang w:val="en-GB" w:eastAsia="en-US"/>
        </w:rPr>
        <w:t xml:space="preserve"> se </w:t>
      </w:r>
      <w:proofErr w:type="spellStart"/>
      <w:r w:rsidRPr="008C7B6D">
        <w:rPr>
          <w:color w:val="000000"/>
          <w:sz w:val="22"/>
          <w:szCs w:val="22"/>
          <w:lang w:val="en-GB" w:eastAsia="en-US"/>
        </w:rPr>
        <w:t>samo</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jedan</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smatra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kandidatom</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prijavljenim</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na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natječaj</w:t>
      </w:r>
      <w:proofErr w:type="spellEnd"/>
      <w:r w:rsidRPr="008C7B6D">
        <w:rPr>
          <w:color w:val="000000"/>
          <w:sz w:val="22"/>
          <w:szCs w:val="22"/>
          <w:lang w:val="en-GB" w:eastAsia="en-US"/>
        </w:rPr>
        <w:t xml:space="preserve">, u </w:t>
      </w:r>
      <w:proofErr w:type="spellStart"/>
      <w:r w:rsidRPr="008C7B6D">
        <w:rPr>
          <w:color w:val="000000"/>
          <w:sz w:val="22"/>
          <w:szCs w:val="22"/>
          <w:lang w:val="en-GB" w:eastAsia="en-US"/>
        </w:rPr>
        <w:t>Listi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za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ravnatelja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navodi</w:t>
      </w:r>
      <w:proofErr w:type="spellEnd"/>
      <w:r w:rsidRPr="008C7B6D">
        <w:rPr>
          <w:color w:val="000000"/>
          <w:sz w:val="22"/>
          <w:szCs w:val="22"/>
          <w:lang w:val="en-GB" w:eastAsia="en-US"/>
        </w:rPr>
        <w:t xml:space="preserve"> se </w:t>
      </w:r>
      <w:proofErr w:type="spellStart"/>
      <w:r w:rsidRPr="008C7B6D">
        <w:rPr>
          <w:color w:val="000000"/>
          <w:sz w:val="22"/>
          <w:szCs w:val="22"/>
          <w:lang w:val="en-GB" w:eastAsia="en-US"/>
        </w:rPr>
        <w:t>samo</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taj</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jedan</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w:t>
      </w:r>
      <w:proofErr w:type="spellEnd"/>
      <w:r w:rsidRPr="008C7B6D">
        <w:rPr>
          <w:color w:val="000000"/>
          <w:sz w:val="22"/>
          <w:szCs w:val="22"/>
          <w:lang w:val="en-GB" w:eastAsia="en-US"/>
        </w:rPr>
        <w:t xml:space="preserve">. </w:t>
      </w:r>
    </w:p>
    <w:p w:rsidR="001476FC" w:rsidRPr="008C7B6D" w:rsidRDefault="001476FC" w:rsidP="004E5190">
      <w:pPr>
        <w:numPr>
          <w:ilvl w:val="0"/>
          <w:numId w:val="174"/>
        </w:numPr>
        <w:spacing w:after="160" w:line="259" w:lineRule="auto"/>
        <w:ind w:left="426" w:right="83" w:hanging="426"/>
        <w:contextualSpacing/>
        <w:jc w:val="both"/>
        <w:rPr>
          <w:color w:val="000000"/>
          <w:sz w:val="22"/>
          <w:szCs w:val="22"/>
          <w:lang w:val="en-GB" w:eastAsia="en-US"/>
        </w:rPr>
      </w:pPr>
      <w:proofErr w:type="spellStart"/>
      <w:r w:rsidRPr="008C7B6D">
        <w:rPr>
          <w:color w:val="000000"/>
          <w:sz w:val="22"/>
          <w:szCs w:val="22"/>
          <w:lang w:val="en-GB" w:eastAsia="en-US"/>
        </w:rPr>
        <w:t>Listu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iz</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stavka</w:t>
      </w:r>
      <w:proofErr w:type="spellEnd"/>
      <w:r w:rsidRPr="008C7B6D">
        <w:rPr>
          <w:color w:val="000000"/>
          <w:sz w:val="22"/>
          <w:szCs w:val="22"/>
          <w:lang w:val="en-GB" w:eastAsia="en-US"/>
        </w:rPr>
        <w:t xml:space="preserve"> 1. </w:t>
      </w:r>
      <w:proofErr w:type="spellStart"/>
      <w:r w:rsidRPr="008C7B6D">
        <w:rPr>
          <w:color w:val="000000"/>
          <w:sz w:val="22"/>
          <w:szCs w:val="22"/>
          <w:lang w:val="en-GB" w:eastAsia="en-US"/>
        </w:rPr>
        <w:t>ovoga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članka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Školski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odbor</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dostavlja</w:t>
      </w:r>
      <w:proofErr w:type="spellEnd"/>
      <w:r w:rsidRPr="008C7B6D">
        <w:rPr>
          <w:color w:val="000000"/>
          <w:sz w:val="22"/>
          <w:szCs w:val="22"/>
          <w:lang w:val="en-GB" w:eastAsia="en-US"/>
        </w:rPr>
        <w:t xml:space="preserve"> </w:t>
      </w:r>
      <w:proofErr w:type="spellStart"/>
      <w:r>
        <w:rPr>
          <w:color w:val="000000"/>
          <w:sz w:val="22"/>
          <w:szCs w:val="22"/>
          <w:lang w:val="en-GB" w:eastAsia="en-US"/>
        </w:rPr>
        <w:t>Nastavničkom</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vijeću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Vijeću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roditelja</w:t>
      </w:r>
      <w:proofErr w:type="spellEnd"/>
      <w:r w:rsidRPr="008C7B6D">
        <w:rPr>
          <w:color w:val="000000"/>
          <w:sz w:val="22"/>
          <w:szCs w:val="22"/>
          <w:lang w:val="en-GB" w:eastAsia="en-US"/>
        </w:rPr>
        <w:t xml:space="preserve">, </w:t>
      </w:r>
      <w:proofErr w:type="spellStart"/>
      <w:r>
        <w:rPr>
          <w:color w:val="000000"/>
          <w:sz w:val="22"/>
          <w:szCs w:val="22"/>
          <w:lang w:val="en-GB" w:eastAsia="en-US"/>
        </w:rPr>
        <w:t>Zboru</w:t>
      </w:r>
      <w:proofErr w:type="spellEnd"/>
      <w:r>
        <w:rPr>
          <w:color w:val="000000"/>
          <w:sz w:val="22"/>
          <w:szCs w:val="22"/>
          <w:lang w:val="en-GB" w:eastAsia="en-US"/>
        </w:rPr>
        <w:t xml:space="preserve"> </w:t>
      </w:r>
      <w:proofErr w:type="spellStart"/>
      <w:r>
        <w:rPr>
          <w:color w:val="000000"/>
          <w:sz w:val="22"/>
          <w:szCs w:val="22"/>
          <w:lang w:val="en-GB" w:eastAsia="en-US"/>
        </w:rPr>
        <w:t>radnika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Školskom</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odboru</w:t>
      </w:r>
      <w:proofErr w:type="spellEnd"/>
      <w:r w:rsidRPr="008C7B6D">
        <w:rPr>
          <w:color w:val="000000"/>
          <w:sz w:val="22"/>
          <w:szCs w:val="22"/>
          <w:lang w:val="en-GB" w:eastAsia="en-US"/>
        </w:rPr>
        <w:t xml:space="preserve"> (u </w:t>
      </w:r>
      <w:proofErr w:type="spellStart"/>
      <w:r w:rsidRPr="008C7B6D">
        <w:rPr>
          <w:color w:val="000000"/>
          <w:sz w:val="22"/>
          <w:szCs w:val="22"/>
          <w:lang w:val="en-GB" w:eastAsia="en-US"/>
        </w:rPr>
        <w:t>daljnjem</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tekstu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Školska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tijela</w:t>
      </w:r>
      <w:proofErr w:type="spellEnd"/>
      <w:r w:rsidRPr="008C7B6D">
        <w:rPr>
          <w:color w:val="000000"/>
          <w:sz w:val="22"/>
          <w:szCs w:val="22"/>
          <w:lang w:val="en-GB" w:eastAsia="en-US"/>
        </w:rPr>
        <w:t>).</w:t>
      </w:r>
    </w:p>
    <w:p w:rsidR="001476FC" w:rsidRPr="008C7B6D" w:rsidRDefault="001476FC" w:rsidP="004E5190">
      <w:pPr>
        <w:numPr>
          <w:ilvl w:val="0"/>
          <w:numId w:val="174"/>
        </w:numPr>
        <w:spacing w:after="160" w:line="259" w:lineRule="auto"/>
        <w:ind w:left="426" w:right="83" w:hanging="426"/>
        <w:contextualSpacing/>
        <w:jc w:val="both"/>
        <w:rPr>
          <w:color w:val="000000"/>
          <w:sz w:val="22"/>
          <w:szCs w:val="22"/>
          <w:lang w:val="en-GB" w:eastAsia="en-US"/>
        </w:rPr>
      </w:pPr>
      <w:proofErr w:type="spellStart"/>
      <w:r w:rsidRPr="008C7B6D">
        <w:rPr>
          <w:color w:val="000000"/>
          <w:sz w:val="22"/>
          <w:szCs w:val="22"/>
          <w:lang w:val="en-GB" w:eastAsia="en-US"/>
        </w:rPr>
        <w:t>Lista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iz</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ovoga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člana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objavljuje</w:t>
      </w:r>
      <w:proofErr w:type="spellEnd"/>
      <w:r w:rsidRPr="008C7B6D">
        <w:rPr>
          <w:color w:val="000000"/>
          <w:sz w:val="22"/>
          <w:szCs w:val="22"/>
          <w:lang w:val="en-GB" w:eastAsia="en-US"/>
        </w:rPr>
        <w:t xml:space="preserve"> se </w:t>
      </w:r>
      <w:proofErr w:type="spellStart"/>
      <w:r w:rsidRPr="008C7B6D">
        <w:rPr>
          <w:color w:val="000000"/>
          <w:sz w:val="22"/>
          <w:szCs w:val="22"/>
          <w:lang w:val="en-GB" w:eastAsia="en-US"/>
        </w:rPr>
        <w:t>na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oglasnoj</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ploči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Škole</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dostavlja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Školskim</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tijelima</w:t>
      </w:r>
      <w:proofErr w:type="spellEnd"/>
      <w:r>
        <w:rPr>
          <w:color w:val="000000"/>
          <w:sz w:val="22"/>
          <w:szCs w:val="22"/>
          <w:lang w:val="en-GB" w:eastAsia="en-US"/>
        </w:rPr>
        <w:t>.</w:t>
      </w:r>
    </w:p>
    <w:p w:rsidR="001476FC" w:rsidRPr="008C7B6D" w:rsidRDefault="001476FC" w:rsidP="00D85D68">
      <w:pPr>
        <w:ind w:left="426" w:right="83"/>
        <w:contextualSpacing/>
        <w:jc w:val="both"/>
        <w:rPr>
          <w:color w:val="000000"/>
          <w:sz w:val="22"/>
          <w:szCs w:val="22"/>
          <w:lang w:val="en-GB" w:eastAsia="en-US"/>
        </w:rPr>
      </w:pPr>
    </w:p>
    <w:p w:rsidR="001476FC" w:rsidRPr="008C7B6D" w:rsidRDefault="001476FC" w:rsidP="00D85D68">
      <w:pPr>
        <w:spacing w:after="160" w:line="259" w:lineRule="auto"/>
        <w:ind w:right="83"/>
        <w:jc w:val="center"/>
        <w:rPr>
          <w:rFonts w:eastAsia="Calibri"/>
          <w:b/>
          <w:i/>
          <w:color w:val="000000"/>
          <w:sz w:val="22"/>
          <w:szCs w:val="22"/>
          <w:lang w:eastAsia="en-US"/>
        </w:rPr>
      </w:pPr>
      <w:r w:rsidRPr="008C7B6D">
        <w:rPr>
          <w:rFonts w:eastAsia="Calibri"/>
          <w:b/>
          <w:i/>
          <w:color w:val="000000"/>
          <w:sz w:val="22"/>
          <w:szCs w:val="22"/>
          <w:lang w:eastAsia="en-US"/>
        </w:rPr>
        <w:t>NAČIN RANGIRANJA NA LISTI KANDIDATA</w:t>
      </w:r>
    </w:p>
    <w:p w:rsidR="001476FC" w:rsidRPr="008C7B6D" w:rsidRDefault="001476FC" w:rsidP="00D85D68">
      <w:pPr>
        <w:spacing w:after="160" w:line="259" w:lineRule="auto"/>
        <w:ind w:right="83"/>
        <w:jc w:val="center"/>
        <w:rPr>
          <w:rFonts w:eastAsia="Calibri"/>
          <w:color w:val="000000"/>
          <w:sz w:val="22"/>
          <w:szCs w:val="22"/>
          <w:lang w:eastAsia="en-US"/>
        </w:rPr>
      </w:pPr>
      <w:r w:rsidRPr="008C7B6D">
        <w:rPr>
          <w:rFonts w:eastAsia="Calibri"/>
          <w:color w:val="000000"/>
          <w:sz w:val="22"/>
          <w:szCs w:val="22"/>
          <w:lang w:eastAsia="en-US"/>
        </w:rPr>
        <w:t>Članak 1</w:t>
      </w:r>
      <w:r w:rsidR="00735794">
        <w:rPr>
          <w:rFonts w:eastAsia="Calibri"/>
          <w:color w:val="000000"/>
          <w:sz w:val="22"/>
          <w:szCs w:val="22"/>
          <w:lang w:eastAsia="en-US"/>
        </w:rPr>
        <w:t>0</w:t>
      </w:r>
      <w:r w:rsidR="00A3005E">
        <w:rPr>
          <w:rFonts w:eastAsia="Calibri"/>
          <w:color w:val="000000"/>
          <w:sz w:val="22"/>
          <w:szCs w:val="22"/>
          <w:lang w:eastAsia="en-US"/>
        </w:rPr>
        <w:t>1</w:t>
      </w:r>
      <w:r w:rsidRPr="008C7B6D">
        <w:rPr>
          <w:rFonts w:eastAsia="Calibri"/>
          <w:color w:val="000000"/>
          <w:sz w:val="22"/>
          <w:szCs w:val="22"/>
          <w:lang w:eastAsia="en-US"/>
        </w:rPr>
        <w:t>.</w:t>
      </w:r>
    </w:p>
    <w:p w:rsidR="001476FC" w:rsidRPr="008C7B6D" w:rsidRDefault="001476FC" w:rsidP="004E5190">
      <w:pPr>
        <w:numPr>
          <w:ilvl w:val="0"/>
          <w:numId w:val="176"/>
        </w:numPr>
        <w:spacing w:after="160" w:line="259" w:lineRule="auto"/>
        <w:ind w:left="426" w:right="83" w:hanging="426"/>
        <w:contextualSpacing/>
        <w:jc w:val="both"/>
        <w:rPr>
          <w:color w:val="000000"/>
          <w:sz w:val="22"/>
          <w:szCs w:val="22"/>
          <w:lang w:val="en-GB" w:eastAsia="en-US"/>
        </w:rPr>
      </w:pPr>
      <w:r w:rsidRPr="008C7B6D">
        <w:rPr>
          <w:color w:val="000000"/>
          <w:sz w:val="22"/>
          <w:szCs w:val="22"/>
          <w:lang w:val="en-GB" w:eastAsia="en-US"/>
        </w:rPr>
        <w:t xml:space="preserve">U </w:t>
      </w:r>
      <w:proofErr w:type="spellStart"/>
      <w:r w:rsidRPr="008C7B6D">
        <w:rPr>
          <w:color w:val="000000"/>
          <w:sz w:val="22"/>
          <w:szCs w:val="22"/>
          <w:lang w:val="en-GB" w:eastAsia="en-US"/>
        </w:rPr>
        <w:t>slučaju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da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nakon</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vrednovanja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dodatnih</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kompetencija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dva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ili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više</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ostvaruju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jednak</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ali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veći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broj</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bodova</w:t>
      </w:r>
      <w:proofErr w:type="spellEnd"/>
      <w:r w:rsidRPr="008C7B6D">
        <w:rPr>
          <w:color w:val="000000"/>
          <w:sz w:val="22"/>
          <w:szCs w:val="22"/>
          <w:lang w:val="en-GB" w:eastAsia="en-US"/>
        </w:rPr>
        <w:t xml:space="preserve"> u </w:t>
      </w:r>
      <w:proofErr w:type="spellStart"/>
      <w:r w:rsidRPr="008C7B6D">
        <w:rPr>
          <w:color w:val="000000"/>
          <w:sz w:val="22"/>
          <w:szCs w:val="22"/>
          <w:lang w:val="en-GB" w:eastAsia="en-US"/>
        </w:rPr>
        <w:t>odnosu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na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ostale</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kandidate</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Školskim</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tijelima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iz</w:t>
      </w:r>
      <w:proofErr w:type="spellEnd"/>
      <w:r w:rsidRPr="008C7B6D">
        <w:rPr>
          <w:color w:val="000000"/>
          <w:sz w:val="22"/>
          <w:szCs w:val="22"/>
          <w:lang w:val="en-GB" w:eastAsia="en-US"/>
        </w:rPr>
        <w:t xml:space="preserve"> </w:t>
      </w:r>
      <w:proofErr w:type="spellStart"/>
      <w:r w:rsidR="00735794">
        <w:rPr>
          <w:color w:val="000000"/>
          <w:sz w:val="22"/>
          <w:szCs w:val="22"/>
          <w:lang w:val="en-GB" w:eastAsia="en-US"/>
        </w:rPr>
        <w:t>članka</w:t>
      </w:r>
      <w:proofErr w:type="spellEnd"/>
      <w:r w:rsidR="00735794">
        <w:rPr>
          <w:color w:val="000000"/>
          <w:sz w:val="22"/>
          <w:szCs w:val="22"/>
          <w:lang w:val="en-GB" w:eastAsia="en-US"/>
        </w:rPr>
        <w:t xml:space="preserve"> 10</w:t>
      </w:r>
      <w:r w:rsidR="00715C05">
        <w:rPr>
          <w:color w:val="000000"/>
          <w:sz w:val="22"/>
          <w:szCs w:val="22"/>
          <w:lang w:val="en-GB" w:eastAsia="en-US"/>
        </w:rPr>
        <w:t>0</w:t>
      </w:r>
      <w:r w:rsidR="00E95234">
        <w:rPr>
          <w:color w:val="000000"/>
          <w:sz w:val="22"/>
          <w:szCs w:val="22"/>
          <w:lang w:val="en-GB" w:eastAsia="en-US"/>
        </w:rPr>
        <w:t>.</w:t>
      </w:r>
      <w:r w:rsidRPr="008C7B6D">
        <w:rPr>
          <w:color w:val="000000"/>
          <w:sz w:val="22"/>
          <w:szCs w:val="22"/>
          <w:lang w:val="en-GB" w:eastAsia="en-US"/>
        </w:rPr>
        <w:t xml:space="preserve"> </w:t>
      </w:r>
      <w:proofErr w:type="spellStart"/>
      <w:r w:rsidRPr="008C7B6D">
        <w:rPr>
          <w:color w:val="000000"/>
          <w:sz w:val="22"/>
          <w:szCs w:val="22"/>
          <w:lang w:val="en-GB" w:eastAsia="en-US"/>
        </w:rPr>
        <w:t>stavka</w:t>
      </w:r>
      <w:proofErr w:type="spellEnd"/>
      <w:r w:rsidRPr="008C7B6D">
        <w:rPr>
          <w:color w:val="000000"/>
          <w:sz w:val="22"/>
          <w:szCs w:val="22"/>
          <w:lang w:val="en-GB" w:eastAsia="en-US"/>
        </w:rPr>
        <w:t xml:space="preserve"> 3. </w:t>
      </w:r>
      <w:proofErr w:type="spellStart"/>
      <w:r w:rsidRPr="008C7B6D">
        <w:rPr>
          <w:color w:val="000000"/>
          <w:sz w:val="22"/>
          <w:szCs w:val="22"/>
          <w:lang w:val="en-GB" w:eastAsia="en-US"/>
        </w:rPr>
        <w:t>ovoga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Statuta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dostavit</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će</w:t>
      </w:r>
      <w:proofErr w:type="spellEnd"/>
      <w:r w:rsidRPr="008C7B6D">
        <w:rPr>
          <w:color w:val="000000"/>
          <w:sz w:val="22"/>
          <w:szCs w:val="22"/>
          <w:lang w:val="en-GB" w:eastAsia="en-US"/>
        </w:rPr>
        <w:t xml:space="preserve"> se </w:t>
      </w:r>
      <w:proofErr w:type="spellStart"/>
      <w:r w:rsidRPr="008C7B6D">
        <w:rPr>
          <w:color w:val="000000"/>
          <w:sz w:val="22"/>
          <w:szCs w:val="22"/>
          <w:lang w:val="en-GB" w:eastAsia="en-US"/>
        </w:rPr>
        <w:t>Lista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kandidata</w:t>
      </w:r>
      <w:proofErr w:type="spellEnd"/>
      <w:r w:rsidRPr="008C7B6D">
        <w:rPr>
          <w:color w:val="000000"/>
          <w:sz w:val="22"/>
          <w:szCs w:val="22"/>
          <w:lang w:val="en-GB" w:eastAsia="en-US"/>
        </w:rPr>
        <w:t xml:space="preserve"> u </w:t>
      </w:r>
      <w:proofErr w:type="spellStart"/>
      <w:r w:rsidRPr="008C7B6D">
        <w:rPr>
          <w:color w:val="000000"/>
          <w:sz w:val="22"/>
          <w:szCs w:val="22"/>
          <w:lang w:val="en-GB" w:eastAsia="en-US"/>
        </w:rPr>
        <w:t>kojoj</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su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navedeni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svi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koji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su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ostvarili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jednak</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veći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broj</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bodova</w:t>
      </w:r>
      <w:proofErr w:type="spellEnd"/>
      <w:r w:rsidRPr="008C7B6D">
        <w:rPr>
          <w:color w:val="000000"/>
          <w:sz w:val="22"/>
          <w:szCs w:val="22"/>
          <w:lang w:val="en-GB" w:eastAsia="en-US"/>
        </w:rPr>
        <w:t>.</w:t>
      </w:r>
    </w:p>
    <w:p w:rsidR="001476FC" w:rsidRPr="008C7B6D" w:rsidRDefault="001476FC" w:rsidP="004E5190">
      <w:pPr>
        <w:numPr>
          <w:ilvl w:val="0"/>
          <w:numId w:val="176"/>
        </w:numPr>
        <w:spacing w:after="160" w:line="259" w:lineRule="auto"/>
        <w:ind w:left="426" w:right="83" w:hanging="426"/>
        <w:contextualSpacing/>
        <w:jc w:val="both"/>
        <w:rPr>
          <w:color w:val="000000"/>
          <w:sz w:val="22"/>
          <w:szCs w:val="22"/>
          <w:lang w:val="en-GB" w:eastAsia="en-US"/>
        </w:rPr>
      </w:pPr>
      <w:proofErr w:type="spellStart"/>
      <w:r w:rsidRPr="008C7B6D">
        <w:rPr>
          <w:color w:val="000000"/>
          <w:sz w:val="22"/>
          <w:szCs w:val="22"/>
          <w:lang w:val="en-GB" w:eastAsia="en-US"/>
        </w:rPr>
        <w:t>Iznimno</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od</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stavka</w:t>
      </w:r>
      <w:proofErr w:type="spellEnd"/>
      <w:r w:rsidRPr="008C7B6D">
        <w:rPr>
          <w:color w:val="000000"/>
          <w:sz w:val="22"/>
          <w:szCs w:val="22"/>
          <w:lang w:val="en-GB" w:eastAsia="en-US"/>
        </w:rPr>
        <w:t xml:space="preserve"> 1. </w:t>
      </w:r>
      <w:proofErr w:type="spellStart"/>
      <w:r w:rsidRPr="008C7B6D">
        <w:rPr>
          <w:color w:val="000000"/>
          <w:sz w:val="22"/>
          <w:szCs w:val="22"/>
          <w:lang w:val="en-GB" w:eastAsia="en-US"/>
        </w:rPr>
        <w:t>ovoga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članka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kada</w:t>
      </w:r>
      <w:proofErr w:type="spellEnd"/>
      <w:r w:rsidRPr="008C7B6D">
        <w:rPr>
          <w:color w:val="000000"/>
          <w:sz w:val="22"/>
          <w:szCs w:val="22"/>
          <w:lang w:val="en-GB" w:eastAsia="en-US"/>
        </w:rPr>
        <w:t xml:space="preserve"> je </w:t>
      </w:r>
      <w:proofErr w:type="spellStart"/>
      <w:r w:rsidRPr="008C7B6D">
        <w:rPr>
          <w:color w:val="000000"/>
          <w:sz w:val="22"/>
          <w:szCs w:val="22"/>
          <w:lang w:val="en-GB" w:eastAsia="en-US"/>
        </w:rPr>
        <w:t>jedan</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ili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više</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kanidata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koji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su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ostvarili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jednak</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broj</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bodova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istovremeno</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osoba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koja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ostvaruje</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prednost</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pri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zapošljavanju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prema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posebnom</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propisu</w:t>
      </w:r>
      <w:proofErr w:type="spellEnd"/>
      <w:r w:rsidRPr="008C7B6D">
        <w:rPr>
          <w:color w:val="000000"/>
          <w:sz w:val="22"/>
          <w:szCs w:val="22"/>
          <w:lang w:val="en-GB" w:eastAsia="en-US"/>
        </w:rPr>
        <w:t xml:space="preserve">, u </w:t>
      </w:r>
      <w:proofErr w:type="spellStart"/>
      <w:r w:rsidRPr="008C7B6D">
        <w:rPr>
          <w:color w:val="000000"/>
          <w:sz w:val="22"/>
          <w:szCs w:val="22"/>
          <w:lang w:val="en-GB" w:eastAsia="en-US"/>
        </w:rPr>
        <w:t>daljnju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proceduru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Školskim</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tijelima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upućuje</w:t>
      </w:r>
      <w:proofErr w:type="spellEnd"/>
      <w:r w:rsidRPr="008C7B6D">
        <w:rPr>
          <w:color w:val="000000"/>
          <w:sz w:val="22"/>
          <w:szCs w:val="22"/>
          <w:lang w:val="en-GB" w:eastAsia="en-US"/>
        </w:rPr>
        <w:t xml:space="preserve"> se </w:t>
      </w:r>
      <w:proofErr w:type="spellStart"/>
      <w:r w:rsidRPr="008C7B6D">
        <w:rPr>
          <w:color w:val="000000"/>
          <w:sz w:val="22"/>
          <w:szCs w:val="22"/>
          <w:lang w:val="en-GB" w:eastAsia="en-US"/>
        </w:rPr>
        <w:t>Lista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kandidata</w:t>
      </w:r>
      <w:proofErr w:type="spellEnd"/>
      <w:r w:rsidRPr="008C7B6D">
        <w:rPr>
          <w:color w:val="000000"/>
          <w:sz w:val="22"/>
          <w:szCs w:val="22"/>
          <w:lang w:val="en-GB" w:eastAsia="en-US"/>
        </w:rPr>
        <w:t xml:space="preserve"> u </w:t>
      </w:r>
      <w:proofErr w:type="spellStart"/>
      <w:r w:rsidRPr="008C7B6D">
        <w:rPr>
          <w:color w:val="000000"/>
          <w:sz w:val="22"/>
          <w:szCs w:val="22"/>
          <w:lang w:val="en-GB" w:eastAsia="en-US"/>
        </w:rPr>
        <w:t>kojoj</w:t>
      </w:r>
      <w:proofErr w:type="spellEnd"/>
      <w:r w:rsidRPr="008C7B6D">
        <w:rPr>
          <w:color w:val="000000"/>
          <w:sz w:val="22"/>
          <w:szCs w:val="22"/>
          <w:lang w:val="en-GB" w:eastAsia="en-US"/>
        </w:rPr>
        <w:t xml:space="preserve"> se </w:t>
      </w:r>
      <w:proofErr w:type="spellStart"/>
      <w:r w:rsidRPr="008C7B6D">
        <w:rPr>
          <w:color w:val="000000"/>
          <w:sz w:val="22"/>
          <w:szCs w:val="22"/>
          <w:lang w:val="en-GB" w:eastAsia="en-US"/>
        </w:rPr>
        <w:t>navodi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samo</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w:t>
      </w:r>
      <w:proofErr w:type="spellEnd"/>
      <w:r w:rsidRPr="008C7B6D">
        <w:rPr>
          <w:color w:val="000000"/>
          <w:sz w:val="22"/>
          <w:szCs w:val="22"/>
          <w:lang w:val="en-GB" w:eastAsia="en-US"/>
        </w:rPr>
        <w:t>/</w:t>
      </w:r>
      <w:proofErr w:type="spellStart"/>
      <w:r w:rsidRPr="008C7B6D">
        <w:rPr>
          <w:color w:val="000000"/>
          <w:sz w:val="22"/>
          <w:szCs w:val="22"/>
          <w:lang w:val="en-GB" w:eastAsia="en-US"/>
        </w:rPr>
        <w:t>kandidati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koji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ostvaruje</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rečenu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prednost</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pri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zapošljavnaju</w:t>
      </w:r>
      <w:proofErr w:type="spellEnd"/>
      <w:r w:rsidRPr="008C7B6D">
        <w:rPr>
          <w:color w:val="000000"/>
          <w:sz w:val="22"/>
          <w:szCs w:val="22"/>
          <w:lang w:val="en-GB" w:eastAsia="en-US"/>
        </w:rPr>
        <w:t xml:space="preserve">. </w:t>
      </w:r>
    </w:p>
    <w:p w:rsidR="001476FC" w:rsidRPr="008C7B6D" w:rsidRDefault="001476FC" w:rsidP="004E5190">
      <w:pPr>
        <w:numPr>
          <w:ilvl w:val="0"/>
          <w:numId w:val="176"/>
        </w:numPr>
        <w:spacing w:after="160" w:line="259" w:lineRule="auto"/>
        <w:ind w:left="426" w:right="83" w:hanging="426"/>
        <w:contextualSpacing/>
        <w:jc w:val="both"/>
        <w:rPr>
          <w:color w:val="000000"/>
          <w:sz w:val="22"/>
          <w:szCs w:val="22"/>
          <w:lang w:val="en-GB" w:eastAsia="en-US"/>
        </w:rPr>
      </w:pPr>
      <w:r w:rsidRPr="008C7B6D">
        <w:rPr>
          <w:color w:val="000000"/>
          <w:sz w:val="22"/>
          <w:szCs w:val="22"/>
          <w:lang w:val="en-GB" w:eastAsia="en-US"/>
        </w:rPr>
        <w:t xml:space="preserve">U </w:t>
      </w:r>
      <w:proofErr w:type="spellStart"/>
      <w:r w:rsidRPr="008C7B6D">
        <w:rPr>
          <w:color w:val="000000"/>
          <w:sz w:val="22"/>
          <w:szCs w:val="22"/>
          <w:lang w:val="en-GB" w:eastAsia="en-US"/>
        </w:rPr>
        <w:t>slučaju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da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nakon</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vrednovanja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dodatnih</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kompetencija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dva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ili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više</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ostvaruju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drugi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po</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redu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rangirani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rezultat</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na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Listu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kandidata</w:t>
      </w:r>
      <w:proofErr w:type="spellEnd"/>
      <w:r w:rsidRPr="008C7B6D">
        <w:rPr>
          <w:color w:val="000000"/>
          <w:sz w:val="22"/>
          <w:szCs w:val="22"/>
          <w:lang w:val="en-GB" w:eastAsia="en-US"/>
        </w:rPr>
        <w:t xml:space="preserve"> se </w:t>
      </w:r>
      <w:proofErr w:type="spellStart"/>
      <w:r w:rsidRPr="008C7B6D">
        <w:rPr>
          <w:color w:val="000000"/>
          <w:sz w:val="22"/>
          <w:szCs w:val="22"/>
          <w:lang w:val="en-GB" w:eastAsia="en-US"/>
        </w:rPr>
        <w:t>kao</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drugo</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rangirani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navode</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svi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kandidati</w:t>
      </w:r>
      <w:proofErr w:type="spellEnd"/>
      <w:r w:rsidRPr="008C7B6D">
        <w:rPr>
          <w:color w:val="000000"/>
          <w:sz w:val="22"/>
          <w:szCs w:val="22"/>
          <w:lang w:val="en-GB" w:eastAsia="en-US"/>
        </w:rPr>
        <w:t xml:space="preserve"> s </w:t>
      </w:r>
      <w:proofErr w:type="spellStart"/>
      <w:r w:rsidRPr="008C7B6D">
        <w:rPr>
          <w:color w:val="000000"/>
          <w:sz w:val="22"/>
          <w:szCs w:val="22"/>
          <w:lang w:val="en-GB" w:eastAsia="en-US"/>
        </w:rPr>
        <w:t>istim</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brojem</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bodova</w:t>
      </w:r>
      <w:proofErr w:type="spellEnd"/>
      <w:r w:rsidRPr="008C7B6D">
        <w:rPr>
          <w:color w:val="000000"/>
          <w:sz w:val="22"/>
          <w:szCs w:val="22"/>
          <w:lang w:val="en-GB" w:eastAsia="en-US"/>
        </w:rPr>
        <w:t>.</w:t>
      </w:r>
    </w:p>
    <w:p w:rsidR="001476FC" w:rsidRPr="008C7B6D" w:rsidRDefault="001476FC" w:rsidP="004E5190">
      <w:pPr>
        <w:numPr>
          <w:ilvl w:val="0"/>
          <w:numId w:val="176"/>
        </w:numPr>
        <w:spacing w:after="160" w:line="259" w:lineRule="auto"/>
        <w:ind w:left="426" w:right="83" w:hanging="426"/>
        <w:contextualSpacing/>
        <w:jc w:val="both"/>
        <w:rPr>
          <w:color w:val="000000"/>
          <w:sz w:val="22"/>
          <w:szCs w:val="22"/>
          <w:lang w:val="en-GB" w:eastAsia="en-US"/>
        </w:rPr>
      </w:pPr>
      <w:proofErr w:type="spellStart"/>
      <w:r w:rsidRPr="008C7B6D">
        <w:rPr>
          <w:color w:val="000000"/>
          <w:sz w:val="22"/>
          <w:szCs w:val="22"/>
          <w:lang w:val="en-GB" w:eastAsia="en-US"/>
        </w:rPr>
        <w:t>Iznimno</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od</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stavka</w:t>
      </w:r>
      <w:proofErr w:type="spellEnd"/>
      <w:r w:rsidRPr="008C7B6D">
        <w:rPr>
          <w:color w:val="000000"/>
          <w:sz w:val="22"/>
          <w:szCs w:val="22"/>
          <w:lang w:val="en-GB" w:eastAsia="en-US"/>
        </w:rPr>
        <w:t xml:space="preserve"> 3. </w:t>
      </w:r>
      <w:proofErr w:type="spellStart"/>
      <w:r w:rsidRPr="008C7B6D">
        <w:rPr>
          <w:color w:val="000000"/>
          <w:sz w:val="22"/>
          <w:szCs w:val="22"/>
          <w:lang w:val="en-GB" w:eastAsia="en-US"/>
        </w:rPr>
        <w:t>ovoga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članka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kada</w:t>
      </w:r>
      <w:proofErr w:type="spellEnd"/>
      <w:r w:rsidRPr="008C7B6D">
        <w:rPr>
          <w:color w:val="000000"/>
          <w:sz w:val="22"/>
          <w:szCs w:val="22"/>
          <w:lang w:val="en-GB" w:eastAsia="en-US"/>
        </w:rPr>
        <w:t xml:space="preserve"> je </w:t>
      </w:r>
      <w:proofErr w:type="spellStart"/>
      <w:r w:rsidRPr="008C7B6D">
        <w:rPr>
          <w:color w:val="000000"/>
          <w:sz w:val="22"/>
          <w:szCs w:val="22"/>
          <w:lang w:val="en-GB" w:eastAsia="en-US"/>
        </w:rPr>
        <w:t>jedan</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ili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više</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koji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su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ostvarili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jednak</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broj</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bodova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istovremeno</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osoba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koja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ostvaruje</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prednost</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pri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zapošljavanju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prema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posebnom</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propisu</w:t>
      </w:r>
      <w:proofErr w:type="spellEnd"/>
      <w:r w:rsidRPr="008C7B6D">
        <w:rPr>
          <w:color w:val="000000"/>
          <w:sz w:val="22"/>
          <w:szCs w:val="22"/>
          <w:lang w:val="en-GB" w:eastAsia="en-US"/>
        </w:rPr>
        <w:t xml:space="preserve">, u </w:t>
      </w:r>
      <w:proofErr w:type="spellStart"/>
      <w:r w:rsidRPr="008C7B6D">
        <w:rPr>
          <w:color w:val="000000"/>
          <w:sz w:val="22"/>
          <w:szCs w:val="22"/>
          <w:lang w:val="en-GB" w:eastAsia="en-US"/>
        </w:rPr>
        <w:t>daljnju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proceduru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Školskim</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tijelima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upućuje</w:t>
      </w:r>
      <w:proofErr w:type="spellEnd"/>
      <w:r w:rsidRPr="008C7B6D">
        <w:rPr>
          <w:color w:val="000000"/>
          <w:sz w:val="22"/>
          <w:szCs w:val="22"/>
          <w:lang w:val="en-GB" w:eastAsia="en-US"/>
        </w:rPr>
        <w:t xml:space="preserve"> se </w:t>
      </w:r>
      <w:proofErr w:type="spellStart"/>
      <w:r w:rsidRPr="008C7B6D">
        <w:rPr>
          <w:color w:val="000000"/>
          <w:sz w:val="22"/>
          <w:szCs w:val="22"/>
          <w:lang w:val="en-GB" w:eastAsia="en-US"/>
        </w:rPr>
        <w:t>Lista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kandidata</w:t>
      </w:r>
      <w:proofErr w:type="spellEnd"/>
      <w:r w:rsidRPr="008C7B6D">
        <w:rPr>
          <w:color w:val="000000"/>
          <w:sz w:val="22"/>
          <w:szCs w:val="22"/>
          <w:lang w:val="en-GB" w:eastAsia="en-US"/>
        </w:rPr>
        <w:t xml:space="preserve"> u </w:t>
      </w:r>
      <w:proofErr w:type="spellStart"/>
      <w:r w:rsidRPr="008C7B6D">
        <w:rPr>
          <w:color w:val="000000"/>
          <w:sz w:val="22"/>
          <w:szCs w:val="22"/>
          <w:lang w:val="en-GB" w:eastAsia="en-US"/>
        </w:rPr>
        <w:t>kojoj</w:t>
      </w:r>
      <w:proofErr w:type="spellEnd"/>
      <w:r w:rsidRPr="008C7B6D">
        <w:rPr>
          <w:color w:val="000000"/>
          <w:sz w:val="22"/>
          <w:szCs w:val="22"/>
          <w:lang w:val="en-GB" w:eastAsia="en-US"/>
        </w:rPr>
        <w:t xml:space="preserve"> se </w:t>
      </w:r>
      <w:proofErr w:type="spellStart"/>
      <w:r w:rsidRPr="008C7B6D">
        <w:rPr>
          <w:color w:val="000000"/>
          <w:sz w:val="22"/>
          <w:szCs w:val="22"/>
          <w:lang w:val="en-GB" w:eastAsia="en-US"/>
        </w:rPr>
        <w:t>na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drugom</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mjestu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navodi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samo</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w:t>
      </w:r>
      <w:proofErr w:type="spellEnd"/>
      <w:r w:rsidRPr="008C7B6D">
        <w:rPr>
          <w:color w:val="000000"/>
          <w:sz w:val="22"/>
          <w:szCs w:val="22"/>
          <w:lang w:val="en-GB" w:eastAsia="en-US"/>
        </w:rPr>
        <w:t>/</w:t>
      </w:r>
      <w:proofErr w:type="spellStart"/>
      <w:r w:rsidRPr="008C7B6D">
        <w:rPr>
          <w:color w:val="000000"/>
          <w:sz w:val="22"/>
          <w:szCs w:val="22"/>
          <w:lang w:val="en-GB" w:eastAsia="en-US"/>
        </w:rPr>
        <w:t>kandidati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koji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ostvaruje</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rečenu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prednost</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pri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zapošljavnaju</w:t>
      </w:r>
      <w:proofErr w:type="spellEnd"/>
      <w:r w:rsidRPr="008C7B6D">
        <w:rPr>
          <w:color w:val="000000"/>
          <w:sz w:val="22"/>
          <w:szCs w:val="22"/>
          <w:lang w:val="en-GB" w:eastAsia="en-US"/>
        </w:rPr>
        <w:t xml:space="preserve">. </w:t>
      </w:r>
    </w:p>
    <w:p w:rsidR="001476FC" w:rsidRPr="008C7B6D" w:rsidRDefault="001476FC" w:rsidP="004E5190">
      <w:pPr>
        <w:numPr>
          <w:ilvl w:val="0"/>
          <w:numId w:val="176"/>
        </w:numPr>
        <w:spacing w:after="160" w:line="259" w:lineRule="auto"/>
        <w:ind w:left="426" w:right="83" w:hanging="426"/>
        <w:contextualSpacing/>
        <w:jc w:val="both"/>
        <w:rPr>
          <w:color w:val="000000"/>
          <w:sz w:val="22"/>
          <w:szCs w:val="22"/>
          <w:lang w:val="en-GB" w:eastAsia="en-US"/>
        </w:rPr>
      </w:pPr>
      <w:r w:rsidRPr="008C7B6D">
        <w:rPr>
          <w:color w:val="000000"/>
          <w:sz w:val="22"/>
          <w:szCs w:val="22"/>
          <w:lang w:val="en-GB" w:eastAsia="en-US"/>
        </w:rPr>
        <w:t xml:space="preserve">U </w:t>
      </w:r>
      <w:proofErr w:type="spellStart"/>
      <w:r w:rsidRPr="008C7B6D">
        <w:rPr>
          <w:color w:val="000000"/>
          <w:sz w:val="22"/>
          <w:szCs w:val="22"/>
          <w:lang w:val="en-GB" w:eastAsia="en-US"/>
        </w:rPr>
        <w:t>slučaju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više</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kandidata</w:t>
      </w:r>
      <w:proofErr w:type="spellEnd"/>
      <w:r w:rsidRPr="008C7B6D">
        <w:rPr>
          <w:color w:val="000000"/>
          <w:sz w:val="22"/>
          <w:szCs w:val="22"/>
          <w:lang w:val="en-GB" w:eastAsia="en-US"/>
        </w:rPr>
        <w:t xml:space="preserve"> s </w:t>
      </w:r>
      <w:proofErr w:type="spellStart"/>
      <w:r w:rsidRPr="008C7B6D">
        <w:rPr>
          <w:color w:val="000000"/>
          <w:sz w:val="22"/>
          <w:szCs w:val="22"/>
          <w:lang w:val="en-GB" w:eastAsia="en-US"/>
        </w:rPr>
        <w:t>jednakim</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brojem</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bodova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na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Listu</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kandidata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navode</w:t>
      </w:r>
      <w:proofErr w:type="spellEnd"/>
      <w:r w:rsidRPr="008C7B6D">
        <w:rPr>
          <w:color w:val="000000"/>
          <w:sz w:val="22"/>
          <w:szCs w:val="22"/>
          <w:lang w:val="en-GB" w:eastAsia="en-US"/>
        </w:rPr>
        <w:t xml:space="preserve"> se </w:t>
      </w:r>
      <w:proofErr w:type="spellStart"/>
      <w:r w:rsidRPr="008C7B6D">
        <w:rPr>
          <w:color w:val="000000"/>
          <w:sz w:val="22"/>
          <w:szCs w:val="22"/>
          <w:lang w:val="en-GB" w:eastAsia="en-US"/>
        </w:rPr>
        <w:t>abecednim</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redom</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prezimena</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i</w:t>
      </w:r>
      <w:proofErr w:type="spellEnd"/>
      <w:r w:rsidRPr="008C7B6D">
        <w:rPr>
          <w:color w:val="000000"/>
          <w:sz w:val="22"/>
          <w:szCs w:val="22"/>
          <w:lang w:val="en-GB" w:eastAsia="en-US"/>
        </w:rPr>
        <w:t xml:space="preserve"> </w:t>
      </w:r>
      <w:proofErr w:type="spellStart"/>
      <w:r w:rsidRPr="008C7B6D">
        <w:rPr>
          <w:color w:val="000000"/>
          <w:sz w:val="22"/>
          <w:szCs w:val="22"/>
          <w:lang w:val="en-GB" w:eastAsia="en-US"/>
        </w:rPr>
        <w:t>imena</w:t>
      </w:r>
      <w:proofErr w:type="spellEnd"/>
      <w:r w:rsidRPr="008C7B6D">
        <w:rPr>
          <w:color w:val="000000"/>
          <w:sz w:val="22"/>
          <w:szCs w:val="22"/>
          <w:lang w:val="en-GB" w:eastAsia="en-US"/>
        </w:rPr>
        <w:t>.</w:t>
      </w:r>
    </w:p>
    <w:p w:rsidR="001476FC" w:rsidRPr="008C7B6D" w:rsidRDefault="001476FC" w:rsidP="00D85D68">
      <w:pPr>
        <w:ind w:left="426" w:right="83"/>
        <w:contextualSpacing/>
        <w:jc w:val="both"/>
        <w:rPr>
          <w:color w:val="000000"/>
          <w:sz w:val="22"/>
          <w:szCs w:val="22"/>
          <w:lang w:val="en-GB" w:eastAsia="en-US"/>
        </w:rPr>
      </w:pPr>
    </w:p>
    <w:p w:rsidR="003E2604" w:rsidRDefault="003E2604" w:rsidP="00D85D68">
      <w:pPr>
        <w:spacing w:after="160" w:line="259" w:lineRule="auto"/>
        <w:ind w:right="83"/>
        <w:jc w:val="center"/>
        <w:rPr>
          <w:rFonts w:eastAsia="Calibri"/>
          <w:b/>
          <w:i/>
          <w:color w:val="000000"/>
          <w:sz w:val="22"/>
          <w:szCs w:val="22"/>
          <w:lang w:eastAsia="en-US"/>
        </w:rPr>
      </w:pPr>
    </w:p>
    <w:p w:rsidR="003E2604" w:rsidRDefault="003E2604" w:rsidP="00D85D68">
      <w:pPr>
        <w:spacing w:after="160" w:line="259" w:lineRule="auto"/>
        <w:ind w:right="83"/>
        <w:jc w:val="center"/>
        <w:rPr>
          <w:rFonts w:eastAsia="Calibri"/>
          <w:b/>
          <w:i/>
          <w:color w:val="000000"/>
          <w:sz w:val="22"/>
          <w:szCs w:val="22"/>
          <w:lang w:eastAsia="en-US"/>
        </w:rPr>
      </w:pPr>
    </w:p>
    <w:p w:rsidR="001476FC" w:rsidRPr="008C7B6D" w:rsidRDefault="001476FC" w:rsidP="00D85D68">
      <w:pPr>
        <w:spacing w:after="160" w:line="259" w:lineRule="auto"/>
        <w:ind w:right="83"/>
        <w:jc w:val="center"/>
        <w:rPr>
          <w:rFonts w:eastAsia="Calibri"/>
          <w:b/>
          <w:i/>
          <w:color w:val="000000"/>
          <w:sz w:val="22"/>
          <w:szCs w:val="22"/>
          <w:lang w:eastAsia="en-US"/>
        </w:rPr>
      </w:pPr>
      <w:r w:rsidRPr="008C7B6D">
        <w:rPr>
          <w:rFonts w:eastAsia="Calibri"/>
          <w:b/>
          <w:i/>
          <w:color w:val="000000"/>
          <w:sz w:val="22"/>
          <w:szCs w:val="22"/>
          <w:lang w:eastAsia="en-US"/>
        </w:rPr>
        <w:t>PREDSTAVLJANJE PROGRAMA RADA</w:t>
      </w:r>
    </w:p>
    <w:p w:rsidR="001476FC" w:rsidRPr="008C7B6D" w:rsidRDefault="001476FC" w:rsidP="00D85D68">
      <w:pPr>
        <w:spacing w:after="160" w:line="259" w:lineRule="auto"/>
        <w:ind w:right="83"/>
        <w:jc w:val="center"/>
        <w:rPr>
          <w:rFonts w:eastAsia="Calibri"/>
          <w:color w:val="000000"/>
          <w:sz w:val="22"/>
          <w:szCs w:val="22"/>
          <w:lang w:eastAsia="en-US"/>
        </w:rPr>
      </w:pPr>
      <w:r w:rsidRPr="008C7B6D">
        <w:rPr>
          <w:rFonts w:eastAsia="Calibri"/>
          <w:color w:val="000000"/>
          <w:sz w:val="22"/>
          <w:szCs w:val="22"/>
          <w:lang w:eastAsia="en-US"/>
        </w:rPr>
        <w:t>Članak 1</w:t>
      </w:r>
      <w:r w:rsidR="00E95234">
        <w:rPr>
          <w:rFonts w:eastAsia="Calibri"/>
          <w:color w:val="000000"/>
          <w:sz w:val="22"/>
          <w:szCs w:val="22"/>
          <w:lang w:eastAsia="en-US"/>
        </w:rPr>
        <w:t>0</w:t>
      </w:r>
      <w:r w:rsidR="00A3005E">
        <w:rPr>
          <w:rFonts w:eastAsia="Calibri"/>
          <w:color w:val="000000"/>
          <w:sz w:val="22"/>
          <w:szCs w:val="22"/>
          <w:lang w:eastAsia="en-US"/>
        </w:rPr>
        <w:t>2</w:t>
      </w:r>
      <w:r w:rsidRPr="008C7B6D">
        <w:rPr>
          <w:rFonts w:eastAsia="Calibri"/>
          <w:color w:val="000000"/>
          <w:sz w:val="22"/>
          <w:szCs w:val="22"/>
          <w:lang w:eastAsia="en-US"/>
        </w:rPr>
        <w:t xml:space="preserve">. </w:t>
      </w:r>
    </w:p>
    <w:p w:rsidR="001476FC" w:rsidRPr="0026421C" w:rsidRDefault="001476FC" w:rsidP="004E5190">
      <w:pPr>
        <w:numPr>
          <w:ilvl w:val="0"/>
          <w:numId w:val="188"/>
        </w:numPr>
        <w:spacing w:after="160" w:line="259" w:lineRule="auto"/>
        <w:contextualSpacing/>
        <w:jc w:val="both"/>
        <w:outlineLvl w:val="0"/>
        <w:rPr>
          <w:i/>
          <w:sz w:val="22"/>
          <w:szCs w:val="22"/>
          <w:u w:val="single"/>
          <w:lang w:val="en-GB" w:eastAsia="en-US"/>
        </w:rPr>
      </w:pPr>
      <w:proofErr w:type="spellStart"/>
      <w:r w:rsidRPr="0026421C">
        <w:rPr>
          <w:sz w:val="22"/>
          <w:szCs w:val="22"/>
          <w:lang w:val="en-GB" w:eastAsia="en-US"/>
        </w:rPr>
        <w:t>Najbolje</w:t>
      </w:r>
      <w:proofErr w:type="spellEnd"/>
      <w:r w:rsidRPr="0026421C">
        <w:rPr>
          <w:sz w:val="22"/>
          <w:szCs w:val="22"/>
          <w:lang w:val="en-GB" w:eastAsia="en-US"/>
        </w:rPr>
        <w:t xml:space="preserve"> </w:t>
      </w:r>
      <w:proofErr w:type="spellStart"/>
      <w:r w:rsidRPr="0026421C">
        <w:rPr>
          <w:sz w:val="22"/>
          <w:szCs w:val="22"/>
          <w:lang w:val="en-GB" w:eastAsia="en-US"/>
        </w:rPr>
        <w:t>rangirani</w:t>
      </w:r>
      <w:proofErr w:type="spellEnd"/>
      <w:r w:rsidRPr="0026421C">
        <w:rPr>
          <w:sz w:val="22"/>
          <w:szCs w:val="22"/>
          <w:lang w:val="en-GB" w:eastAsia="en-US"/>
        </w:rPr>
        <w:t xml:space="preserve"> </w:t>
      </w:r>
      <w:proofErr w:type="spellStart"/>
      <w:r w:rsidRPr="0026421C">
        <w:rPr>
          <w:sz w:val="22"/>
          <w:szCs w:val="22"/>
          <w:lang w:val="en-GB" w:eastAsia="en-US"/>
        </w:rPr>
        <w:t>kandidati</w:t>
      </w:r>
      <w:proofErr w:type="spellEnd"/>
      <w:r w:rsidRPr="0026421C">
        <w:rPr>
          <w:sz w:val="22"/>
          <w:szCs w:val="22"/>
          <w:lang w:val="en-GB" w:eastAsia="en-US"/>
        </w:rPr>
        <w:t xml:space="preserve"> </w:t>
      </w:r>
      <w:proofErr w:type="spellStart"/>
      <w:r w:rsidRPr="0026421C">
        <w:rPr>
          <w:sz w:val="22"/>
          <w:szCs w:val="22"/>
          <w:lang w:val="en-GB" w:eastAsia="en-US"/>
        </w:rPr>
        <w:t>za</w:t>
      </w:r>
      <w:proofErr w:type="spellEnd"/>
      <w:r w:rsidRPr="0026421C">
        <w:rPr>
          <w:sz w:val="22"/>
          <w:szCs w:val="22"/>
          <w:lang w:val="en-GB" w:eastAsia="en-US"/>
        </w:rPr>
        <w:t xml:space="preserve"> </w:t>
      </w:r>
      <w:proofErr w:type="spellStart"/>
      <w:r w:rsidRPr="0026421C">
        <w:rPr>
          <w:sz w:val="22"/>
          <w:szCs w:val="22"/>
          <w:lang w:val="en-GB" w:eastAsia="en-US"/>
        </w:rPr>
        <w:t>ravnatelja</w:t>
      </w:r>
      <w:proofErr w:type="spellEnd"/>
      <w:r w:rsidRPr="0026421C">
        <w:rPr>
          <w:sz w:val="22"/>
          <w:szCs w:val="22"/>
          <w:lang w:val="en-GB" w:eastAsia="en-US"/>
        </w:rPr>
        <w:t xml:space="preserve"> </w:t>
      </w:r>
      <w:proofErr w:type="spellStart"/>
      <w:r w:rsidRPr="0026421C">
        <w:rPr>
          <w:sz w:val="22"/>
          <w:szCs w:val="22"/>
          <w:lang w:val="en-GB" w:eastAsia="en-US"/>
        </w:rPr>
        <w:t>iz</w:t>
      </w:r>
      <w:proofErr w:type="spellEnd"/>
      <w:r w:rsidRPr="0026421C">
        <w:rPr>
          <w:sz w:val="22"/>
          <w:szCs w:val="22"/>
          <w:lang w:val="en-GB" w:eastAsia="en-US"/>
        </w:rPr>
        <w:t xml:space="preserve"> </w:t>
      </w:r>
      <w:proofErr w:type="spellStart"/>
      <w:r w:rsidRPr="0026421C">
        <w:rPr>
          <w:sz w:val="22"/>
          <w:szCs w:val="22"/>
          <w:lang w:val="en-GB" w:eastAsia="en-US"/>
        </w:rPr>
        <w:t>Liste</w:t>
      </w:r>
      <w:proofErr w:type="spellEnd"/>
      <w:r w:rsidRPr="0026421C">
        <w:rPr>
          <w:sz w:val="22"/>
          <w:szCs w:val="22"/>
          <w:lang w:val="en-GB" w:eastAsia="en-US"/>
        </w:rPr>
        <w:t xml:space="preserve"> </w:t>
      </w:r>
      <w:proofErr w:type="spellStart"/>
      <w:r w:rsidRPr="0026421C">
        <w:rPr>
          <w:sz w:val="22"/>
          <w:szCs w:val="22"/>
          <w:lang w:val="en-GB" w:eastAsia="en-US"/>
        </w:rPr>
        <w:t>kandidata</w:t>
      </w:r>
      <w:proofErr w:type="spellEnd"/>
      <w:r w:rsidRPr="0026421C">
        <w:rPr>
          <w:sz w:val="22"/>
          <w:szCs w:val="22"/>
          <w:lang w:val="en-GB" w:eastAsia="en-US"/>
        </w:rPr>
        <w:t xml:space="preserve"> </w:t>
      </w:r>
      <w:proofErr w:type="spellStart"/>
      <w:r w:rsidRPr="0026421C">
        <w:rPr>
          <w:sz w:val="22"/>
          <w:szCs w:val="22"/>
          <w:lang w:val="en-GB" w:eastAsia="en-US"/>
        </w:rPr>
        <w:t>predstavljaju</w:t>
      </w:r>
      <w:proofErr w:type="spellEnd"/>
      <w:r w:rsidRPr="0026421C">
        <w:rPr>
          <w:sz w:val="22"/>
          <w:szCs w:val="22"/>
          <w:lang w:val="en-GB" w:eastAsia="en-US"/>
        </w:rPr>
        <w:t xml:space="preserve"> program </w:t>
      </w:r>
      <w:proofErr w:type="spellStart"/>
      <w:r w:rsidRPr="0026421C">
        <w:rPr>
          <w:sz w:val="22"/>
          <w:szCs w:val="22"/>
          <w:lang w:val="en-GB" w:eastAsia="en-US"/>
        </w:rPr>
        <w:t>rada</w:t>
      </w:r>
      <w:proofErr w:type="spellEnd"/>
      <w:r w:rsidRPr="0026421C">
        <w:rPr>
          <w:sz w:val="22"/>
          <w:szCs w:val="22"/>
          <w:lang w:val="en-GB" w:eastAsia="en-US"/>
        </w:rPr>
        <w:t xml:space="preserve"> </w:t>
      </w:r>
      <w:proofErr w:type="spellStart"/>
      <w:r w:rsidRPr="0026421C">
        <w:rPr>
          <w:sz w:val="22"/>
          <w:szCs w:val="22"/>
          <w:lang w:val="en-GB" w:eastAsia="en-US"/>
        </w:rPr>
        <w:t>za</w:t>
      </w:r>
      <w:proofErr w:type="spellEnd"/>
      <w:r w:rsidRPr="0026421C">
        <w:rPr>
          <w:sz w:val="22"/>
          <w:szCs w:val="22"/>
          <w:lang w:val="en-GB" w:eastAsia="en-US"/>
        </w:rPr>
        <w:t xml:space="preserve"> </w:t>
      </w:r>
      <w:proofErr w:type="spellStart"/>
      <w:r w:rsidRPr="0026421C">
        <w:rPr>
          <w:sz w:val="22"/>
          <w:szCs w:val="22"/>
          <w:lang w:val="en-GB" w:eastAsia="en-US"/>
        </w:rPr>
        <w:t>mandatno</w:t>
      </w:r>
      <w:proofErr w:type="spellEnd"/>
      <w:r w:rsidRPr="0026421C">
        <w:rPr>
          <w:sz w:val="22"/>
          <w:szCs w:val="22"/>
          <w:lang w:val="en-GB" w:eastAsia="en-US"/>
        </w:rPr>
        <w:t xml:space="preserve"> </w:t>
      </w:r>
      <w:proofErr w:type="spellStart"/>
      <w:r w:rsidRPr="0026421C">
        <w:rPr>
          <w:sz w:val="22"/>
          <w:szCs w:val="22"/>
          <w:lang w:val="en-GB" w:eastAsia="en-US"/>
        </w:rPr>
        <w:t>razdoblje</w:t>
      </w:r>
      <w:proofErr w:type="spellEnd"/>
      <w:r w:rsidRPr="0026421C">
        <w:rPr>
          <w:sz w:val="22"/>
          <w:szCs w:val="22"/>
          <w:lang w:val="en-GB" w:eastAsia="en-US"/>
        </w:rPr>
        <w:t xml:space="preserve"> </w:t>
      </w:r>
      <w:proofErr w:type="spellStart"/>
      <w:r w:rsidRPr="0026421C">
        <w:rPr>
          <w:sz w:val="22"/>
          <w:szCs w:val="22"/>
          <w:lang w:val="en-GB" w:eastAsia="en-US"/>
        </w:rPr>
        <w:t>na</w:t>
      </w:r>
      <w:proofErr w:type="spellEnd"/>
      <w:r w:rsidRPr="0026421C">
        <w:rPr>
          <w:sz w:val="22"/>
          <w:szCs w:val="22"/>
          <w:lang w:val="en-GB" w:eastAsia="en-US"/>
        </w:rPr>
        <w:t xml:space="preserve"> </w:t>
      </w:r>
      <w:proofErr w:type="spellStart"/>
      <w:r w:rsidRPr="0026421C">
        <w:rPr>
          <w:sz w:val="22"/>
          <w:szCs w:val="22"/>
          <w:lang w:val="en-GB" w:eastAsia="en-US"/>
        </w:rPr>
        <w:t>sjednicama</w:t>
      </w:r>
      <w:proofErr w:type="spellEnd"/>
      <w:r w:rsidRPr="0026421C">
        <w:rPr>
          <w:sz w:val="22"/>
          <w:szCs w:val="22"/>
          <w:lang w:val="en-GB" w:eastAsia="en-US"/>
        </w:rPr>
        <w:t xml:space="preserve"> </w:t>
      </w:r>
      <w:proofErr w:type="spellStart"/>
      <w:r w:rsidRPr="0026421C">
        <w:rPr>
          <w:sz w:val="22"/>
          <w:szCs w:val="22"/>
          <w:lang w:val="en-GB" w:eastAsia="en-US"/>
        </w:rPr>
        <w:t>Školskog</w:t>
      </w:r>
      <w:proofErr w:type="spellEnd"/>
      <w:r w:rsidRPr="0026421C">
        <w:rPr>
          <w:sz w:val="22"/>
          <w:szCs w:val="22"/>
          <w:lang w:val="en-GB" w:eastAsia="en-US"/>
        </w:rPr>
        <w:t xml:space="preserve"> </w:t>
      </w:r>
      <w:proofErr w:type="spellStart"/>
      <w:r w:rsidRPr="0026421C">
        <w:rPr>
          <w:sz w:val="22"/>
          <w:szCs w:val="22"/>
          <w:lang w:val="en-GB" w:eastAsia="en-US"/>
        </w:rPr>
        <w:t>odbora</w:t>
      </w:r>
      <w:proofErr w:type="spellEnd"/>
      <w:r w:rsidRPr="0026421C">
        <w:rPr>
          <w:sz w:val="22"/>
          <w:szCs w:val="22"/>
          <w:lang w:val="en-GB" w:eastAsia="en-US"/>
        </w:rPr>
        <w:t xml:space="preserve">, </w:t>
      </w:r>
      <w:proofErr w:type="spellStart"/>
      <w:r w:rsidRPr="0026421C">
        <w:rPr>
          <w:sz w:val="22"/>
          <w:szCs w:val="22"/>
          <w:lang w:val="en-GB" w:eastAsia="en-US"/>
        </w:rPr>
        <w:t>Nastavničkog</w:t>
      </w:r>
      <w:proofErr w:type="spellEnd"/>
      <w:r w:rsidRPr="0026421C">
        <w:rPr>
          <w:sz w:val="22"/>
          <w:szCs w:val="22"/>
          <w:lang w:val="en-GB" w:eastAsia="en-US"/>
        </w:rPr>
        <w:t xml:space="preserve"> </w:t>
      </w:r>
      <w:proofErr w:type="spellStart"/>
      <w:r w:rsidRPr="0026421C">
        <w:rPr>
          <w:sz w:val="22"/>
          <w:szCs w:val="22"/>
          <w:lang w:val="en-GB" w:eastAsia="en-US"/>
        </w:rPr>
        <w:t>vijeća</w:t>
      </w:r>
      <w:proofErr w:type="spellEnd"/>
      <w:r w:rsidRPr="0026421C">
        <w:rPr>
          <w:sz w:val="22"/>
          <w:szCs w:val="22"/>
          <w:lang w:val="en-GB" w:eastAsia="en-US"/>
        </w:rPr>
        <w:t xml:space="preserve">, </w:t>
      </w:r>
      <w:proofErr w:type="spellStart"/>
      <w:r w:rsidRPr="0026421C">
        <w:rPr>
          <w:sz w:val="22"/>
          <w:szCs w:val="22"/>
          <w:lang w:val="en-GB" w:eastAsia="en-US"/>
        </w:rPr>
        <w:t>Vijeća</w:t>
      </w:r>
      <w:proofErr w:type="spellEnd"/>
      <w:r w:rsidRPr="0026421C">
        <w:rPr>
          <w:sz w:val="22"/>
          <w:szCs w:val="22"/>
          <w:lang w:val="en-GB" w:eastAsia="en-US"/>
        </w:rPr>
        <w:t xml:space="preserve"> </w:t>
      </w:r>
      <w:proofErr w:type="spellStart"/>
      <w:r w:rsidRPr="0026421C">
        <w:rPr>
          <w:sz w:val="22"/>
          <w:szCs w:val="22"/>
          <w:lang w:val="en-GB" w:eastAsia="en-US"/>
        </w:rPr>
        <w:t>roditelja</w:t>
      </w:r>
      <w:proofErr w:type="spellEnd"/>
      <w:r w:rsidRPr="0026421C">
        <w:rPr>
          <w:sz w:val="22"/>
          <w:szCs w:val="22"/>
          <w:lang w:val="en-GB" w:eastAsia="en-US"/>
        </w:rPr>
        <w:t xml:space="preserve"> </w:t>
      </w:r>
      <w:proofErr w:type="spellStart"/>
      <w:r w:rsidRPr="0026421C">
        <w:rPr>
          <w:sz w:val="22"/>
          <w:szCs w:val="22"/>
          <w:lang w:val="en-GB" w:eastAsia="en-US"/>
        </w:rPr>
        <w:t>i</w:t>
      </w:r>
      <w:proofErr w:type="spellEnd"/>
      <w:r w:rsidRPr="0026421C">
        <w:rPr>
          <w:sz w:val="22"/>
          <w:szCs w:val="22"/>
          <w:lang w:val="en-GB" w:eastAsia="en-US"/>
        </w:rPr>
        <w:t xml:space="preserve"> </w:t>
      </w:r>
      <w:proofErr w:type="spellStart"/>
      <w:r>
        <w:rPr>
          <w:sz w:val="22"/>
          <w:szCs w:val="22"/>
          <w:lang w:val="en-GB" w:eastAsia="en-US"/>
        </w:rPr>
        <w:t>Zbora</w:t>
      </w:r>
      <w:proofErr w:type="spellEnd"/>
      <w:r w:rsidRPr="0026421C">
        <w:rPr>
          <w:sz w:val="22"/>
          <w:szCs w:val="22"/>
          <w:lang w:val="en-GB" w:eastAsia="en-US"/>
        </w:rPr>
        <w:t xml:space="preserve"> </w:t>
      </w:r>
      <w:proofErr w:type="spellStart"/>
      <w:r w:rsidRPr="0026421C">
        <w:rPr>
          <w:sz w:val="22"/>
          <w:szCs w:val="22"/>
          <w:lang w:val="en-GB" w:eastAsia="en-US"/>
        </w:rPr>
        <w:t>radnika</w:t>
      </w:r>
      <w:proofErr w:type="spellEnd"/>
      <w:r w:rsidRPr="0026421C">
        <w:rPr>
          <w:sz w:val="22"/>
          <w:szCs w:val="22"/>
          <w:lang w:val="en-GB" w:eastAsia="en-US"/>
        </w:rPr>
        <w:t xml:space="preserve"> </w:t>
      </w:r>
      <w:proofErr w:type="spellStart"/>
      <w:r w:rsidRPr="0026421C">
        <w:rPr>
          <w:sz w:val="22"/>
          <w:szCs w:val="22"/>
          <w:lang w:val="en-GB" w:eastAsia="en-US"/>
        </w:rPr>
        <w:t>Škole</w:t>
      </w:r>
      <w:proofErr w:type="spellEnd"/>
      <w:r w:rsidRPr="0026421C">
        <w:rPr>
          <w:sz w:val="22"/>
          <w:szCs w:val="22"/>
          <w:lang w:val="en-GB" w:eastAsia="en-US"/>
        </w:rPr>
        <w:t>.</w:t>
      </w:r>
    </w:p>
    <w:p w:rsidR="001476FC" w:rsidRPr="0026421C" w:rsidRDefault="001476FC" w:rsidP="004E5190">
      <w:pPr>
        <w:numPr>
          <w:ilvl w:val="0"/>
          <w:numId w:val="188"/>
        </w:numPr>
        <w:spacing w:after="160" w:line="259" w:lineRule="auto"/>
        <w:contextualSpacing/>
        <w:jc w:val="both"/>
        <w:outlineLvl w:val="0"/>
        <w:rPr>
          <w:i/>
          <w:sz w:val="22"/>
          <w:szCs w:val="22"/>
          <w:u w:val="single"/>
          <w:lang w:val="en-GB" w:eastAsia="en-US"/>
        </w:rPr>
      </w:pPr>
      <w:proofErr w:type="spellStart"/>
      <w:r w:rsidRPr="0026421C">
        <w:rPr>
          <w:sz w:val="22"/>
          <w:szCs w:val="22"/>
          <w:lang w:val="en-GB" w:eastAsia="en-US"/>
        </w:rPr>
        <w:lastRenderedPageBreak/>
        <w:t>Predstavljanje</w:t>
      </w:r>
      <w:proofErr w:type="spellEnd"/>
      <w:r w:rsidRPr="0026421C">
        <w:rPr>
          <w:sz w:val="22"/>
          <w:szCs w:val="22"/>
          <w:lang w:val="en-GB" w:eastAsia="en-US"/>
        </w:rPr>
        <w:t xml:space="preserve"> </w:t>
      </w:r>
      <w:proofErr w:type="spellStart"/>
      <w:r w:rsidRPr="0026421C">
        <w:rPr>
          <w:sz w:val="22"/>
          <w:szCs w:val="22"/>
          <w:lang w:val="en-GB" w:eastAsia="en-US"/>
        </w:rPr>
        <w:t>programa</w:t>
      </w:r>
      <w:proofErr w:type="spellEnd"/>
      <w:r w:rsidRPr="0026421C">
        <w:rPr>
          <w:sz w:val="22"/>
          <w:szCs w:val="22"/>
          <w:lang w:val="en-GB" w:eastAsia="en-US"/>
        </w:rPr>
        <w:t xml:space="preserve"> </w:t>
      </w:r>
      <w:proofErr w:type="spellStart"/>
      <w:r w:rsidRPr="0026421C">
        <w:rPr>
          <w:sz w:val="22"/>
          <w:szCs w:val="22"/>
          <w:lang w:val="en-GB" w:eastAsia="en-US"/>
        </w:rPr>
        <w:t>rada</w:t>
      </w:r>
      <w:proofErr w:type="spellEnd"/>
      <w:r w:rsidRPr="0026421C">
        <w:rPr>
          <w:sz w:val="22"/>
          <w:szCs w:val="22"/>
          <w:lang w:val="en-GB" w:eastAsia="en-US"/>
        </w:rPr>
        <w:t xml:space="preserve"> </w:t>
      </w:r>
      <w:proofErr w:type="spellStart"/>
      <w:r w:rsidRPr="0026421C">
        <w:rPr>
          <w:sz w:val="22"/>
          <w:szCs w:val="22"/>
          <w:lang w:val="en-GB" w:eastAsia="en-US"/>
        </w:rPr>
        <w:t>za</w:t>
      </w:r>
      <w:proofErr w:type="spellEnd"/>
      <w:r w:rsidRPr="0026421C">
        <w:rPr>
          <w:sz w:val="22"/>
          <w:szCs w:val="22"/>
          <w:lang w:val="en-GB" w:eastAsia="en-US"/>
        </w:rPr>
        <w:t xml:space="preserve"> </w:t>
      </w:r>
      <w:proofErr w:type="spellStart"/>
      <w:r w:rsidRPr="0026421C">
        <w:rPr>
          <w:sz w:val="22"/>
          <w:szCs w:val="22"/>
          <w:lang w:val="en-GB" w:eastAsia="en-US"/>
        </w:rPr>
        <w:t>mandatno</w:t>
      </w:r>
      <w:proofErr w:type="spellEnd"/>
      <w:r w:rsidRPr="0026421C">
        <w:rPr>
          <w:sz w:val="22"/>
          <w:szCs w:val="22"/>
          <w:lang w:val="en-GB" w:eastAsia="en-US"/>
        </w:rPr>
        <w:t xml:space="preserve"> </w:t>
      </w:r>
      <w:proofErr w:type="spellStart"/>
      <w:r w:rsidRPr="0026421C">
        <w:rPr>
          <w:sz w:val="22"/>
          <w:szCs w:val="22"/>
          <w:lang w:val="en-GB" w:eastAsia="en-US"/>
        </w:rPr>
        <w:t>razdoblje</w:t>
      </w:r>
      <w:proofErr w:type="spellEnd"/>
      <w:r w:rsidRPr="0026421C">
        <w:rPr>
          <w:sz w:val="22"/>
          <w:szCs w:val="22"/>
          <w:lang w:val="en-GB" w:eastAsia="en-US"/>
        </w:rPr>
        <w:t xml:space="preserve"> </w:t>
      </w:r>
      <w:proofErr w:type="spellStart"/>
      <w:r w:rsidRPr="0026421C">
        <w:rPr>
          <w:sz w:val="22"/>
          <w:szCs w:val="22"/>
          <w:lang w:val="en-GB" w:eastAsia="en-US"/>
        </w:rPr>
        <w:t>obavlja</w:t>
      </w:r>
      <w:proofErr w:type="spellEnd"/>
      <w:r w:rsidRPr="0026421C">
        <w:rPr>
          <w:sz w:val="22"/>
          <w:szCs w:val="22"/>
          <w:lang w:val="en-GB" w:eastAsia="en-US"/>
        </w:rPr>
        <w:t xml:space="preserve"> se </w:t>
      </w:r>
      <w:proofErr w:type="spellStart"/>
      <w:r w:rsidRPr="0026421C">
        <w:rPr>
          <w:sz w:val="22"/>
          <w:szCs w:val="22"/>
          <w:lang w:val="en-GB" w:eastAsia="en-US"/>
        </w:rPr>
        <w:t>prema</w:t>
      </w:r>
      <w:proofErr w:type="spellEnd"/>
      <w:r w:rsidRPr="0026421C">
        <w:rPr>
          <w:sz w:val="22"/>
          <w:szCs w:val="22"/>
          <w:lang w:val="en-GB" w:eastAsia="en-US"/>
        </w:rPr>
        <w:t xml:space="preserve"> </w:t>
      </w:r>
      <w:proofErr w:type="spellStart"/>
      <w:r w:rsidRPr="0026421C">
        <w:rPr>
          <w:sz w:val="22"/>
          <w:szCs w:val="22"/>
          <w:lang w:val="en-GB" w:eastAsia="en-US"/>
        </w:rPr>
        <w:t>redoslijedu</w:t>
      </w:r>
      <w:proofErr w:type="spellEnd"/>
      <w:r w:rsidRPr="0026421C">
        <w:rPr>
          <w:sz w:val="22"/>
          <w:szCs w:val="22"/>
          <w:lang w:val="en-GB" w:eastAsia="en-US"/>
        </w:rPr>
        <w:t xml:space="preserve"> </w:t>
      </w:r>
      <w:proofErr w:type="spellStart"/>
      <w:r w:rsidRPr="0026421C">
        <w:rPr>
          <w:sz w:val="22"/>
          <w:szCs w:val="22"/>
          <w:lang w:val="en-GB" w:eastAsia="en-US"/>
        </w:rPr>
        <w:t>iz</w:t>
      </w:r>
      <w:proofErr w:type="spellEnd"/>
      <w:r w:rsidRPr="0026421C">
        <w:rPr>
          <w:sz w:val="22"/>
          <w:szCs w:val="22"/>
          <w:lang w:val="en-GB" w:eastAsia="en-US"/>
        </w:rPr>
        <w:t xml:space="preserve"> </w:t>
      </w:r>
      <w:proofErr w:type="spellStart"/>
      <w:r w:rsidRPr="0026421C">
        <w:rPr>
          <w:sz w:val="22"/>
          <w:szCs w:val="22"/>
          <w:lang w:val="en-GB" w:eastAsia="en-US"/>
        </w:rPr>
        <w:t>Liste</w:t>
      </w:r>
      <w:proofErr w:type="spellEnd"/>
      <w:r w:rsidRPr="0026421C">
        <w:rPr>
          <w:sz w:val="22"/>
          <w:szCs w:val="22"/>
          <w:lang w:val="en-GB" w:eastAsia="en-US"/>
        </w:rPr>
        <w:t xml:space="preserve"> </w:t>
      </w:r>
      <w:proofErr w:type="spellStart"/>
      <w:r w:rsidRPr="0026421C">
        <w:rPr>
          <w:sz w:val="22"/>
          <w:szCs w:val="22"/>
          <w:lang w:val="en-GB" w:eastAsia="en-US"/>
        </w:rPr>
        <w:t>kandidata</w:t>
      </w:r>
      <w:proofErr w:type="spellEnd"/>
      <w:r w:rsidRPr="0026421C">
        <w:rPr>
          <w:sz w:val="22"/>
          <w:szCs w:val="22"/>
          <w:lang w:val="en-GB" w:eastAsia="en-US"/>
        </w:rPr>
        <w:t>.</w:t>
      </w:r>
    </w:p>
    <w:p w:rsidR="001476FC" w:rsidRPr="0026421C" w:rsidRDefault="001476FC" w:rsidP="004E5190">
      <w:pPr>
        <w:numPr>
          <w:ilvl w:val="0"/>
          <w:numId w:val="188"/>
        </w:numPr>
        <w:spacing w:after="160" w:line="259" w:lineRule="auto"/>
        <w:ind w:right="1"/>
        <w:jc w:val="both"/>
        <w:rPr>
          <w:color w:val="000000"/>
          <w:sz w:val="22"/>
          <w:szCs w:val="22"/>
          <w:lang w:eastAsia="en-US"/>
        </w:rPr>
      </w:pPr>
      <w:r w:rsidRPr="0026421C">
        <w:rPr>
          <w:color w:val="000000"/>
          <w:sz w:val="22"/>
          <w:szCs w:val="22"/>
          <w:lang w:eastAsia="en-US"/>
        </w:rPr>
        <w:t xml:space="preserve">Kandidati se obavještavaju i pozivaju  predstaviti program rada za mandatno razdoblje. Obavijest o vremenu i mjestu održavanja sjednice </w:t>
      </w:r>
      <w:r>
        <w:rPr>
          <w:color w:val="000000"/>
          <w:sz w:val="22"/>
          <w:szCs w:val="22"/>
          <w:lang w:eastAsia="en-US"/>
        </w:rPr>
        <w:t>N</w:t>
      </w:r>
      <w:r w:rsidRPr="0026421C">
        <w:rPr>
          <w:color w:val="000000"/>
          <w:sz w:val="22"/>
          <w:szCs w:val="22"/>
          <w:lang w:eastAsia="en-US"/>
        </w:rPr>
        <w:t xml:space="preserve">astavničkog vijeća, </w:t>
      </w:r>
      <w:r>
        <w:rPr>
          <w:color w:val="000000"/>
          <w:sz w:val="22"/>
          <w:szCs w:val="22"/>
          <w:lang w:eastAsia="en-US"/>
        </w:rPr>
        <w:t>V</w:t>
      </w:r>
      <w:r w:rsidRPr="0026421C">
        <w:rPr>
          <w:color w:val="000000"/>
          <w:sz w:val="22"/>
          <w:szCs w:val="22"/>
          <w:lang w:eastAsia="en-US"/>
        </w:rPr>
        <w:t xml:space="preserve">ijeća roditelja, </w:t>
      </w:r>
      <w:r>
        <w:rPr>
          <w:color w:val="000000"/>
          <w:sz w:val="22"/>
          <w:szCs w:val="22"/>
          <w:lang w:eastAsia="en-US"/>
        </w:rPr>
        <w:t>Z</w:t>
      </w:r>
      <w:r w:rsidRPr="0026421C">
        <w:rPr>
          <w:color w:val="000000"/>
          <w:sz w:val="22"/>
          <w:szCs w:val="22"/>
          <w:lang w:eastAsia="en-US"/>
        </w:rPr>
        <w:t xml:space="preserve">bora radnika i </w:t>
      </w:r>
      <w:r>
        <w:rPr>
          <w:color w:val="000000"/>
          <w:sz w:val="22"/>
          <w:szCs w:val="22"/>
          <w:lang w:eastAsia="en-US"/>
        </w:rPr>
        <w:t>Š</w:t>
      </w:r>
      <w:r w:rsidRPr="0026421C">
        <w:rPr>
          <w:color w:val="000000"/>
          <w:sz w:val="22"/>
          <w:szCs w:val="22"/>
          <w:lang w:eastAsia="en-US"/>
        </w:rPr>
        <w:t xml:space="preserve">kolskog odbora  se kandidatima dostavlja na adresu stanovanja naznačenu u prijavi. </w:t>
      </w:r>
    </w:p>
    <w:p w:rsidR="001476FC" w:rsidRPr="0026421C" w:rsidRDefault="001476FC" w:rsidP="004E5190">
      <w:pPr>
        <w:numPr>
          <w:ilvl w:val="0"/>
          <w:numId w:val="188"/>
        </w:numPr>
        <w:spacing w:after="160" w:line="259" w:lineRule="auto"/>
        <w:ind w:right="1"/>
        <w:jc w:val="both"/>
        <w:rPr>
          <w:color w:val="000000"/>
          <w:sz w:val="22"/>
          <w:szCs w:val="22"/>
          <w:lang w:eastAsia="en-US"/>
        </w:rPr>
      </w:pPr>
      <w:r w:rsidRPr="0026421C">
        <w:rPr>
          <w:color w:val="000000"/>
          <w:sz w:val="22"/>
          <w:szCs w:val="22"/>
          <w:lang w:eastAsia="en-US"/>
        </w:rPr>
        <w:t>Kandidat predstavlja program rada za mandatno razdoblje na sjednicama nastavničkog vijeća, vijeća roditelja, zbora radnika i školskog odbora bez nazočnosti drugih kandidata.</w:t>
      </w:r>
    </w:p>
    <w:p w:rsidR="001476FC" w:rsidRPr="00D5326B" w:rsidRDefault="001476FC" w:rsidP="004E5190">
      <w:pPr>
        <w:numPr>
          <w:ilvl w:val="0"/>
          <w:numId w:val="188"/>
        </w:numPr>
        <w:spacing w:after="160" w:line="259" w:lineRule="auto"/>
        <w:ind w:right="1"/>
        <w:jc w:val="both"/>
        <w:rPr>
          <w:color w:val="000000"/>
          <w:sz w:val="22"/>
          <w:szCs w:val="22"/>
          <w:lang w:eastAsia="en-US"/>
        </w:rPr>
      </w:pPr>
      <w:r w:rsidRPr="0026421C">
        <w:rPr>
          <w:rFonts w:eastAsia="Calibri"/>
          <w:sz w:val="22"/>
          <w:szCs w:val="22"/>
          <w:lang w:eastAsia="en-US"/>
        </w:rPr>
        <w:t>Program rada kandidata</w:t>
      </w:r>
      <w:r w:rsidRPr="008C7B6D">
        <w:rPr>
          <w:rFonts w:eastAsia="Calibri"/>
          <w:sz w:val="22"/>
          <w:szCs w:val="22"/>
          <w:lang w:eastAsia="en-US"/>
        </w:rPr>
        <w:t xml:space="preserve"> koji je spriječen </w:t>
      </w:r>
      <w:proofErr w:type="spellStart"/>
      <w:r w:rsidRPr="008C7B6D">
        <w:rPr>
          <w:rFonts w:eastAsia="Calibri"/>
          <w:sz w:val="22"/>
          <w:szCs w:val="22"/>
          <w:lang w:eastAsia="en-US"/>
        </w:rPr>
        <w:t>nazočiti</w:t>
      </w:r>
      <w:proofErr w:type="spellEnd"/>
      <w:r w:rsidRPr="008C7B6D">
        <w:rPr>
          <w:rFonts w:eastAsia="Calibri"/>
          <w:sz w:val="22"/>
          <w:szCs w:val="22"/>
          <w:lang w:eastAsia="en-US"/>
        </w:rPr>
        <w:t xml:space="preserve"> sjedni</w:t>
      </w:r>
      <w:r>
        <w:rPr>
          <w:rFonts w:eastAsia="Calibri"/>
          <w:sz w:val="22"/>
          <w:szCs w:val="22"/>
          <w:lang w:eastAsia="en-US"/>
        </w:rPr>
        <w:t>cama</w:t>
      </w:r>
      <w:r w:rsidRPr="008C7B6D">
        <w:rPr>
          <w:rFonts w:eastAsia="Calibri"/>
          <w:sz w:val="22"/>
          <w:szCs w:val="22"/>
          <w:lang w:eastAsia="en-US"/>
        </w:rPr>
        <w:t xml:space="preserve"> pročitat će predsjedavatelj sjednice.</w:t>
      </w:r>
    </w:p>
    <w:p w:rsidR="001476FC" w:rsidRDefault="001476FC" w:rsidP="00D85D68">
      <w:pPr>
        <w:ind w:right="83"/>
        <w:jc w:val="both"/>
        <w:rPr>
          <w:sz w:val="22"/>
          <w:szCs w:val="22"/>
          <w:lang w:eastAsia="en-US"/>
        </w:rPr>
      </w:pPr>
    </w:p>
    <w:p w:rsidR="001476FC" w:rsidRPr="0014212C" w:rsidRDefault="001476FC" w:rsidP="00D85D68">
      <w:pPr>
        <w:ind w:right="83"/>
        <w:jc w:val="center"/>
        <w:rPr>
          <w:b/>
          <w:i/>
          <w:sz w:val="22"/>
          <w:szCs w:val="22"/>
          <w:lang w:eastAsia="en-US"/>
        </w:rPr>
      </w:pPr>
      <w:r w:rsidRPr="0014212C">
        <w:rPr>
          <w:b/>
          <w:i/>
          <w:sz w:val="22"/>
          <w:szCs w:val="22"/>
          <w:lang w:eastAsia="en-US"/>
        </w:rPr>
        <w:t xml:space="preserve">IMENOVANJE POVJERENSTVA ZA PROVOĐENJE GLASOVANJA </w:t>
      </w:r>
    </w:p>
    <w:p w:rsidR="001476FC" w:rsidRPr="0014212C" w:rsidRDefault="001476FC" w:rsidP="00D85D68">
      <w:pPr>
        <w:ind w:right="83"/>
        <w:jc w:val="center"/>
        <w:rPr>
          <w:b/>
          <w:i/>
          <w:sz w:val="22"/>
          <w:szCs w:val="22"/>
          <w:lang w:eastAsia="en-US"/>
        </w:rPr>
      </w:pPr>
    </w:p>
    <w:p w:rsidR="001476FC" w:rsidRPr="0014212C" w:rsidRDefault="001476FC" w:rsidP="00D85D68">
      <w:pPr>
        <w:ind w:right="83"/>
        <w:jc w:val="center"/>
        <w:rPr>
          <w:sz w:val="22"/>
          <w:szCs w:val="22"/>
          <w:lang w:eastAsia="en-US"/>
        </w:rPr>
      </w:pPr>
      <w:r w:rsidRPr="0014212C">
        <w:rPr>
          <w:sz w:val="22"/>
          <w:szCs w:val="22"/>
          <w:lang w:eastAsia="en-US"/>
        </w:rPr>
        <w:t>Članak 1</w:t>
      </w:r>
      <w:r w:rsidR="00E95234">
        <w:rPr>
          <w:sz w:val="22"/>
          <w:szCs w:val="22"/>
          <w:lang w:eastAsia="en-US"/>
        </w:rPr>
        <w:t>0</w:t>
      </w:r>
      <w:r w:rsidR="00A3005E">
        <w:rPr>
          <w:sz w:val="22"/>
          <w:szCs w:val="22"/>
          <w:lang w:eastAsia="en-US"/>
        </w:rPr>
        <w:t>3</w:t>
      </w:r>
      <w:r w:rsidRPr="0014212C">
        <w:rPr>
          <w:sz w:val="22"/>
          <w:szCs w:val="22"/>
          <w:lang w:eastAsia="en-US"/>
        </w:rPr>
        <w:t xml:space="preserve">. </w:t>
      </w:r>
    </w:p>
    <w:p w:rsidR="001476FC" w:rsidRPr="0014212C" w:rsidRDefault="001476FC" w:rsidP="00D85D68">
      <w:pPr>
        <w:ind w:right="83"/>
        <w:jc w:val="both"/>
        <w:rPr>
          <w:color w:val="FF0000"/>
          <w:sz w:val="22"/>
          <w:szCs w:val="22"/>
          <w:lang w:eastAsia="en-US"/>
        </w:rPr>
      </w:pPr>
    </w:p>
    <w:p w:rsidR="001476FC" w:rsidRPr="0014212C" w:rsidRDefault="001476FC" w:rsidP="004E5190">
      <w:pPr>
        <w:numPr>
          <w:ilvl w:val="0"/>
          <w:numId w:val="186"/>
        </w:numPr>
        <w:spacing w:after="160" w:line="259" w:lineRule="auto"/>
        <w:ind w:left="426" w:right="83" w:hanging="426"/>
        <w:contextualSpacing/>
        <w:jc w:val="both"/>
        <w:rPr>
          <w:color w:val="000000"/>
          <w:sz w:val="22"/>
          <w:szCs w:val="22"/>
          <w:lang w:val="en-GB" w:eastAsia="en-US"/>
        </w:rPr>
      </w:pPr>
      <w:proofErr w:type="spellStart"/>
      <w:r w:rsidRPr="0014212C">
        <w:rPr>
          <w:color w:val="000000"/>
          <w:sz w:val="22"/>
          <w:szCs w:val="22"/>
          <w:lang w:val="en-GB" w:eastAsia="en-US"/>
        </w:rPr>
        <w:t>Za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provođenje</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postupka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glasovanja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glede</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zauzimanja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stajališta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i</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donošenja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zaključka</w:t>
      </w:r>
      <w:proofErr w:type="spellEnd"/>
      <w:r w:rsidRPr="0014212C">
        <w:rPr>
          <w:color w:val="000000"/>
          <w:sz w:val="22"/>
          <w:szCs w:val="22"/>
          <w:lang w:val="en-GB" w:eastAsia="en-US"/>
        </w:rPr>
        <w:t xml:space="preserve"> u </w:t>
      </w:r>
      <w:proofErr w:type="spellStart"/>
      <w:r w:rsidRPr="0014212C">
        <w:rPr>
          <w:color w:val="000000"/>
          <w:sz w:val="22"/>
          <w:szCs w:val="22"/>
          <w:lang w:val="en-GB" w:eastAsia="en-US"/>
        </w:rPr>
        <w:t>postupku</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imenovanja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ravantelja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Škole</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za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Nastavničko</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vijeće</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Vijeće</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roditelja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i</w:t>
      </w:r>
      <w:proofErr w:type="spellEnd"/>
      <w:r w:rsidRPr="0014212C">
        <w:rPr>
          <w:color w:val="000000"/>
          <w:sz w:val="22"/>
          <w:szCs w:val="22"/>
          <w:lang w:val="en-GB" w:eastAsia="en-US"/>
        </w:rPr>
        <w:t xml:space="preserve"> </w:t>
      </w:r>
      <w:proofErr w:type="spellStart"/>
      <w:r>
        <w:rPr>
          <w:color w:val="000000"/>
          <w:sz w:val="22"/>
          <w:szCs w:val="22"/>
          <w:lang w:val="en-GB" w:eastAsia="en-US"/>
        </w:rPr>
        <w:t>Zbor</w:t>
      </w:r>
      <w:r w:rsidRPr="0014212C">
        <w:rPr>
          <w:color w:val="000000"/>
          <w:sz w:val="22"/>
          <w:szCs w:val="22"/>
          <w:lang w:val="en-GB" w:eastAsia="en-US"/>
        </w:rPr>
        <w:t>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radnika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imenuj</w:t>
      </w:r>
      <w:r>
        <w:rPr>
          <w:color w:val="000000"/>
          <w:sz w:val="22"/>
          <w:szCs w:val="22"/>
          <w:lang w:val="en-GB" w:eastAsia="en-US"/>
        </w:rPr>
        <w:t>u</w:t>
      </w:r>
      <w:proofErr w:type="spellEnd"/>
      <w:r w:rsidRPr="0014212C">
        <w:rPr>
          <w:color w:val="000000"/>
          <w:sz w:val="22"/>
          <w:szCs w:val="22"/>
          <w:lang w:val="en-GB" w:eastAsia="en-US"/>
        </w:rPr>
        <w:t xml:space="preserve"> se </w:t>
      </w:r>
      <w:proofErr w:type="spellStart"/>
      <w:r w:rsidRPr="0014212C">
        <w:rPr>
          <w:color w:val="000000"/>
          <w:sz w:val="22"/>
          <w:szCs w:val="22"/>
          <w:lang w:val="en-GB" w:eastAsia="en-US"/>
        </w:rPr>
        <w:t>Izborn</w:t>
      </w:r>
      <w:r>
        <w:rPr>
          <w:color w:val="000000"/>
          <w:sz w:val="22"/>
          <w:szCs w:val="22"/>
          <w:lang w:val="en-GB" w:eastAsia="en-US"/>
        </w:rPr>
        <w:t>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povjerenstv</w:t>
      </w:r>
      <w:r>
        <w:rPr>
          <w:color w:val="000000"/>
          <w:sz w:val="22"/>
          <w:szCs w:val="22"/>
          <w:lang w:val="en-GB" w:eastAsia="en-US"/>
        </w:rPr>
        <w:t>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od</w:t>
      </w:r>
      <w:proofErr w:type="spellEnd"/>
      <w:r w:rsidRPr="0014212C">
        <w:rPr>
          <w:color w:val="000000"/>
          <w:sz w:val="22"/>
          <w:szCs w:val="22"/>
          <w:lang w:val="en-GB" w:eastAsia="en-US"/>
        </w:rPr>
        <w:t xml:space="preserve"> tri </w:t>
      </w:r>
      <w:proofErr w:type="spellStart"/>
      <w:r w:rsidRPr="0014212C">
        <w:rPr>
          <w:color w:val="000000"/>
          <w:sz w:val="22"/>
          <w:szCs w:val="22"/>
          <w:lang w:val="en-GB" w:eastAsia="en-US"/>
        </w:rPr>
        <w:t>člana</w:t>
      </w:r>
      <w:proofErr w:type="spellEnd"/>
      <w:r w:rsidRPr="0014212C">
        <w:rPr>
          <w:color w:val="000000"/>
          <w:sz w:val="22"/>
          <w:szCs w:val="22"/>
          <w:lang w:val="en-GB" w:eastAsia="en-US"/>
        </w:rPr>
        <w:t xml:space="preserve">. </w:t>
      </w:r>
    </w:p>
    <w:p w:rsidR="001476FC" w:rsidRPr="0014212C" w:rsidRDefault="001476FC" w:rsidP="004E5190">
      <w:pPr>
        <w:numPr>
          <w:ilvl w:val="0"/>
          <w:numId w:val="186"/>
        </w:numPr>
        <w:spacing w:after="160" w:line="259" w:lineRule="auto"/>
        <w:ind w:left="426" w:right="83" w:hanging="426"/>
        <w:contextualSpacing/>
        <w:jc w:val="both"/>
        <w:rPr>
          <w:color w:val="000000"/>
          <w:sz w:val="22"/>
          <w:szCs w:val="22"/>
          <w:lang w:val="en-GB" w:eastAsia="en-US"/>
        </w:rPr>
      </w:pPr>
      <w:proofErr w:type="spellStart"/>
      <w:r w:rsidRPr="0014212C">
        <w:rPr>
          <w:color w:val="000000"/>
          <w:sz w:val="22"/>
          <w:szCs w:val="22"/>
          <w:lang w:val="en-GB" w:eastAsia="en-US"/>
        </w:rPr>
        <w:t>Izborno</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povjerenstvo</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iz</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stavka</w:t>
      </w:r>
      <w:proofErr w:type="spellEnd"/>
      <w:r w:rsidRPr="0014212C">
        <w:rPr>
          <w:color w:val="000000"/>
          <w:sz w:val="22"/>
          <w:szCs w:val="22"/>
          <w:lang w:val="en-GB" w:eastAsia="en-US"/>
        </w:rPr>
        <w:t xml:space="preserve"> 1. </w:t>
      </w:r>
      <w:proofErr w:type="spellStart"/>
      <w:r w:rsidRPr="0014212C">
        <w:rPr>
          <w:color w:val="000000"/>
          <w:sz w:val="22"/>
          <w:szCs w:val="22"/>
          <w:lang w:val="en-GB" w:eastAsia="en-US"/>
        </w:rPr>
        <w:t>ovoga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članka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čine</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predsjednik</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i</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dva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člana</w:t>
      </w:r>
      <w:proofErr w:type="spellEnd"/>
      <w:r w:rsidRPr="0014212C">
        <w:rPr>
          <w:color w:val="000000"/>
          <w:sz w:val="22"/>
          <w:szCs w:val="22"/>
          <w:lang w:val="en-GB" w:eastAsia="en-US"/>
        </w:rPr>
        <w:t xml:space="preserve">, a </w:t>
      </w:r>
      <w:proofErr w:type="spellStart"/>
      <w:r w:rsidRPr="0014212C">
        <w:rPr>
          <w:color w:val="000000"/>
          <w:sz w:val="22"/>
          <w:szCs w:val="22"/>
          <w:lang w:val="en-GB" w:eastAsia="en-US"/>
        </w:rPr>
        <w:t>biraju</w:t>
      </w:r>
      <w:proofErr w:type="spellEnd"/>
      <w:r w:rsidRPr="0014212C">
        <w:rPr>
          <w:color w:val="000000"/>
          <w:sz w:val="22"/>
          <w:szCs w:val="22"/>
          <w:lang w:val="en-GB" w:eastAsia="en-US"/>
        </w:rPr>
        <w:t xml:space="preserve"> se </w:t>
      </w:r>
      <w:proofErr w:type="spellStart"/>
      <w:r w:rsidRPr="0014212C">
        <w:rPr>
          <w:color w:val="000000"/>
          <w:sz w:val="22"/>
          <w:szCs w:val="22"/>
          <w:lang w:val="en-GB" w:eastAsia="en-US"/>
        </w:rPr>
        <w:t>na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sjednic</w:t>
      </w:r>
      <w:r w:rsidR="00A3005E">
        <w:rPr>
          <w:color w:val="000000"/>
          <w:sz w:val="22"/>
          <w:szCs w:val="22"/>
          <w:lang w:val="en-GB" w:eastAsia="en-US"/>
        </w:rPr>
        <w:t>ama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iz</w:t>
      </w:r>
      <w:proofErr w:type="spellEnd"/>
      <w:r w:rsidRPr="0014212C">
        <w:rPr>
          <w:color w:val="000000"/>
          <w:sz w:val="22"/>
          <w:szCs w:val="22"/>
          <w:lang w:val="en-GB" w:eastAsia="en-US"/>
        </w:rPr>
        <w:t xml:space="preserve"> </w:t>
      </w:r>
      <w:proofErr w:type="spellStart"/>
      <w:r w:rsidR="0023081E">
        <w:rPr>
          <w:color w:val="000000"/>
          <w:sz w:val="22"/>
          <w:szCs w:val="22"/>
          <w:lang w:val="en-GB" w:eastAsia="en-US"/>
        </w:rPr>
        <w:t>st</w:t>
      </w:r>
      <w:proofErr w:type="spellEnd"/>
      <w:r w:rsidR="0023081E">
        <w:rPr>
          <w:color w:val="000000"/>
          <w:sz w:val="22"/>
          <w:szCs w:val="22"/>
          <w:lang w:val="en-GB" w:eastAsia="en-US"/>
        </w:rPr>
        <w:t xml:space="preserve">. 1. </w:t>
      </w:r>
      <w:proofErr w:type="spellStart"/>
      <w:r w:rsidRPr="0014212C">
        <w:rPr>
          <w:color w:val="000000"/>
          <w:sz w:val="22"/>
          <w:szCs w:val="22"/>
          <w:lang w:val="en-GB" w:eastAsia="en-US"/>
        </w:rPr>
        <w:t>ovog</w:t>
      </w:r>
      <w:proofErr w:type="spellEnd"/>
      <w:r w:rsidR="0023081E">
        <w:rPr>
          <w:color w:val="000000"/>
          <w:sz w:val="22"/>
          <w:szCs w:val="22"/>
          <w:lang w:val="en-GB" w:eastAsia="en-US"/>
        </w:rPr>
        <w:t xml:space="preserve"> </w:t>
      </w:r>
      <w:proofErr w:type="spellStart"/>
      <w:r w:rsidR="0023081E">
        <w:rPr>
          <w:color w:val="000000"/>
          <w:sz w:val="22"/>
          <w:szCs w:val="22"/>
          <w:lang w:val="en-GB" w:eastAsia="en-US"/>
        </w:rPr>
        <w:t>člana</w:t>
      </w:r>
      <w:proofErr w:type="spellEnd"/>
      <w:r w:rsidRPr="0014212C">
        <w:rPr>
          <w:color w:val="000000"/>
          <w:sz w:val="22"/>
          <w:szCs w:val="22"/>
          <w:lang w:val="en-GB" w:eastAsia="en-US"/>
        </w:rPr>
        <w:t>.</w:t>
      </w:r>
    </w:p>
    <w:p w:rsidR="001476FC" w:rsidRPr="0014212C" w:rsidRDefault="001476FC" w:rsidP="004E5190">
      <w:pPr>
        <w:numPr>
          <w:ilvl w:val="0"/>
          <w:numId w:val="186"/>
        </w:numPr>
        <w:spacing w:after="160" w:line="259" w:lineRule="auto"/>
        <w:ind w:left="426" w:right="83" w:hanging="426"/>
        <w:contextualSpacing/>
        <w:jc w:val="both"/>
        <w:rPr>
          <w:color w:val="000000"/>
          <w:sz w:val="22"/>
          <w:szCs w:val="22"/>
          <w:lang w:val="en-GB" w:eastAsia="en-US"/>
        </w:rPr>
      </w:pPr>
      <w:r w:rsidRPr="0014212C">
        <w:rPr>
          <w:color w:val="000000"/>
          <w:sz w:val="22"/>
          <w:szCs w:val="22"/>
          <w:lang w:val="en-GB" w:eastAsia="en-US"/>
        </w:rPr>
        <w:t xml:space="preserve">Na </w:t>
      </w:r>
      <w:proofErr w:type="spellStart"/>
      <w:r w:rsidRPr="0014212C">
        <w:rPr>
          <w:color w:val="000000"/>
          <w:sz w:val="22"/>
          <w:szCs w:val="22"/>
          <w:lang w:val="en-GB" w:eastAsia="en-US"/>
        </w:rPr>
        <w:t>istoj</w:t>
      </w:r>
      <w:proofErr w:type="spellEnd"/>
      <w:r w:rsidRPr="0014212C">
        <w:rPr>
          <w:color w:val="000000"/>
          <w:sz w:val="22"/>
          <w:szCs w:val="22"/>
          <w:lang w:val="en-GB" w:eastAsia="en-US"/>
        </w:rPr>
        <w:t xml:space="preserve"> se </w:t>
      </w:r>
      <w:proofErr w:type="spellStart"/>
      <w:r w:rsidRPr="0014212C">
        <w:rPr>
          <w:color w:val="000000"/>
          <w:sz w:val="22"/>
          <w:szCs w:val="22"/>
          <w:lang w:val="en-GB" w:eastAsia="en-US"/>
        </w:rPr>
        <w:t>sjednici</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za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Izborno</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povjerenstvo</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bira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i</w:t>
      </w:r>
      <w:proofErr w:type="spellEnd"/>
      <w:r w:rsidRPr="0014212C">
        <w:rPr>
          <w:color w:val="000000"/>
          <w:sz w:val="22"/>
          <w:szCs w:val="22"/>
          <w:lang w:val="en-GB" w:eastAsia="en-US"/>
        </w:rPr>
        <w:t xml:space="preserve"> tri </w:t>
      </w:r>
      <w:proofErr w:type="spellStart"/>
      <w:r w:rsidRPr="0014212C">
        <w:rPr>
          <w:color w:val="000000"/>
          <w:sz w:val="22"/>
          <w:szCs w:val="22"/>
          <w:lang w:val="en-GB" w:eastAsia="en-US"/>
        </w:rPr>
        <w:t>zamjenska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člana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koji</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zamjenjuju</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pojedinog</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člana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povjerenstva</w:t>
      </w:r>
      <w:proofErr w:type="spellEnd"/>
      <w:r w:rsidRPr="0014212C">
        <w:rPr>
          <w:color w:val="000000"/>
          <w:sz w:val="22"/>
          <w:szCs w:val="22"/>
          <w:lang w:val="en-GB" w:eastAsia="en-US"/>
        </w:rPr>
        <w:t xml:space="preserve"> u </w:t>
      </w:r>
      <w:proofErr w:type="spellStart"/>
      <w:r w:rsidRPr="0014212C">
        <w:rPr>
          <w:color w:val="000000"/>
          <w:sz w:val="22"/>
          <w:szCs w:val="22"/>
          <w:lang w:val="en-GB" w:eastAsia="en-US"/>
        </w:rPr>
        <w:t>slučaju</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njegove</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spriječenosti</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sudjelovanja</w:t>
      </w:r>
      <w:proofErr w:type="spellEnd"/>
      <w:r w:rsidRPr="0014212C">
        <w:rPr>
          <w:color w:val="000000"/>
          <w:sz w:val="22"/>
          <w:szCs w:val="22"/>
          <w:lang w:val="en-GB" w:eastAsia="en-US"/>
        </w:rPr>
        <w:t xml:space="preserve"> u </w:t>
      </w:r>
      <w:proofErr w:type="spellStart"/>
      <w:r w:rsidRPr="0014212C">
        <w:rPr>
          <w:color w:val="000000"/>
          <w:sz w:val="22"/>
          <w:szCs w:val="22"/>
          <w:lang w:val="en-GB" w:eastAsia="en-US"/>
        </w:rPr>
        <w:t>radu</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povjerenstva</w:t>
      </w:r>
      <w:proofErr w:type="spellEnd"/>
      <w:r w:rsidRPr="0014212C">
        <w:rPr>
          <w:color w:val="000000"/>
          <w:sz w:val="22"/>
          <w:szCs w:val="22"/>
          <w:lang w:val="en-GB" w:eastAsia="en-US"/>
        </w:rPr>
        <w:t xml:space="preserve">. </w:t>
      </w:r>
    </w:p>
    <w:p w:rsidR="001476FC" w:rsidRPr="0014212C" w:rsidRDefault="001476FC" w:rsidP="004E5190">
      <w:pPr>
        <w:numPr>
          <w:ilvl w:val="0"/>
          <w:numId w:val="186"/>
        </w:numPr>
        <w:spacing w:after="160" w:line="259" w:lineRule="auto"/>
        <w:ind w:left="426" w:right="83" w:hanging="426"/>
        <w:contextualSpacing/>
        <w:jc w:val="both"/>
        <w:rPr>
          <w:color w:val="000000"/>
          <w:sz w:val="22"/>
          <w:szCs w:val="22"/>
          <w:lang w:val="en-GB" w:eastAsia="en-US"/>
        </w:rPr>
      </w:pPr>
      <w:proofErr w:type="spellStart"/>
      <w:r w:rsidRPr="0014212C">
        <w:rPr>
          <w:color w:val="000000"/>
          <w:sz w:val="22"/>
          <w:szCs w:val="22"/>
          <w:lang w:val="en-GB" w:eastAsia="en-US"/>
        </w:rPr>
        <w:t>Izborno</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povjernstvo</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može</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pravovaljano</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raditi</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sam</w:t>
      </w:r>
      <w:r>
        <w:rPr>
          <w:color w:val="000000"/>
          <w:sz w:val="22"/>
          <w:szCs w:val="22"/>
          <w:lang w:val="en-GB" w:eastAsia="en-US"/>
        </w:rPr>
        <w:t>o</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ako</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su</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nazočna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sva</w:t>
      </w:r>
      <w:proofErr w:type="spellEnd"/>
      <w:r w:rsidRPr="0014212C">
        <w:rPr>
          <w:color w:val="000000"/>
          <w:sz w:val="22"/>
          <w:szCs w:val="22"/>
          <w:lang w:val="en-GB" w:eastAsia="en-US"/>
        </w:rPr>
        <w:t xml:space="preserve"> tri </w:t>
      </w:r>
      <w:proofErr w:type="spellStart"/>
      <w:r w:rsidRPr="0014212C">
        <w:rPr>
          <w:color w:val="000000"/>
          <w:sz w:val="22"/>
          <w:szCs w:val="22"/>
          <w:lang w:val="en-GB" w:eastAsia="en-US"/>
        </w:rPr>
        <w:t>člana</w:t>
      </w:r>
      <w:proofErr w:type="spellEnd"/>
      <w:r w:rsidRPr="0014212C">
        <w:rPr>
          <w:color w:val="000000"/>
          <w:sz w:val="22"/>
          <w:szCs w:val="22"/>
          <w:lang w:val="en-GB" w:eastAsia="en-US"/>
        </w:rPr>
        <w:t>.</w:t>
      </w:r>
    </w:p>
    <w:p w:rsidR="001476FC" w:rsidRPr="0014212C" w:rsidRDefault="001476FC" w:rsidP="004E5190">
      <w:pPr>
        <w:numPr>
          <w:ilvl w:val="0"/>
          <w:numId w:val="186"/>
        </w:numPr>
        <w:spacing w:after="160" w:line="259" w:lineRule="auto"/>
        <w:ind w:left="426" w:right="83" w:hanging="426"/>
        <w:contextualSpacing/>
        <w:jc w:val="both"/>
        <w:rPr>
          <w:color w:val="000000"/>
          <w:sz w:val="22"/>
          <w:szCs w:val="22"/>
          <w:lang w:val="en-GB" w:eastAsia="en-US"/>
        </w:rPr>
      </w:pPr>
      <w:r w:rsidRPr="0014212C">
        <w:rPr>
          <w:color w:val="000000"/>
          <w:sz w:val="22"/>
          <w:szCs w:val="22"/>
          <w:lang w:val="en-GB" w:eastAsia="en-US"/>
        </w:rPr>
        <w:t xml:space="preserve">O </w:t>
      </w:r>
      <w:proofErr w:type="spellStart"/>
      <w:r w:rsidRPr="0014212C">
        <w:rPr>
          <w:color w:val="000000"/>
          <w:sz w:val="22"/>
          <w:szCs w:val="22"/>
          <w:lang w:val="en-GB" w:eastAsia="en-US"/>
        </w:rPr>
        <w:t>radu</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Izbornog</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povjerenstva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vodi</w:t>
      </w:r>
      <w:proofErr w:type="spellEnd"/>
      <w:r w:rsidRPr="0014212C">
        <w:rPr>
          <w:color w:val="000000"/>
          <w:sz w:val="22"/>
          <w:szCs w:val="22"/>
          <w:lang w:val="en-GB" w:eastAsia="en-US"/>
        </w:rPr>
        <w:t xml:space="preserve"> se </w:t>
      </w:r>
      <w:proofErr w:type="spellStart"/>
      <w:r w:rsidRPr="0014212C">
        <w:rPr>
          <w:color w:val="000000"/>
          <w:sz w:val="22"/>
          <w:szCs w:val="22"/>
          <w:lang w:val="en-GB" w:eastAsia="en-US"/>
        </w:rPr>
        <w:t>zapisnik</w:t>
      </w:r>
      <w:proofErr w:type="spellEnd"/>
      <w:r w:rsidRPr="0014212C">
        <w:rPr>
          <w:color w:val="000000"/>
          <w:sz w:val="22"/>
          <w:szCs w:val="22"/>
          <w:lang w:val="en-GB" w:eastAsia="en-US"/>
        </w:rPr>
        <w:t>.</w:t>
      </w:r>
    </w:p>
    <w:p w:rsidR="001476FC" w:rsidRPr="0014212C" w:rsidRDefault="001476FC" w:rsidP="00D85D68">
      <w:pPr>
        <w:ind w:right="83"/>
        <w:jc w:val="both"/>
        <w:rPr>
          <w:color w:val="FF0000"/>
          <w:sz w:val="22"/>
          <w:szCs w:val="22"/>
          <w:lang w:eastAsia="en-US"/>
        </w:rPr>
      </w:pPr>
    </w:p>
    <w:p w:rsidR="001476FC" w:rsidRPr="0014212C" w:rsidRDefault="001476FC" w:rsidP="00D85D68">
      <w:pPr>
        <w:ind w:right="83"/>
        <w:jc w:val="both"/>
        <w:rPr>
          <w:color w:val="000000"/>
          <w:sz w:val="22"/>
          <w:szCs w:val="22"/>
          <w:lang w:eastAsia="en-US"/>
        </w:rPr>
      </w:pPr>
    </w:p>
    <w:p w:rsidR="001476FC" w:rsidRPr="0014212C" w:rsidRDefault="001476FC" w:rsidP="00D85D68">
      <w:pPr>
        <w:ind w:right="83"/>
        <w:jc w:val="center"/>
        <w:rPr>
          <w:b/>
          <w:i/>
          <w:sz w:val="22"/>
          <w:szCs w:val="22"/>
          <w:lang w:eastAsia="en-US"/>
        </w:rPr>
      </w:pPr>
      <w:r w:rsidRPr="0014212C">
        <w:rPr>
          <w:color w:val="000000"/>
          <w:sz w:val="22"/>
          <w:szCs w:val="22"/>
          <w:lang w:eastAsia="en-US"/>
        </w:rPr>
        <w:t xml:space="preserve"> </w:t>
      </w:r>
      <w:r w:rsidRPr="0014212C">
        <w:rPr>
          <w:b/>
          <w:i/>
          <w:sz w:val="22"/>
          <w:szCs w:val="22"/>
          <w:lang w:eastAsia="en-US"/>
        </w:rPr>
        <w:t>SAZIVANJE I VOĐENJE SJEDNICA ŠKOLSKIH TIJELA</w:t>
      </w:r>
    </w:p>
    <w:p w:rsidR="001476FC" w:rsidRPr="0014212C" w:rsidRDefault="001476FC" w:rsidP="00D85D68">
      <w:pPr>
        <w:ind w:right="83"/>
        <w:jc w:val="center"/>
        <w:rPr>
          <w:b/>
          <w:i/>
          <w:sz w:val="22"/>
          <w:szCs w:val="22"/>
          <w:lang w:eastAsia="en-US"/>
        </w:rPr>
      </w:pPr>
    </w:p>
    <w:p w:rsidR="001476FC" w:rsidRPr="0014212C" w:rsidRDefault="001476FC" w:rsidP="00D85D68">
      <w:pPr>
        <w:ind w:right="83"/>
        <w:jc w:val="center"/>
        <w:rPr>
          <w:sz w:val="22"/>
          <w:szCs w:val="22"/>
          <w:lang w:eastAsia="en-US"/>
        </w:rPr>
      </w:pPr>
      <w:r w:rsidRPr="0014212C">
        <w:rPr>
          <w:sz w:val="22"/>
          <w:szCs w:val="22"/>
          <w:lang w:eastAsia="en-US"/>
        </w:rPr>
        <w:t>Članak 1</w:t>
      </w:r>
      <w:r w:rsidR="00E95234">
        <w:rPr>
          <w:sz w:val="22"/>
          <w:szCs w:val="22"/>
          <w:lang w:eastAsia="en-US"/>
        </w:rPr>
        <w:t>0</w:t>
      </w:r>
      <w:r w:rsidR="00A3005E">
        <w:rPr>
          <w:sz w:val="22"/>
          <w:szCs w:val="22"/>
          <w:lang w:eastAsia="en-US"/>
        </w:rPr>
        <w:t>4</w:t>
      </w:r>
      <w:r w:rsidRPr="0014212C">
        <w:rPr>
          <w:sz w:val="22"/>
          <w:szCs w:val="22"/>
          <w:lang w:eastAsia="en-US"/>
        </w:rPr>
        <w:t xml:space="preserve">. </w:t>
      </w:r>
    </w:p>
    <w:p w:rsidR="001476FC" w:rsidRPr="0014212C" w:rsidRDefault="001476FC" w:rsidP="00D85D68">
      <w:pPr>
        <w:ind w:right="83"/>
        <w:jc w:val="both"/>
        <w:rPr>
          <w:color w:val="000000"/>
          <w:sz w:val="22"/>
          <w:szCs w:val="22"/>
          <w:lang w:eastAsia="en-US"/>
        </w:rPr>
      </w:pPr>
    </w:p>
    <w:p w:rsidR="001476FC" w:rsidRDefault="001476FC" w:rsidP="004E5190">
      <w:pPr>
        <w:numPr>
          <w:ilvl w:val="0"/>
          <w:numId w:val="184"/>
        </w:numPr>
        <w:tabs>
          <w:tab w:val="num" w:pos="426"/>
        </w:tabs>
        <w:spacing w:line="259" w:lineRule="auto"/>
        <w:ind w:left="426" w:right="83" w:hanging="426"/>
        <w:jc w:val="both"/>
        <w:rPr>
          <w:color w:val="000000"/>
          <w:sz w:val="22"/>
          <w:szCs w:val="22"/>
          <w:lang w:eastAsia="en-US"/>
        </w:rPr>
      </w:pPr>
      <w:r w:rsidRPr="0014212C">
        <w:rPr>
          <w:color w:val="000000"/>
          <w:sz w:val="22"/>
          <w:szCs w:val="22"/>
          <w:lang w:eastAsia="en-US"/>
        </w:rPr>
        <w:t xml:space="preserve"> Sjednicu Nastavničkog vijeća saziva i vodi član Školskog odbora iz reda </w:t>
      </w:r>
      <w:r>
        <w:rPr>
          <w:color w:val="000000"/>
          <w:sz w:val="22"/>
          <w:szCs w:val="22"/>
          <w:lang w:eastAsia="en-US"/>
        </w:rPr>
        <w:t>nastavnika</w:t>
      </w:r>
      <w:r w:rsidRPr="0014212C">
        <w:rPr>
          <w:color w:val="000000"/>
          <w:sz w:val="22"/>
          <w:szCs w:val="22"/>
          <w:lang w:eastAsia="en-US"/>
        </w:rPr>
        <w:t xml:space="preserve"> i stručnih suradnika</w:t>
      </w:r>
      <w:r>
        <w:rPr>
          <w:color w:val="000000"/>
          <w:sz w:val="22"/>
          <w:szCs w:val="22"/>
          <w:lang w:eastAsia="en-US"/>
        </w:rPr>
        <w:t>.</w:t>
      </w:r>
    </w:p>
    <w:p w:rsidR="001476FC" w:rsidRDefault="001476FC" w:rsidP="004E5190">
      <w:pPr>
        <w:numPr>
          <w:ilvl w:val="0"/>
          <w:numId w:val="184"/>
        </w:numPr>
        <w:tabs>
          <w:tab w:val="num" w:pos="426"/>
        </w:tabs>
        <w:spacing w:line="259" w:lineRule="auto"/>
        <w:ind w:left="426" w:right="83" w:hanging="426"/>
        <w:jc w:val="both"/>
        <w:rPr>
          <w:color w:val="000000"/>
          <w:sz w:val="22"/>
          <w:szCs w:val="22"/>
          <w:lang w:eastAsia="en-US"/>
        </w:rPr>
      </w:pPr>
      <w:r w:rsidRPr="0014212C">
        <w:rPr>
          <w:color w:val="000000"/>
          <w:sz w:val="22"/>
          <w:szCs w:val="22"/>
          <w:lang w:eastAsia="en-US"/>
        </w:rPr>
        <w:t xml:space="preserve"> Sjednicu Vijeća roditelja saziva i vodi predsjednik Vijeća roditelja</w:t>
      </w:r>
      <w:r>
        <w:rPr>
          <w:color w:val="000000"/>
          <w:sz w:val="22"/>
          <w:szCs w:val="22"/>
          <w:lang w:eastAsia="en-US"/>
        </w:rPr>
        <w:t>.</w:t>
      </w:r>
    </w:p>
    <w:p w:rsidR="001476FC" w:rsidRDefault="001476FC" w:rsidP="004E5190">
      <w:pPr>
        <w:numPr>
          <w:ilvl w:val="0"/>
          <w:numId w:val="184"/>
        </w:numPr>
        <w:tabs>
          <w:tab w:val="num" w:pos="426"/>
        </w:tabs>
        <w:spacing w:line="259" w:lineRule="auto"/>
        <w:ind w:left="426" w:right="83" w:hanging="426"/>
        <w:jc w:val="both"/>
        <w:rPr>
          <w:color w:val="000000"/>
          <w:sz w:val="22"/>
          <w:szCs w:val="22"/>
          <w:lang w:eastAsia="en-US"/>
        </w:rPr>
      </w:pPr>
      <w:r w:rsidRPr="007E70B2">
        <w:rPr>
          <w:color w:val="000000"/>
          <w:sz w:val="22"/>
          <w:szCs w:val="22"/>
          <w:lang w:eastAsia="en-US"/>
        </w:rPr>
        <w:t xml:space="preserve"> </w:t>
      </w:r>
      <w:r>
        <w:rPr>
          <w:color w:val="000000"/>
          <w:sz w:val="22"/>
          <w:szCs w:val="22"/>
          <w:lang w:eastAsia="en-US"/>
        </w:rPr>
        <w:t>Zbor</w:t>
      </w:r>
      <w:r w:rsidRPr="007E70B2">
        <w:rPr>
          <w:color w:val="000000"/>
          <w:sz w:val="22"/>
          <w:szCs w:val="22"/>
          <w:lang w:eastAsia="en-US"/>
        </w:rPr>
        <w:t xml:space="preserve"> radnika saziva i vodi </w:t>
      </w:r>
      <w:bookmarkStart w:id="0" w:name="_Hlk535915467"/>
      <w:r w:rsidRPr="007E70B2">
        <w:rPr>
          <w:color w:val="000000"/>
          <w:sz w:val="22"/>
          <w:szCs w:val="22"/>
          <w:lang w:eastAsia="en-US"/>
        </w:rPr>
        <w:t xml:space="preserve">predstavnik Radničkog vijeća ili sindikalni povjerenik </w:t>
      </w:r>
      <w:bookmarkEnd w:id="0"/>
      <w:r w:rsidRPr="007E70B2">
        <w:rPr>
          <w:color w:val="000000"/>
          <w:sz w:val="22"/>
          <w:szCs w:val="22"/>
          <w:lang w:eastAsia="en-US"/>
        </w:rPr>
        <w:t>koji je preuzeo ovlasti Radničkog vijeć</w:t>
      </w:r>
      <w:r>
        <w:rPr>
          <w:color w:val="000000"/>
          <w:sz w:val="22"/>
          <w:szCs w:val="22"/>
          <w:lang w:eastAsia="en-US"/>
        </w:rPr>
        <w:t>a.</w:t>
      </w:r>
    </w:p>
    <w:p w:rsidR="001476FC" w:rsidRDefault="001476FC" w:rsidP="00D85D68">
      <w:pPr>
        <w:ind w:right="83"/>
        <w:rPr>
          <w:color w:val="000000"/>
          <w:sz w:val="22"/>
          <w:szCs w:val="22"/>
          <w:lang w:eastAsia="en-US"/>
        </w:rPr>
      </w:pPr>
      <w:r w:rsidRPr="001D44EE">
        <w:rPr>
          <w:color w:val="000000"/>
          <w:sz w:val="22"/>
          <w:szCs w:val="22"/>
          <w:lang w:eastAsia="en-US"/>
        </w:rPr>
        <w:t>(4</w:t>
      </w:r>
      <w:r>
        <w:rPr>
          <w:color w:val="000000"/>
          <w:sz w:val="22"/>
          <w:szCs w:val="22"/>
          <w:lang w:eastAsia="en-US"/>
        </w:rPr>
        <w:t xml:space="preserve">) </w:t>
      </w:r>
      <w:r w:rsidRPr="001D44EE">
        <w:rPr>
          <w:color w:val="000000"/>
          <w:sz w:val="22"/>
          <w:szCs w:val="22"/>
          <w:lang w:eastAsia="en-US"/>
        </w:rPr>
        <w:t>U slučaju kada je kandidat za ravnatelja istodobno i osoba koja ima ovlasti saz</w:t>
      </w:r>
      <w:r>
        <w:rPr>
          <w:color w:val="000000"/>
          <w:sz w:val="22"/>
          <w:szCs w:val="22"/>
          <w:lang w:eastAsia="en-US"/>
        </w:rPr>
        <w:t>i</w:t>
      </w:r>
      <w:r w:rsidRPr="001D44EE">
        <w:rPr>
          <w:color w:val="000000"/>
          <w:sz w:val="22"/>
          <w:szCs w:val="22"/>
          <w:lang w:eastAsia="en-US"/>
        </w:rPr>
        <w:t>vanja i vođenja sjednice pojedinog Školskog tijela iz ovoga članka, tada se izuzima od sazivanja i vođenja sjednica te sjednicu</w:t>
      </w:r>
      <w:r>
        <w:rPr>
          <w:color w:val="000000"/>
          <w:sz w:val="22"/>
          <w:szCs w:val="22"/>
          <w:lang w:eastAsia="en-US"/>
        </w:rPr>
        <w:t xml:space="preserve"> iz stavka 1. ovog članka</w:t>
      </w:r>
      <w:r w:rsidRPr="001D44EE">
        <w:rPr>
          <w:color w:val="000000"/>
          <w:sz w:val="22"/>
          <w:szCs w:val="22"/>
          <w:lang w:eastAsia="en-US"/>
        </w:rPr>
        <w:t xml:space="preserve"> saziva i vodi </w:t>
      </w:r>
      <w:r w:rsidRPr="006070F1">
        <w:rPr>
          <w:color w:val="000000"/>
          <w:sz w:val="22"/>
          <w:szCs w:val="22"/>
          <w:lang w:eastAsia="en-US"/>
        </w:rPr>
        <w:t>drugi član Školskog odbora iz reda učitelja i stručnih suradnika</w:t>
      </w:r>
      <w:r>
        <w:rPr>
          <w:color w:val="000000"/>
          <w:sz w:val="22"/>
          <w:szCs w:val="22"/>
          <w:lang w:eastAsia="en-US"/>
        </w:rPr>
        <w:t xml:space="preserve">, sjednicu iz stavka 2. ovog članka saziva i vodi zamjenik predsjednika Vijeća roditelja, sjednicu iz stavka 3. ovog članka saziva i vodi zamjenik </w:t>
      </w:r>
      <w:r w:rsidRPr="007E70B2">
        <w:rPr>
          <w:color w:val="000000"/>
          <w:sz w:val="22"/>
          <w:szCs w:val="22"/>
          <w:lang w:eastAsia="en-US"/>
        </w:rPr>
        <w:t>predstavnik</w:t>
      </w:r>
      <w:r>
        <w:rPr>
          <w:color w:val="000000"/>
          <w:sz w:val="22"/>
          <w:szCs w:val="22"/>
          <w:lang w:eastAsia="en-US"/>
        </w:rPr>
        <w:t xml:space="preserve">a </w:t>
      </w:r>
      <w:r w:rsidRPr="007E70B2">
        <w:rPr>
          <w:color w:val="000000"/>
          <w:sz w:val="22"/>
          <w:szCs w:val="22"/>
          <w:lang w:eastAsia="en-US"/>
        </w:rPr>
        <w:t>Radničkog vijeća ili sindikaln</w:t>
      </w:r>
      <w:r>
        <w:rPr>
          <w:color w:val="000000"/>
          <w:sz w:val="22"/>
          <w:szCs w:val="22"/>
          <w:lang w:eastAsia="en-US"/>
        </w:rPr>
        <w:t>og</w:t>
      </w:r>
      <w:r w:rsidRPr="007E70B2">
        <w:rPr>
          <w:color w:val="000000"/>
          <w:sz w:val="22"/>
          <w:szCs w:val="22"/>
          <w:lang w:eastAsia="en-US"/>
        </w:rPr>
        <w:t xml:space="preserve"> povjerenik</w:t>
      </w:r>
      <w:r>
        <w:rPr>
          <w:color w:val="000000"/>
          <w:sz w:val="22"/>
          <w:szCs w:val="22"/>
          <w:lang w:eastAsia="en-US"/>
        </w:rPr>
        <w:t>a.</w:t>
      </w:r>
    </w:p>
    <w:p w:rsidR="001476FC" w:rsidRDefault="001476FC" w:rsidP="00D85D68">
      <w:pPr>
        <w:ind w:right="83"/>
        <w:rPr>
          <w:b/>
          <w:i/>
          <w:sz w:val="22"/>
          <w:lang w:eastAsia="en-US"/>
        </w:rPr>
      </w:pPr>
    </w:p>
    <w:p w:rsidR="001476FC" w:rsidRPr="0014212C" w:rsidRDefault="001476FC" w:rsidP="00D85D68">
      <w:pPr>
        <w:ind w:right="83"/>
        <w:jc w:val="center"/>
        <w:rPr>
          <w:b/>
          <w:i/>
          <w:sz w:val="22"/>
          <w:lang w:eastAsia="en-US"/>
        </w:rPr>
      </w:pPr>
      <w:r w:rsidRPr="0014212C">
        <w:rPr>
          <w:b/>
          <w:i/>
          <w:sz w:val="22"/>
          <w:lang w:eastAsia="en-US"/>
        </w:rPr>
        <w:t>POPIS BIRAČA</w:t>
      </w:r>
    </w:p>
    <w:p w:rsidR="001476FC" w:rsidRPr="0014212C" w:rsidRDefault="001476FC" w:rsidP="00D85D68">
      <w:pPr>
        <w:ind w:right="83"/>
        <w:jc w:val="center"/>
        <w:rPr>
          <w:b/>
          <w:i/>
          <w:sz w:val="22"/>
          <w:lang w:eastAsia="en-US"/>
        </w:rPr>
      </w:pPr>
    </w:p>
    <w:p w:rsidR="001476FC" w:rsidRPr="0014212C" w:rsidRDefault="001476FC" w:rsidP="00D85D68">
      <w:pPr>
        <w:ind w:right="83"/>
        <w:jc w:val="center"/>
        <w:rPr>
          <w:sz w:val="22"/>
          <w:lang w:eastAsia="en-US"/>
        </w:rPr>
      </w:pPr>
      <w:r w:rsidRPr="0014212C">
        <w:rPr>
          <w:sz w:val="22"/>
          <w:lang w:eastAsia="en-US"/>
        </w:rPr>
        <w:t>Članak 1</w:t>
      </w:r>
      <w:r w:rsidR="00E95234">
        <w:rPr>
          <w:sz w:val="22"/>
          <w:lang w:eastAsia="en-US"/>
        </w:rPr>
        <w:t>0</w:t>
      </w:r>
      <w:r w:rsidR="00A3005E">
        <w:rPr>
          <w:sz w:val="22"/>
          <w:lang w:eastAsia="en-US"/>
        </w:rPr>
        <w:t>5</w:t>
      </w:r>
      <w:r w:rsidRPr="0014212C">
        <w:rPr>
          <w:sz w:val="22"/>
          <w:lang w:eastAsia="en-US"/>
        </w:rPr>
        <w:t xml:space="preserve">. </w:t>
      </w:r>
    </w:p>
    <w:p w:rsidR="001476FC" w:rsidRPr="0014212C" w:rsidRDefault="001476FC" w:rsidP="00D85D68">
      <w:pPr>
        <w:ind w:right="83"/>
        <w:rPr>
          <w:sz w:val="22"/>
          <w:lang w:eastAsia="en-US"/>
        </w:rPr>
      </w:pPr>
    </w:p>
    <w:p w:rsidR="001476FC" w:rsidRPr="0014212C" w:rsidRDefault="001476FC" w:rsidP="004E5190">
      <w:pPr>
        <w:numPr>
          <w:ilvl w:val="0"/>
          <w:numId w:val="185"/>
        </w:numPr>
        <w:spacing w:after="160" w:line="259" w:lineRule="auto"/>
        <w:ind w:left="426" w:right="83" w:hanging="426"/>
        <w:contextualSpacing/>
        <w:jc w:val="both"/>
        <w:rPr>
          <w:sz w:val="22"/>
          <w:szCs w:val="22"/>
          <w:lang w:val="en-GB" w:eastAsia="en-US"/>
        </w:rPr>
      </w:pPr>
      <w:proofErr w:type="spellStart"/>
      <w:r w:rsidRPr="0014212C">
        <w:rPr>
          <w:sz w:val="22"/>
          <w:szCs w:val="22"/>
          <w:lang w:val="en-GB" w:eastAsia="en-US"/>
        </w:rPr>
        <w:t>Izborno</w:t>
      </w:r>
      <w:proofErr w:type="spellEnd"/>
      <w:r w:rsidRPr="0014212C">
        <w:rPr>
          <w:sz w:val="22"/>
          <w:szCs w:val="22"/>
          <w:lang w:val="en-GB" w:eastAsia="en-US"/>
        </w:rPr>
        <w:t xml:space="preserve"> </w:t>
      </w:r>
      <w:proofErr w:type="spellStart"/>
      <w:r w:rsidRPr="0014212C">
        <w:rPr>
          <w:sz w:val="22"/>
          <w:szCs w:val="22"/>
          <w:lang w:val="en-GB" w:eastAsia="en-US"/>
        </w:rPr>
        <w:t>povjerenstvo</w:t>
      </w:r>
      <w:proofErr w:type="spellEnd"/>
      <w:r w:rsidRPr="0014212C">
        <w:rPr>
          <w:sz w:val="22"/>
          <w:szCs w:val="22"/>
          <w:lang w:val="en-GB" w:eastAsia="en-US"/>
        </w:rPr>
        <w:t xml:space="preserve">,  </w:t>
      </w:r>
      <w:proofErr w:type="spellStart"/>
      <w:r w:rsidRPr="0014212C">
        <w:rPr>
          <w:sz w:val="22"/>
          <w:szCs w:val="22"/>
          <w:lang w:val="en-GB" w:eastAsia="en-US"/>
        </w:rPr>
        <w:t>izrađuje</w:t>
      </w:r>
      <w:proofErr w:type="spellEnd"/>
      <w:r w:rsidRPr="0014212C">
        <w:rPr>
          <w:sz w:val="22"/>
          <w:szCs w:val="22"/>
          <w:lang w:val="en-GB" w:eastAsia="en-US"/>
        </w:rPr>
        <w:t xml:space="preserve"> </w:t>
      </w:r>
      <w:proofErr w:type="spellStart"/>
      <w:r w:rsidRPr="0014212C">
        <w:rPr>
          <w:sz w:val="22"/>
          <w:szCs w:val="22"/>
          <w:lang w:val="en-GB" w:eastAsia="en-US"/>
        </w:rPr>
        <w:t>Popis</w:t>
      </w:r>
      <w:proofErr w:type="spellEnd"/>
      <w:r w:rsidRPr="0014212C">
        <w:rPr>
          <w:sz w:val="22"/>
          <w:szCs w:val="22"/>
          <w:lang w:val="en-GB" w:eastAsia="en-US"/>
        </w:rPr>
        <w:t xml:space="preserve"> </w:t>
      </w:r>
      <w:proofErr w:type="spellStart"/>
      <w:r w:rsidRPr="0014212C">
        <w:rPr>
          <w:sz w:val="22"/>
          <w:szCs w:val="22"/>
          <w:lang w:val="en-GB" w:eastAsia="en-US"/>
        </w:rPr>
        <w:t>birača</w:t>
      </w:r>
      <w:proofErr w:type="spellEnd"/>
      <w:r w:rsidRPr="0014212C">
        <w:rPr>
          <w:sz w:val="22"/>
          <w:szCs w:val="22"/>
          <w:lang w:val="en-GB" w:eastAsia="en-US"/>
        </w:rPr>
        <w:t xml:space="preserve"> </w:t>
      </w:r>
      <w:proofErr w:type="spellStart"/>
      <w:r w:rsidRPr="0014212C">
        <w:rPr>
          <w:sz w:val="22"/>
          <w:szCs w:val="22"/>
          <w:lang w:val="en-GB" w:eastAsia="en-US"/>
        </w:rPr>
        <w:t>za</w:t>
      </w:r>
      <w:proofErr w:type="spellEnd"/>
      <w:r w:rsidRPr="0014212C">
        <w:rPr>
          <w:sz w:val="22"/>
          <w:szCs w:val="22"/>
          <w:lang w:val="en-GB" w:eastAsia="en-US"/>
        </w:rPr>
        <w:t xml:space="preserve"> </w:t>
      </w:r>
      <w:proofErr w:type="spellStart"/>
      <w:r w:rsidRPr="0014212C">
        <w:rPr>
          <w:sz w:val="22"/>
          <w:szCs w:val="22"/>
          <w:lang w:val="en-GB" w:eastAsia="en-US"/>
        </w:rPr>
        <w:t>svako</w:t>
      </w:r>
      <w:proofErr w:type="spellEnd"/>
      <w:r w:rsidRPr="0014212C">
        <w:rPr>
          <w:sz w:val="22"/>
          <w:szCs w:val="22"/>
          <w:lang w:val="en-GB" w:eastAsia="en-US"/>
        </w:rPr>
        <w:t xml:space="preserve"> </w:t>
      </w:r>
      <w:proofErr w:type="spellStart"/>
      <w:r w:rsidRPr="0014212C">
        <w:rPr>
          <w:sz w:val="22"/>
          <w:szCs w:val="22"/>
          <w:lang w:val="en-GB" w:eastAsia="en-US"/>
        </w:rPr>
        <w:t>Školsko</w:t>
      </w:r>
      <w:proofErr w:type="spellEnd"/>
      <w:r w:rsidRPr="0014212C">
        <w:rPr>
          <w:sz w:val="22"/>
          <w:szCs w:val="22"/>
          <w:lang w:val="en-GB" w:eastAsia="en-US"/>
        </w:rPr>
        <w:t xml:space="preserve"> </w:t>
      </w:r>
      <w:proofErr w:type="spellStart"/>
      <w:r w:rsidRPr="0014212C">
        <w:rPr>
          <w:sz w:val="22"/>
          <w:szCs w:val="22"/>
          <w:lang w:val="en-GB" w:eastAsia="en-US"/>
        </w:rPr>
        <w:t>tijelo</w:t>
      </w:r>
      <w:proofErr w:type="spellEnd"/>
      <w:r w:rsidRPr="0014212C">
        <w:rPr>
          <w:sz w:val="22"/>
          <w:szCs w:val="22"/>
          <w:lang w:val="en-GB" w:eastAsia="en-US"/>
        </w:rPr>
        <w:t xml:space="preserve"> </w:t>
      </w:r>
      <w:proofErr w:type="spellStart"/>
      <w:r w:rsidRPr="0014212C">
        <w:rPr>
          <w:sz w:val="22"/>
          <w:szCs w:val="22"/>
          <w:lang w:val="en-GB" w:eastAsia="en-US"/>
        </w:rPr>
        <w:t>koje</w:t>
      </w:r>
      <w:proofErr w:type="spellEnd"/>
      <w:r w:rsidRPr="0014212C">
        <w:rPr>
          <w:sz w:val="22"/>
          <w:szCs w:val="22"/>
          <w:lang w:val="en-GB" w:eastAsia="en-US"/>
        </w:rPr>
        <w:t xml:space="preserve"> </w:t>
      </w:r>
      <w:proofErr w:type="spellStart"/>
      <w:r w:rsidRPr="0014212C">
        <w:rPr>
          <w:sz w:val="22"/>
          <w:szCs w:val="22"/>
          <w:lang w:val="en-GB" w:eastAsia="en-US"/>
        </w:rPr>
        <w:t>provodi</w:t>
      </w:r>
      <w:proofErr w:type="spellEnd"/>
      <w:r w:rsidRPr="0014212C">
        <w:rPr>
          <w:sz w:val="22"/>
          <w:szCs w:val="22"/>
          <w:lang w:val="en-GB" w:eastAsia="en-US"/>
        </w:rPr>
        <w:t xml:space="preserve"> </w:t>
      </w:r>
      <w:proofErr w:type="spellStart"/>
      <w:r w:rsidRPr="0014212C">
        <w:rPr>
          <w:sz w:val="22"/>
          <w:szCs w:val="22"/>
          <w:lang w:val="en-GB" w:eastAsia="en-US"/>
        </w:rPr>
        <w:t>glasovanje</w:t>
      </w:r>
      <w:proofErr w:type="spellEnd"/>
      <w:r w:rsidRPr="0014212C">
        <w:rPr>
          <w:sz w:val="22"/>
          <w:szCs w:val="22"/>
          <w:lang w:val="en-GB" w:eastAsia="en-US"/>
        </w:rPr>
        <w:t xml:space="preserve"> u </w:t>
      </w:r>
      <w:proofErr w:type="spellStart"/>
      <w:r w:rsidRPr="0014212C">
        <w:rPr>
          <w:sz w:val="22"/>
          <w:szCs w:val="22"/>
          <w:lang w:val="en-GB" w:eastAsia="en-US"/>
        </w:rPr>
        <w:t>postupku</w:t>
      </w:r>
      <w:proofErr w:type="spellEnd"/>
      <w:r w:rsidRPr="0014212C">
        <w:rPr>
          <w:sz w:val="22"/>
          <w:szCs w:val="22"/>
          <w:lang w:val="en-GB" w:eastAsia="en-US"/>
        </w:rPr>
        <w:t xml:space="preserve"> </w:t>
      </w:r>
      <w:proofErr w:type="spellStart"/>
      <w:r w:rsidRPr="0014212C">
        <w:rPr>
          <w:sz w:val="22"/>
          <w:szCs w:val="22"/>
          <w:lang w:val="en-GB" w:eastAsia="en-US"/>
        </w:rPr>
        <w:t>imenovanja</w:t>
      </w:r>
      <w:proofErr w:type="spellEnd"/>
      <w:r w:rsidRPr="0014212C">
        <w:rPr>
          <w:sz w:val="22"/>
          <w:szCs w:val="22"/>
          <w:lang w:val="en-GB" w:eastAsia="en-US"/>
        </w:rPr>
        <w:t xml:space="preserve"> </w:t>
      </w:r>
      <w:proofErr w:type="spellStart"/>
      <w:r w:rsidRPr="0014212C">
        <w:rPr>
          <w:sz w:val="22"/>
          <w:szCs w:val="22"/>
          <w:lang w:val="en-GB" w:eastAsia="en-US"/>
        </w:rPr>
        <w:t>ravantelja</w:t>
      </w:r>
      <w:proofErr w:type="spellEnd"/>
      <w:r w:rsidRPr="0014212C">
        <w:rPr>
          <w:sz w:val="22"/>
          <w:szCs w:val="22"/>
          <w:lang w:val="en-GB" w:eastAsia="en-US"/>
        </w:rPr>
        <w:t>.</w:t>
      </w:r>
    </w:p>
    <w:p w:rsidR="001476FC" w:rsidRPr="0014212C" w:rsidRDefault="001476FC" w:rsidP="004E5190">
      <w:pPr>
        <w:numPr>
          <w:ilvl w:val="0"/>
          <w:numId w:val="185"/>
        </w:numPr>
        <w:spacing w:after="160" w:line="259" w:lineRule="auto"/>
        <w:ind w:left="426" w:right="83" w:hanging="426"/>
        <w:contextualSpacing/>
        <w:jc w:val="both"/>
        <w:rPr>
          <w:sz w:val="22"/>
          <w:szCs w:val="22"/>
          <w:lang w:val="en-GB" w:eastAsia="en-US"/>
        </w:rPr>
      </w:pPr>
      <w:proofErr w:type="spellStart"/>
      <w:r w:rsidRPr="0014212C">
        <w:rPr>
          <w:sz w:val="22"/>
          <w:szCs w:val="22"/>
          <w:lang w:val="en-GB" w:eastAsia="en-US"/>
        </w:rPr>
        <w:t>Popis</w:t>
      </w:r>
      <w:proofErr w:type="spellEnd"/>
      <w:r w:rsidRPr="0014212C">
        <w:rPr>
          <w:sz w:val="22"/>
          <w:szCs w:val="22"/>
          <w:lang w:val="en-GB" w:eastAsia="en-US"/>
        </w:rPr>
        <w:t xml:space="preserve"> </w:t>
      </w:r>
      <w:proofErr w:type="spellStart"/>
      <w:r w:rsidRPr="0014212C">
        <w:rPr>
          <w:sz w:val="22"/>
          <w:szCs w:val="22"/>
          <w:lang w:val="en-GB" w:eastAsia="en-US"/>
        </w:rPr>
        <w:t>birača</w:t>
      </w:r>
      <w:proofErr w:type="spellEnd"/>
      <w:r w:rsidRPr="0014212C">
        <w:rPr>
          <w:sz w:val="22"/>
          <w:szCs w:val="22"/>
          <w:lang w:val="en-GB" w:eastAsia="en-US"/>
        </w:rPr>
        <w:t xml:space="preserve"> </w:t>
      </w:r>
      <w:proofErr w:type="spellStart"/>
      <w:r w:rsidRPr="0014212C">
        <w:rPr>
          <w:sz w:val="22"/>
          <w:szCs w:val="22"/>
          <w:lang w:val="en-GB" w:eastAsia="en-US"/>
        </w:rPr>
        <w:t>Vijeća</w:t>
      </w:r>
      <w:proofErr w:type="spellEnd"/>
      <w:r w:rsidRPr="0014212C">
        <w:rPr>
          <w:sz w:val="22"/>
          <w:szCs w:val="22"/>
          <w:lang w:val="en-GB" w:eastAsia="en-US"/>
        </w:rPr>
        <w:t xml:space="preserve"> </w:t>
      </w:r>
      <w:proofErr w:type="spellStart"/>
      <w:r w:rsidRPr="0014212C">
        <w:rPr>
          <w:sz w:val="22"/>
          <w:szCs w:val="22"/>
          <w:lang w:val="en-GB" w:eastAsia="en-US"/>
        </w:rPr>
        <w:t>roditelja</w:t>
      </w:r>
      <w:proofErr w:type="spellEnd"/>
      <w:r w:rsidRPr="0014212C">
        <w:rPr>
          <w:sz w:val="22"/>
          <w:szCs w:val="22"/>
          <w:lang w:val="en-GB" w:eastAsia="en-US"/>
        </w:rPr>
        <w:t xml:space="preserve"> </w:t>
      </w:r>
      <w:proofErr w:type="spellStart"/>
      <w:r w:rsidRPr="0014212C">
        <w:rPr>
          <w:sz w:val="22"/>
          <w:szCs w:val="22"/>
          <w:lang w:val="en-GB" w:eastAsia="en-US"/>
        </w:rPr>
        <w:t>čine</w:t>
      </w:r>
      <w:proofErr w:type="spellEnd"/>
      <w:r w:rsidRPr="0014212C">
        <w:rPr>
          <w:sz w:val="22"/>
          <w:szCs w:val="22"/>
          <w:lang w:val="en-GB" w:eastAsia="en-US"/>
        </w:rPr>
        <w:t xml:space="preserve"> </w:t>
      </w:r>
      <w:proofErr w:type="spellStart"/>
      <w:r w:rsidRPr="0014212C">
        <w:rPr>
          <w:sz w:val="22"/>
          <w:szCs w:val="22"/>
          <w:lang w:val="en-GB" w:eastAsia="en-US"/>
        </w:rPr>
        <w:t>članovi</w:t>
      </w:r>
      <w:proofErr w:type="spellEnd"/>
      <w:r w:rsidRPr="0014212C">
        <w:rPr>
          <w:sz w:val="22"/>
          <w:szCs w:val="22"/>
          <w:lang w:val="en-GB" w:eastAsia="en-US"/>
        </w:rPr>
        <w:t xml:space="preserve"> </w:t>
      </w:r>
      <w:proofErr w:type="spellStart"/>
      <w:r w:rsidRPr="0014212C">
        <w:rPr>
          <w:sz w:val="22"/>
          <w:szCs w:val="22"/>
          <w:lang w:val="en-GB" w:eastAsia="en-US"/>
        </w:rPr>
        <w:t>Vijeća</w:t>
      </w:r>
      <w:proofErr w:type="spellEnd"/>
      <w:r w:rsidRPr="0014212C">
        <w:rPr>
          <w:sz w:val="22"/>
          <w:szCs w:val="22"/>
          <w:lang w:val="en-GB" w:eastAsia="en-US"/>
        </w:rPr>
        <w:t xml:space="preserve"> </w:t>
      </w:r>
      <w:proofErr w:type="spellStart"/>
      <w:r w:rsidRPr="0014212C">
        <w:rPr>
          <w:sz w:val="22"/>
          <w:szCs w:val="22"/>
          <w:lang w:val="en-GB" w:eastAsia="en-US"/>
        </w:rPr>
        <w:t>roditelja</w:t>
      </w:r>
      <w:proofErr w:type="spellEnd"/>
      <w:r w:rsidRPr="0014212C">
        <w:rPr>
          <w:sz w:val="22"/>
          <w:szCs w:val="22"/>
          <w:lang w:val="en-GB" w:eastAsia="en-US"/>
        </w:rPr>
        <w:t xml:space="preserve">, a </w:t>
      </w:r>
      <w:proofErr w:type="spellStart"/>
      <w:r w:rsidRPr="0014212C">
        <w:rPr>
          <w:sz w:val="22"/>
          <w:szCs w:val="22"/>
          <w:lang w:val="en-GB" w:eastAsia="en-US"/>
        </w:rPr>
        <w:t>Popis</w:t>
      </w:r>
      <w:proofErr w:type="spellEnd"/>
      <w:r w:rsidRPr="0014212C">
        <w:rPr>
          <w:sz w:val="22"/>
          <w:szCs w:val="22"/>
          <w:lang w:val="en-GB" w:eastAsia="en-US"/>
        </w:rPr>
        <w:t xml:space="preserve"> </w:t>
      </w:r>
      <w:proofErr w:type="spellStart"/>
      <w:r w:rsidRPr="0014212C">
        <w:rPr>
          <w:sz w:val="22"/>
          <w:szCs w:val="22"/>
          <w:lang w:val="en-GB" w:eastAsia="en-US"/>
        </w:rPr>
        <w:t>birača</w:t>
      </w:r>
      <w:proofErr w:type="spellEnd"/>
      <w:r w:rsidRPr="0014212C">
        <w:rPr>
          <w:sz w:val="22"/>
          <w:szCs w:val="22"/>
          <w:lang w:val="en-GB" w:eastAsia="en-US"/>
        </w:rPr>
        <w:t xml:space="preserve"> </w:t>
      </w:r>
      <w:proofErr w:type="spellStart"/>
      <w:r w:rsidRPr="0014212C">
        <w:rPr>
          <w:sz w:val="22"/>
          <w:szCs w:val="22"/>
          <w:lang w:val="en-GB" w:eastAsia="en-US"/>
        </w:rPr>
        <w:t>Nastavničkog</w:t>
      </w:r>
      <w:proofErr w:type="spellEnd"/>
      <w:r w:rsidRPr="0014212C">
        <w:rPr>
          <w:sz w:val="22"/>
          <w:szCs w:val="22"/>
          <w:lang w:val="en-GB" w:eastAsia="en-US"/>
        </w:rPr>
        <w:t xml:space="preserve"> </w:t>
      </w:r>
      <w:proofErr w:type="spellStart"/>
      <w:r w:rsidRPr="0014212C">
        <w:rPr>
          <w:sz w:val="22"/>
          <w:szCs w:val="22"/>
          <w:lang w:val="en-GB" w:eastAsia="en-US"/>
        </w:rPr>
        <w:t>vijeća</w:t>
      </w:r>
      <w:proofErr w:type="spellEnd"/>
      <w:r w:rsidRPr="0014212C">
        <w:rPr>
          <w:sz w:val="22"/>
          <w:szCs w:val="22"/>
          <w:lang w:val="en-GB" w:eastAsia="en-US"/>
        </w:rPr>
        <w:t xml:space="preserve"> </w:t>
      </w:r>
      <w:proofErr w:type="spellStart"/>
      <w:r w:rsidRPr="0014212C">
        <w:rPr>
          <w:sz w:val="22"/>
          <w:szCs w:val="22"/>
          <w:lang w:val="en-GB" w:eastAsia="en-US"/>
        </w:rPr>
        <w:t>i</w:t>
      </w:r>
      <w:proofErr w:type="spellEnd"/>
      <w:r w:rsidRPr="0014212C">
        <w:rPr>
          <w:sz w:val="22"/>
          <w:szCs w:val="22"/>
          <w:lang w:val="en-GB" w:eastAsia="en-US"/>
        </w:rPr>
        <w:t xml:space="preserve"> </w:t>
      </w:r>
      <w:proofErr w:type="spellStart"/>
      <w:r>
        <w:rPr>
          <w:sz w:val="22"/>
          <w:szCs w:val="22"/>
          <w:lang w:val="en-GB" w:eastAsia="en-US"/>
        </w:rPr>
        <w:t>Zbora</w:t>
      </w:r>
      <w:proofErr w:type="spellEnd"/>
      <w:r>
        <w:rPr>
          <w:sz w:val="22"/>
          <w:szCs w:val="22"/>
          <w:lang w:val="en-GB" w:eastAsia="en-US"/>
        </w:rPr>
        <w:t xml:space="preserve"> </w:t>
      </w:r>
      <w:proofErr w:type="spellStart"/>
      <w:r w:rsidRPr="0014212C">
        <w:rPr>
          <w:sz w:val="22"/>
          <w:szCs w:val="22"/>
          <w:lang w:val="en-GB" w:eastAsia="en-US"/>
        </w:rPr>
        <w:t>radnika</w:t>
      </w:r>
      <w:proofErr w:type="spellEnd"/>
      <w:r w:rsidRPr="0014212C">
        <w:rPr>
          <w:sz w:val="22"/>
          <w:szCs w:val="22"/>
          <w:lang w:val="en-GB" w:eastAsia="en-US"/>
        </w:rPr>
        <w:t xml:space="preserve"> </w:t>
      </w:r>
      <w:proofErr w:type="spellStart"/>
      <w:r w:rsidRPr="0014212C">
        <w:rPr>
          <w:sz w:val="22"/>
          <w:szCs w:val="22"/>
          <w:lang w:val="en-GB" w:eastAsia="en-US"/>
        </w:rPr>
        <w:t>čine</w:t>
      </w:r>
      <w:proofErr w:type="spellEnd"/>
      <w:r w:rsidRPr="0014212C">
        <w:rPr>
          <w:sz w:val="22"/>
          <w:szCs w:val="22"/>
          <w:lang w:val="en-GB" w:eastAsia="en-US"/>
        </w:rPr>
        <w:t xml:space="preserve"> </w:t>
      </w:r>
      <w:proofErr w:type="spellStart"/>
      <w:r w:rsidRPr="0014212C">
        <w:rPr>
          <w:sz w:val="22"/>
          <w:szCs w:val="22"/>
          <w:lang w:val="en-GB" w:eastAsia="en-US"/>
        </w:rPr>
        <w:t>svi</w:t>
      </w:r>
      <w:proofErr w:type="spellEnd"/>
      <w:r w:rsidRPr="0014212C">
        <w:rPr>
          <w:sz w:val="22"/>
          <w:szCs w:val="22"/>
          <w:lang w:val="en-GB" w:eastAsia="en-US"/>
        </w:rPr>
        <w:t xml:space="preserve"> </w:t>
      </w:r>
      <w:proofErr w:type="spellStart"/>
      <w:r w:rsidRPr="0014212C">
        <w:rPr>
          <w:sz w:val="22"/>
          <w:szCs w:val="22"/>
          <w:lang w:val="en-GB" w:eastAsia="en-US"/>
        </w:rPr>
        <w:t>radnici</w:t>
      </w:r>
      <w:proofErr w:type="spellEnd"/>
      <w:r w:rsidRPr="0014212C">
        <w:rPr>
          <w:sz w:val="22"/>
          <w:szCs w:val="22"/>
          <w:lang w:val="en-GB" w:eastAsia="en-US"/>
        </w:rPr>
        <w:t xml:space="preserve"> </w:t>
      </w:r>
      <w:proofErr w:type="spellStart"/>
      <w:r w:rsidRPr="0014212C">
        <w:rPr>
          <w:sz w:val="22"/>
          <w:szCs w:val="22"/>
          <w:lang w:val="en-GB" w:eastAsia="en-US"/>
        </w:rPr>
        <w:t>Škole</w:t>
      </w:r>
      <w:proofErr w:type="spellEnd"/>
      <w:r w:rsidRPr="0014212C">
        <w:rPr>
          <w:sz w:val="22"/>
          <w:szCs w:val="22"/>
          <w:lang w:val="en-GB" w:eastAsia="en-US"/>
        </w:rPr>
        <w:t xml:space="preserve"> </w:t>
      </w:r>
      <w:proofErr w:type="spellStart"/>
      <w:r w:rsidRPr="0014212C">
        <w:rPr>
          <w:sz w:val="22"/>
          <w:szCs w:val="22"/>
          <w:lang w:val="en-GB" w:eastAsia="en-US"/>
        </w:rPr>
        <w:t>koji</w:t>
      </w:r>
      <w:proofErr w:type="spellEnd"/>
      <w:r w:rsidRPr="0014212C">
        <w:rPr>
          <w:sz w:val="22"/>
          <w:szCs w:val="22"/>
          <w:lang w:val="en-GB" w:eastAsia="en-US"/>
        </w:rPr>
        <w:t xml:space="preserve"> </w:t>
      </w:r>
      <w:proofErr w:type="spellStart"/>
      <w:r w:rsidRPr="0014212C">
        <w:rPr>
          <w:sz w:val="22"/>
          <w:szCs w:val="22"/>
          <w:lang w:val="en-GB" w:eastAsia="en-US"/>
        </w:rPr>
        <w:t>na</w:t>
      </w:r>
      <w:proofErr w:type="spellEnd"/>
      <w:r w:rsidRPr="0014212C">
        <w:rPr>
          <w:sz w:val="22"/>
          <w:szCs w:val="22"/>
          <w:lang w:val="en-GB" w:eastAsia="en-US"/>
        </w:rPr>
        <w:t xml:space="preserve"> </w:t>
      </w:r>
      <w:proofErr w:type="spellStart"/>
      <w:r w:rsidRPr="0014212C">
        <w:rPr>
          <w:sz w:val="22"/>
          <w:szCs w:val="22"/>
          <w:lang w:val="en-GB" w:eastAsia="en-US"/>
        </w:rPr>
        <w:t>dan</w:t>
      </w:r>
      <w:proofErr w:type="spellEnd"/>
      <w:r w:rsidRPr="0014212C">
        <w:rPr>
          <w:sz w:val="22"/>
          <w:szCs w:val="22"/>
          <w:lang w:val="en-GB" w:eastAsia="en-US"/>
        </w:rPr>
        <w:t xml:space="preserve"> </w:t>
      </w:r>
      <w:proofErr w:type="spellStart"/>
      <w:r w:rsidRPr="0014212C">
        <w:rPr>
          <w:sz w:val="22"/>
          <w:szCs w:val="22"/>
          <w:lang w:val="en-GB" w:eastAsia="en-US"/>
        </w:rPr>
        <w:t>glasovanja</w:t>
      </w:r>
      <w:proofErr w:type="spellEnd"/>
      <w:r w:rsidRPr="0014212C">
        <w:rPr>
          <w:sz w:val="22"/>
          <w:szCs w:val="22"/>
          <w:lang w:val="en-GB" w:eastAsia="en-US"/>
        </w:rPr>
        <w:t xml:space="preserve"> </w:t>
      </w:r>
      <w:proofErr w:type="spellStart"/>
      <w:r w:rsidRPr="0014212C">
        <w:rPr>
          <w:sz w:val="22"/>
          <w:szCs w:val="22"/>
          <w:lang w:val="en-GB" w:eastAsia="en-US"/>
        </w:rPr>
        <w:t>imaju</w:t>
      </w:r>
      <w:proofErr w:type="spellEnd"/>
      <w:r w:rsidRPr="0014212C">
        <w:rPr>
          <w:sz w:val="22"/>
          <w:szCs w:val="22"/>
          <w:lang w:val="en-GB" w:eastAsia="en-US"/>
        </w:rPr>
        <w:t xml:space="preserve"> u </w:t>
      </w:r>
      <w:proofErr w:type="spellStart"/>
      <w:r w:rsidRPr="0014212C">
        <w:rPr>
          <w:sz w:val="22"/>
          <w:szCs w:val="22"/>
          <w:lang w:val="en-GB" w:eastAsia="en-US"/>
        </w:rPr>
        <w:t>Školi</w:t>
      </w:r>
      <w:proofErr w:type="spellEnd"/>
      <w:r w:rsidRPr="0014212C">
        <w:rPr>
          <w:sz w:val="22"/>
          <w:szCs w:val="22"/>
          <w:lang w:val="en-GB" w:eastAsia="en-US"/>
        </w:rPr>
        <w:t xml:space="preserve"> </w:t>
      </w:r>
      <w:proofErr w:type="spellStart"/>
      <w:r w:rsidRPr="0014212C">
        <w:rPr>
          <w:sz w:val="22"/>
          <w:szCs w:val="22"/>
          <w:lang w:val="en-GB" w:eastAsia="en-US"/>
        </w:rPr>
        <w:t>zasnovan</w:t>
      </w:r>
      <w:proofErr w:type="spellEnd"/>
      <w:r w:rsidRPr="0014212C">
        <w:rPr>
          <w:sz w:val="22"/>
          <w:szCs w:val="22"/>
          <w:lang w:val="en-GB" w:eastAsia="en-US"/>
        </w:rPr>
        <w:t xml:space="preserve"> </w:t>
      </w:r>
      <w:proofErr w:type="spellStart"/>
      <w:r w:rsidRPr="0014212C">
        <w:rPr>
          <w:sz w:val="22"/>
          <w:szCs w:val="22"/>
          <w:lang w:val="en-GB" w:eastAsia="en-US"/>
        </w:rPr>
        <w:t>radni</w:t>
      </w:r>
      <w:proofErr w:type="spellEnd"/>
      <w:r w:rsidRPr="0014212C">
        <w:rPr>
          <w:sz w:val="22"/>
          <w:szCs w:val="22"/>
          <w:lang w:val="en-GB" w:eastAsia="en-US"/>
        </w:rPr>
        <w:t xml:space="preserve"> </w:t>
      </w:r>
      <w:proofErr w:type="spellStart"/>
      <w:r w:rsidRPr="0014212C">
        <w:rPr>
          <w:sz w:val="22"/>
          <w:szCs w:val="22"/>
          <w:lang w:val="en-GB" w:eastAsia="en-US"/>
        </w:rPr>
        <w:t>odnos</w:t>
      </w:r>
      <w:proofErr w:type="spellEnd"/>
      <w:r w:rsidRPr="0014212C">
        <w:rPr>
          <w:sz w:val="22"/>
          <w:szCs w:val="22"/>
          <w:lang w:val="en-GB" w:eastAsia="en-US"/>
        </w:rPr>
        <w:t xml:space="preserve"> </w:t>
      </w:r>
      <w:proofErr w:type="spellStart"/>
      <w:r w:rsidRPr="0014212C">
        <w:rPr>
          <w:sz w:val="22"/>
          <w:szCs w:val="22"/>
          <w:lang w:val="en-GB" w:eastAsia="en-US"/>
        </w:rPr>
        <w:t>temeljem</w:t>
      </w:r>
      <w:proofErr w:type="spellEnd"/>
      <w:r w:rsidRPr="0014212C">
        <w:rPr>
          <w:sz w:val="22"/>
          <w:szCs w:val="22"/>
          <w:lang w:val="en-GB" w:eastAsia="en-US"/>
        </w:rPr>
        <w:t xml:space="preserve"> </w:t>
      </w:r>
      <w:proofErr w:type="spellStart"/>
      <w:r w:rsidRPr="0014212C">
        <w:rPr>
          <w:sz w:val="22"/>
          <w:szCs w:val="22"/>
          <w:lang w:val="en-GB" w:eastAsia="en-US"/>
        </w:rPr>
        <w:t>ugovora</w:t>
      </w:r>
      <w:proofErr w:type="spellEnd"/>
      <w:r w:rsidRPr="0014212C">
        <w:rPr>
          <w:sz w:val="22"/>
          <w:szCs w:val="22"/>
          <w:lang w:val="en-GB" w:eastAsia="en-US"/>
        </w:rPr>
        <w:t xml:space="preserve"> o </w:t>
      </w:r>
      <w:proofErr w:type="spellStart"/>
      <w:r w:rsidRPr="0014212C">
        <w:rPr>
          <w:sz w:val="22"/>
          <w:szCs w:val="22"/>
          <w:lang w:val="en-GB" w:eastAsia="en-US"/>
        </w:rPr>
        <w:t>radu</w:t>
      </w:r>
      <w:proofErr w:type="spellEnd"/>
      <w:r w:rsidRPr="0014212C">
        <w:rPr>
          <w:sz w:val="22"/>
          <w:szCs w:val="22"/>
          <w:lang w:val="en-GB" w:eastAsia="en-US"/>
        </w:rPr>
        <w:t>.</w:t>
      </w:r>
    </w:p>
    <w:p w:rsidR="001476FC" w:rsidRPr="0014212C" w:rsidRDefault="001476FC" w:rsidP="00D85D68">
      <w:pPr>
        <w:ind w:right="83"/>
        <w:jc w:val="both"/>
        <w:rPr>
          <w:color w:val="FF0000"/>
          <w:sz w:val="22"/>
          <w:lang w:eastAsia="en-US"/>
        </w:rPr>
      </w:pPr>
    </w:p>
    <w:p w:rsidR="00A3005E" w:rsidRDefault="00A3005E" w:rsidP="00D85D68">
      <w:pPr>
        <w:ind w:right="83"/>
        <w:jc w:val="center"/>
        <w:rPr>
          <w:b/>
          <w:i/>
          <w:color w:val="000000"/>
          <w:sz w:val="22"/>
          <w:lang w:eastAsia="en-US"/>
        </w:rPr>
      </w:pPr>
    </w:p>
    <w:p w:rsidR="00A3005E" w:rsidRDefault="00A3005E" w:rsidP="00D85D68">
      <w:pPr>
        <w:ind w:right="83"/>
        <w:jc w:val="center"/>
        <w:rPr>
          <w:b/>
          <w:i/>
          <w:color w:val="000000"/>
          <w:sz w:val="22"/>
          <w:lang w:eastAsia="en-US"/>
        </w:rPr>
      </w:pPr>
    </w:p>
    <w:p w:rsidR="00A3005E" w:rsidRDefault="00A3005E" w:rsidP="00D85D68">
      <w:pPr>
        <w:ind w:right="83"/>
        <w:jc w:val="center"/>
        <w:rPr>
          <w:b/>
          <w:i/>
          <w:color w:val="000000"/>
          <w:sz w:val="22"/>
          <w:lang w:eastAsia="en-US"/>
        </w:rPr>
      </w:pPr>
    </w:p>
    <w:p w:rsidR="001476FC" w:rsidRPr="0014212C" w:rsidRDefault="001476FC" w:rsidP="00D85D68">
      <w:pPr>
        <w:ind w:right="83"/>
        <w:jc w:val="center"/>
        <w:rPr>
          <w:b/>
          <w:i/>
          <w:color w:val="000000"/>
          <w:sz w:val="22"/>
          <w:lang w:eastAsia="en-US"/>
        </w:rPr>
      </w:pPr>
      <w:r w:rsidRPr="0014212C">
        <w:rPr>
          <w:b/>
          <w:i/>
          <w:color w:val="000000"/>
          <w:sz w:val="22"/>
          <w:lang w:eastAsia="en-US"/>
        </w:rPr>
        <w:t>GLASAČKI LISTIĆI</w:t>
      </w:r>
    </w:p>
    <w:p w:rsidR="001476FC" w:rsidRPr="0014212C" w:rsidRDefault="001476FC" w:rsidP="00D85D68">
      <w:pPr>
        <w:ind w:right="83"/>
        <w:jc w:val="both"/>
        <w:rPr>
          <w:color w:val="000000"/>
          <w:sz w:val="22"/>
          <w:lang w:eastAsia="en-US"/>
        </w:rPr>
      </w:pPr>
    </w:p>
    <w:p w:rsidR="001476FC" w:rsidRPr="0014212C" w:rsidRDefault="001476FC" w:rsidP="00D85D68">
      <w:pPr>
        <w:ind w:right="83"/>
        <w:jc w:val="center"/>
        <w:rPr>
          <w:color w:val="000000"/>
          <w:sz w:val="22"/>
          <w:lang w:eastAsia="en-US"/>
        </w:rPr>
      </w:pPr>
      <w:r w:rsidRPr="0014212C">
        <w:rPr>
          <w:color w:val="000000"/>
          <w:sz w:val="22"/>
          <w:lang w:eastAsia="en-US"/>
        </w:rPr>
        <w:t>Članak 1</w:t>
      </w:r>
      <w:r w:rsidR="00E95234">
        <w:rPr>
          <w:color w:val="000000"/>
          <w:sz w:val="22"/>
          <w:lang w:eastAsia="en-US"/>
        </w:rPr>
        <w:t>0</w:t>
      </w:r>
      <w:r w:rsidR="00A3005E">
        <w:rPr>
          <w:color w:val="000000"/>
          <w:sz w:val="22"/>
          <w:lang w:eastAsia="en-US"/>
        </w:rPr>
        <w:t>6</w:t>
      </w:r>
      <w:r w:rsidRPr="0014212C">
        <w:rPr>
          <w:color w:val="000000"/>
          <w:sz w:val="22"/>
          <w:lang w:eastAsia="en-US"/>
        </w:rPr>
        <w:t xml:space="preserve">. </w:t>
      </w:r>
    </w:p>
    <w:p w:rsidR="001476FC" w:rsidRPr="0014212C" w:rsidRDefault="001476FC" w:rsidP="00D85D68">
      <w:pPr>
        <w:ind w:right="83"/>
        <w:jc w:val="center"/>
        <w:rPr>
          <w:color w:val="000000"/>
          <w:sz w:val="22"/>
          <w:lang w:eastAsia="en-US"/>
        </w:rPr>
      </w:pPr>
    </w:p>
    <w:p w:rsidR="001476FC" w:rsidRPr="0014212C" w:rsidRDefault="001476FC" w:rsidP="00D85D68">
      <w:pPr>
        <w:ind w:right="83"/>
        <w:rPr>
          <w:color w:val="000000"/>
          <w:sz w:val="22"/>
          <w:lang w:eastAsia="en-US"/>
        </w:rPr>
      </w:pPr>
      <w:r w:rsidRPr="0014212C">
        <w:rPr>
          <w:color w:val="000000"/>
          <w:sz w:val="22"/>
          <w:lang w:eastAsia="en-US"/>
        </w:rPr>
        <w:t>(1)   Za provedbu tajnog glasovanja izrađuju se glasački listići.</w:t>
      </w:r>
    </w:p>
    <w:p w:rsidR="001476FC" w:rsidRPr="0014212C" w:rsidRDefault="001476FC" w:rsidP="004E5190">
      <w:pPr>
        <w:numPr>
          <w:ilvl w:val="0"/>
          <w:numId w:val="180"/>
        </w:numPr>
        <w:tabs>
          <w:tab w:val="num" w:pos="426"/>
        </w:tabs>
        <w:spacing w:line="259" w:lineRule="auto"/>
        <w:ind w:left="426" w:right="83" w:hanging="426"/>
        <w:rPr>
          <w:color w:val="000000"/>
          <w:sz w:val="22"/>
          <w:lang w:eastAsia="en-US"/>
        </w:rPr>
      </w:pPr>
      <w:r>
        <w:rPr>
          <w:color w:val="000000"/>
          <w:sz w:val="22"/>
          <w:lang w:eastAsia="en-US"/>
        </w:rPr>
        <w:t xml:space="preserve">  </w:t>
      </w:r>
      <w:r w:rsidRPr="0014212C">
        <w:rPr>
          <w:color w:val="000000"/>
          <w:sz w:val="22"/>
          <w:lang w:eastAsia="en-US"/>
        </w:rPr>
        <w:t>Broj glasačkih listića mora biti jednak ukupnom broju članova Nastavničkog vijeća, Vijeć</w:t>
      </w:r>
      <w:r>
        <w:rPr>
          <w:color w:val="000000"/>
          <w:sz w:val="22"/>
          <w:lang w:eastAsia="en-US"/>
        </w:rPr>
        <w:t>a</w:t>
      </w:r>
      <w:r w:rsidRPr="0014212C">
        <w:rPr>
          <w:color w:val="000000"/>
          <w:sz w:val="22"/>
          <w:lang w:eastAsia="en-US"/>
        </w:rPr>
        <w:t xml:space="preserve"> roditelja i </w:t>
      </w:r>
      <w:r>
        <w:rPr>
          <w:color w:val="000000"/>
          <w:sz w:val="22"/>
          <w:lang w:eastAsia="en-US"/>
        </w:rPr>
        <w:t>Zbor</w:t>
      </w:r>
      <w:r w:rsidRPr="0014212C">
        <w:rPr>
          <w:color w:val="000000"/>
          <w:sz w:val="22"/>
          <w:lang w:eastAsia="en-US"/>
        </w:rPr>
        <w:t>a radnika.</w:t>
      </w:r>
    </w:p>
    <w:p w:rsidR="001476FC" w:rsidRPr="0014212C" w:rsidRDefault="001476FC" w:rsidP="00D85D68">
      <w:pPr>
        <w:ind w:right="83"/>
        <w:rPr>
          <w:color w:val="000000"/>
          <w:sz w:val="22"/>
          <w:lang w:eastAsia="en-US"/>
        </w:rPr>
      </w:pPr>
      <w:r w:rsidRPr="0014212C">
        <w:rPr>
          <w:color w:val="000000"/>
          <w:sz w:val="22"/>
          <w:lang w:eastAsia="en-US"/>
        </w:rPr>
        <w:t>(3)   Glasački listić iz stavka 1. ovog članka, osim zaglavlja Škole, obvezno sadrži:</w:t>
      </w:r>
    </w:p>
    <w:p w:rsidR="001476FC" w:rsidRPr="0014212C" w:rsidRDefault="001476FC" w:rsidP="004E5190">
      <w:pPr>
        <w:numPr>
          <w:ilvl w:val="0"/>
          <w:numId w:val="177"/>
        </w:numPr>
        <w:spacing w:after="160" w:line="259" w:lineRule="auto"/>
        <w:ind w:right="83"/>
        <w:rPr>
          <w:color w:val="000000"/>
          <w:sz w:val="22"/>
          <w:lang w:eastAsia="en-US"/>
        </w:rPr>
      </w:pPr>
      <w:r w:rsidRPr="0014212C">
        <w:rPr>
          <w:color w:val="000000"/>
          <w:sz w:val="22"/>
          <w:lang w:eastAsia="en-US"/>
        </w:rPr>
        <w:t>prezime i ime kandidata, koji se utvrđuju abecednim redom te</w:t>
      </w:r>
    </w:p>
    <w:p w:rsidR="001476FC" w:rsidRPr="0014212C" w:rsidRDefault="001476FC" w:rsidP="004E5190">
      <w:pPr>
        <w:numPr>
          <w:ilvl w:val="0"/>
          <w:numId w:val="177"/>
        </w:numPr>
        <w:spacing w:after="160" w:line="259" w:lineRule="auto"/>
        <w:ind w:right="83"/>
        <w:rPr>
          <w:color w:val="000000"/>
          <w:sz w:val="22"/>
          <w:lang w:eastAsia="en-US"/>
        </w:rPr>
      </w:pPr>
      <w:r w:rsidRPr="0014212C">
        <w:rPr>
          <w:color w:val="000000"/>
          <w:sz w:val="22"/>
          <w:lang w:eastAsia="en-US"/>
        </w:rPr>
        <w:t>redni broj koji se nalazi ispred prezimena i imena kandidata.</w:t>
      </w:r>
    </w:p>
    <w:p w:rsidR="001476FC" w:rsidRPr="0014212C" w:rsidRDefault="001476FC" w:rsidP="004E5190">
      <w:pPr>
        <w:numPr>
          <w:ilvl w:val="0"/>
          <w:numId w:val="182"/>
        </w:numPr>
        <w:tabs>
          <w:tab w:val="num" w:pos="426"/>
        </w:tabs>
        <w:spacing w:after="160" w:line="259" w:lineRule="auto"/>
        <w:ind w:left="426" w:right="83" w:hanging="426"/>
        <w:contextualSpacing/>
        <w:jc w:val="both"/>
        <w:rPr>
          <w:color w:val="000000"/>
          <w:sz w:val="22"/>
          <w:szCs w:val="22"/>
          <w:lang w:val="en-GB" w:eastAsia="en-US"/>
        </w:rPr>
      </w:pPr>
      <w:r w:rsidRPr="0014212C">
        <w:rPr>
          <w:color w:val="000000"/>
          <w:sz w:val="22"/>
          <w:szCs w:val="22"/>
          <w:lang w:val="en-GB" w:eastAsia="en-US"/>
        </w:rPr>
        <w:t xml:space="preserve">  </w:t>
      </w:r>
      <w:proofErr w:type="spellStart"/>
      <w:r w:rsidRPr="0014212C">
        <w:rPr>
          <w:color w:val="000000"/>
          <w:sz w:val="22"/>
          <w:szCs w:val="22"/>
          <w:lang w:val="en-GB" w:eastAsia="en-US"/>
        </w:rPr>
        <w:t>Ukoliko</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dva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ili</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više</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kandidata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ima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isto</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prezime</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i</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ime</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tada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Izborno</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povjerenstvo</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određuje</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redoslijed</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na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glasačkom</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listiću</w:t>
      </w:r>
      <w:proofErr w:type="spellEnd"/>
      <w:r w:rsidRPr="0014212C">
        <w:rPr>
          <w:color w:val="000000"/>
          <w:sz w:val="22"/>
          <w:szCs w:val="22"/>
          <w:lang w:val="en-GB" w:eastAsia="en-US"/>
        </w:rPr>
        <w:t>.</w:t>
      </w:r>
    </w:p>
    <w:p w:rsidR="001476FC" w:rsidRPr="0014212C" w:rsidRDefault="001476FC" w:rsidP="004E5190">
      <w:pPr>
        <w:numPr>
          <w:ilvl w:val="0"/>
          <w:numId w:val="182"/>
        </w:numPr>
        <w:tabs>
          <w:tab w:val="num" w:pos="426"/>
        </w:tabs>
        <w:spacing w:after="160" w:line="259" w:lineRule="auto"/>
        <w:ind w:left="426" w:right="83" w:hanging="426"/>
        <w:contextualSpacing/>
        <w:rPr>
          <w:color w:val="000000"/>
          <w:sz w:val="22"/>
          <w:szCs w:val="22"/>
          <w:lang w:val="en-GB" w:eastAsia="en-US"/>
        </w:rPr>
      </w:pPr>
      <w:r w:rsidRPr="0014212C">
        <w:rPr>
          <w:color w:val="000000"/>
          <w:sz w:val="22"/>
          <w:szCs w:val="22"/>
          <w:lang w:val="en-GB" w:eastAsia="en-US"/>
        </w:rPr>
        <w:t xml:space="preserve">  </w:t>
      </w:r>
      <w:proofErr w:type="spellStart"/>
      <w:r w:rsidRPr="0014212C">
        <w:rPr>
          <w:color w:val="000000"/>
          <w:sz w:val="22"/>
          <w:szCs w:val="22"/>
          <w:lang w:val="en-GB" w:eastAsia="en-US"/>
        </w:rPr>
        <w:t>Ukoliko</w:t>
      </w:r>
      <w:proofErr w:type="spellEnd"/>
      <w:r w:rsidRPr="0014212C">
        <w:rPr>
          <w:color w:val="000000"/>
          <w:sz w:val="22"/>
          <w:szCs w:val="22"/>
          <w:lang w:val="en-GB" w:eastAsia="en-US"/>
        </w:rPr>
        <w:t xml:space="preserve"> se </w:t>
      </w:r>
      <w:proofErr w:type="spellStart"/>
      <w:r w:rsidRPr="0014212C">
        <w:rPr>
          <w:color w:val="000000"/>
          <w:sz w:val="22"/>
          <w:szCs w:val="22"/>
          <w:lang w:val="en-GB" w:eastAsia="en-US"/>
        </w:rPr>
        <w:t>glasuje</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samo</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za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jednog</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kandidata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tada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glasački</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listić</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osim</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podataka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iz</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stavka</w:t>
      </w:r>
      <w:proofErr w:type="spellEnd"/>
      <w:r w:rsidRPr="0014212C">
        <w:rPr>
          <w:color w:val="000000"/>
          <w:sz w:val="22"/>
          <w:szCs w:val="22"/>
          <w:lang w:val="en-GB" w:eastAsia="en-US"/>
        </w:rPr>
        <w:t xml:space="preserve"> 3. </w:t>
      </w:r>
      <w:proofErr w:type="spellStart"/>
      <w:r w:rsidRPr="0014212C">
        <w:rPr>
          <w:color w:val="000000"/>
          <w:sz w:val="22"/>
          <w:szCs w:val="22"/>
          <w:lang w:val="en-GB" w:eastAsia="en-US"/>
        </w:rPr>
        <w:t>ovoga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članka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ispod</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prezimena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i</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imena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kandidata</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sadrži</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i</w:t>
      </w:r>
      <w:proofErr w:type="spellEnd"/>
      <w:r w:rsidRPr="0014212C">
        <w:rPr>
          <w:color w:val="000000"/>
          <w:sz w:val="22"/>
          <w:szCs w:val="22"/>
          <w:lang w:val="en-GB" w:eastAsia="en-US"/>
        </w:rPr>
        <w:t xml:space="preserve"> </w:t>
      </w:r>
      <w:proofErr w:type="spellStart"/>
      <w:r w:rsidRPr="0014212C">
        <w:rPr>
          <w:color w:val="000000"/>
          <w:sz w:val="22"/>
          <w:szCs w:val="22"/>
          <w:lang w:val="en-GB" w:eastAsia="en-US"/>
        </w:rPr>
        <w:t>riječi</w:t>
      </w:r>
      <w:proofErr w:type="spellEnd"/>
      <w:r w:rsidRPr="0014212C">
        <w:rPr>
          <w:color w:val="000000"/>
          <w:sz w:val="22"/>
          <w:szCs w:val="22"/>
          <w:lang w:val="en-GB" w:eastAsia="en-US"/>
        </w:rPr>
        <w:t xml:space="preserve">: "ZA" </w:t>
      </w:r>
      <w:proofErr w:type="spellStart"/>
      <w:r w:rsidRPr="0014212C">
        <w:rPr>
          <w:color w:val="000000"/>
          <w:sz w:val="22"/>
          <w:szCs w:val="22"/>
          <w:lang w:val="en-GB" w:eastAsia="en-US"/>
        </w:rPr>
        <w:t>i</w:t>
      </w:r>
      <w:proofErr w:type="spellEnd"/>
      <w:r w:rsidRPr="0014212C">
        <w:rPr>
          <w:color w:val="000000"/>
          <w:sz w:val="22"/>
          <w:szCs w:val="22"/>
          <w:lang w:val="en-GB" w:eastAsia="en-US"/>
        </w:rPr>
        <w:t xml:space="preserve"> "PROTIV".</w:t>
      </w:r>
    </w:p>
    <w:p w:rsidR="001476FC" w:rsidRPr="0014212C" w:rsidRDefault="001476FC" w:rsidP="00D85D68">
      <w:pPr>
        <w:ind w:left="426" w:right="83" w:hanging="426"/>
        <w:jc w:val="both"/>
        <w:rPr>
          <w:color w:val="000000"/>
          <w:sz w:val="22"/>
          <w:szCs w:val="22"/>
          <w:lang w:eastAsia="en-US"/>
        </w:rPr>
      </w:pPr>
      <w:r w:rsidRPr="0014212C">
        <w:rPr>
          <w:color w:val="000000"/>
          <w:sz w:val="22"/>
          <w:szCs w:val="22"/>
          <w:lang w:eastAsia="en-US"/>
        </w:rPr>
        <w:t>(6)  U desnom gornjem kutu glasački listić se ovjerava pečatom Škole</w:t>
      </w:r>
      <w:r>
        <w:rPr>
          <w:color w:val="000000"/>
          <w:sz w:val="22"/>
          <w:szCs w:val="22"/>
          <w:lang w:eastAsia="en-US"/>
        </w:rPr>
        <w:t>.</w:t>
      </w:r>
    </w:p>
    <w:p w:rsidR="001476FC" w:rsidRPr="0014212C" w:rsidRDefault="001476FC" w:rsidP="00D85D68">
      <w:pPr>
        <w:ind w:right="83"/>
        <w:jc w:val="both"/>
        <w:rPr>
          <w:color w:val="FF0000"/>
          <w:sz w:val="22"/>
          <w:lang w:eastAsia="en-US"/>
        </w:rPr>
      </w:pPr>
    </w:p>
    <w:p w:rsidR="001476FC" w:rsidRPr="0014212C" w:rsidRDefault="001476FC" w:rsidP="00D85D68">
      <w:pPr>
        <w:ind w:right="83"/>
        <w:jc w:val="center"/>
        <w:rPr>
          <w:b/>
          <w:i/>
          <w:color w:val="000000"/>
          <w:sz w:val="22"/>
          <w:lang w:eastAsia="en-US"/>
        </w:rPr>
      </w:pPr>
      <w:r w:rsidRPr="0014212C">
        <w:rPr>
          <w:b/>
          <w:i/>
          <w:color w:val="000000"/>
          <w:sz w:val="22"/>
          <w:lang w:eastAsia="en-US"/>
        </w:rPr>
        <w:t>NAČIN PROVEDBE GLASOVANJA</w:t>
      </w:r>
    </w:p>
    <w:p w:rsidR="001476FC" w:rsidRPr="0014212C" w:rsidRDefault="001476FC" w:rsidP="00D85D68">
      <w:pPr>
        <w:ind w:right="83"/>
        <w:jc w:val="center"/>
        <w:rPr>
          <w:b/>
          <w:i/>
          <w:color w:val="000000"/>
          <w:sz w:val="22"/>
          <w:lang w:eastAsia="en-US"/>
        </w:rPr>
      </w:pPr>
    </w:p>
    <w:p w:rsidR="001476FC" w:rsidRPr="0014212C" w:rsidRDefault="001476FC" w:rsidP="00D85D68">
      <w:pPr>
        <w:ind w:right="83"/>
        <w:jc w:val="center"/>
        <w:rPr>
          <w:color w:val="000000"/>
          <w:sz w:val="22"/>
          <w:lang w:eastAsia="en-US"/>
        </w:rPr>
      </w:pPr>
      <w:r w:rsidRPr="0014212C">
        <w:rPr>
          <w:color w:val="000000"/>
          <w:sz w:val="22"/>
          <w:lang w:eastAsia="en-US"/>
        </w:rPr>
        <w:t>Članak 1</w:t>
      </w:r>
      <w:r w:rsidR="00E95234">
        <w:rPr>
          <w:color w:val="000000"/>
          <w:sz w:val="22"/>
          <w:lang w:eastAsia="en-US"/>
        </w:rPr>
        <w:t>0</w:t>
      </w:r>
      <w:r w:rsidR="00A3005E">
        <w:rPr>
          <w:color w:val="000000"/>
          <w:sz w:val="22"/>
          <w:lang w:eastAsia="en-US"/>
        </w:rPr>
        <w:t>7</w:t>
      </w:r>
      <w:r w:rsidRPr="0014212C">
        <w:rPr>
          <w:color w:val="000000"/>
          <w:sz w:val="22"/>
          <w:lang w:eastAsia="en-US"/>
        </w:rPr>
        <w:t xml:space="preserve">. </w:t>
      </w:r>
    </w:p>
    <w:p w:rsidR="001476FC" w:rsidRPr="0014212C" w:rsidRDefault="001476FC" w:rsidP="00D85D68">
      <w:pPr>
        <w:ind w:right="83"/>
        <w:jc w:val="both"/>
        <w:rPr>
          <w:b/>
          <w:i/>
          <w:color w:val="000000"/>
          <w:sz w:val="22"/>
          <w:lang w:eastAsia="en-US"/>
        </w:rPr>
      </w:pPr>
    </w:p>
    <w:p w:rsidR="001476FC" w:rsidRPr="0014212C" w:rsidRDefault="001476FC" w:rsidP="004E5190">
      <w:pPr>
        <w:numPr>
          <w:ilvl w:val="0"/>
          <w:numId w:val="178"/>
        </w:numPr>
        <w:spacing w:after="160" w:line="259" w:lineRule="auto"/>
        <w:ind w:right="83"/>
        <w:jc w:val="both"/>
        <w:rPr>
          <w:color w:val="000000"/>
          <w:sz w:val="22"/>
          <w:lang w:eastAsia="en-US"/>
        </w:rPr>
      </w:pPr>
      <w:r w:rsidRPr="0014212C">
        <w:rPr>
          <w:color w:val="000000"/>
          <w:sz w:val="22"/>
          <w:lang w:eastAsia="en-US"/>
        </w:rPr>
        <w:t>Glasovanje se obavlja na način da se na glasačkom listiću zaokruži redni broj ispred kandidata za kojega se glasuje.</w:t>
      </w:r>
    </w:p>
    <w:p w:rsidR="001476FC" w:rsidRPr="0014212C" w:rsidRDefault="001476FC" w:rsidP="004E5190">
      <w:pPr>
        <w:numPr>
          <w:ilvl w:val="0"/>
          <w:numId w:val="178"/>
        </w:numPr>
        <w:spacing w:after="160" w:line="259" w:lineRule="auto"/>
        <w:ind w:right="83"/>
        <w:jc w:val="both"/>
        <w:rPr>
          <w:color w:val="000000"/>
          <w:sz w:val="22"/>
          <w:lang w:eastAsia="en-US"/>
        </w:rPr>
      </w:pPr>
      <w:r w:rsidRPr="0014212C">
        <w:rPr>
          <w:color w:val="000000"/>
          <w:sz w:val="22"/>
          <w:lang w:eastAsia="en-US"/>
        </w:rPr>
        <w:t>Ako se na glasačkom listiću nalazi samo jedan kandidat tada se glasuje na način da se zaokruži riječ "ZA" ili "PROTIV".</w:t>
      </w:r>
    </w:p>
    <w:p w:rsidR="001476FC" w:rsidRPr="0014212C" w:rsidRDefault="001476FC" w:rsidP="004E5190">
      <w:pPr>
        <w:numPr>
          <w:ilvl w:val="0"/>
          <w:numId w:val="178"/>
        </w:numPr>
        <w:spacing w:after="160" w:line="259" w:lineRule="auto"/>
        <w:ind w:right="83"/>
        <w:jc w:val="both"/>
        <w:rPr>
          <w:color w:val="000000"/>
          <w:sz w:val="22"/>
          <w:lang w:eastAsia="en-US"/>
        </w:rPr>
      </w:pPr>
      <w:r w:rsidRPr="0014212C">
        <w:rPr>
          <w:color w:val="000000"/>
          <w:sz w:val="22"/>
          <w:lang w:eastAsia="en-US"/>
        </w:rPr>
        <w:t>Predsjednik Izbornog povjerenstva dužan je osigurati uvjete da sam čin glasovanja bude potpuno tajan, u smislu zaštićenog/ograđenog mjesta za glasovanje, te da se nakon glasovanja glasački listić ubacuje u glasačku kutiju.</w:t>
      </w:r>
    </w:p>
    <w:p w:rsidR="001476FC" w:rsidRPr="0014212C" w:rsidRDefault="001476FC" w:rsidP="00D85D68">
      <w:pPr>
        <w:ind w:right="83"/>
        <w:rPr>
          <w:b/>
          <w:i/>
          <w:sz w:val="22"/>
          <w:lang w:eastAsia="en-US"/>
        </w:rPr>
      </w:pPr>
    </w:p>
    <w:p w:rsidR="001476FC" w:rsidRPr="0014212C" w:rsidRDefault="001476FC" w:rsidP="00D85D68">
      <w:pPr>
        <w:ind w:right="83"/>
        <w:jc w:val="center"/>
        <w:rPr>
          <w:b/>
          <w:i/>
          <w:sz w:val="22"/>
          <w:lang w:eastAsia="en-US"/>
        </w:rPr>
      </w:pPr>
      <w:r w:rsidRPr="0014212C">
        <w:rPr>
          <w:b/>
          <w:i/>
          <w:sz w:val="22"/>
          <w:lang w:eastAsia="en-US"/>
        </w:rPr>
        <w:t>PRAVOVALJANOST GLASOVANJA</w:t>
      </w:r>
    </w:p>
    <w:p w:rsidR="001476FC" w:rsidRPr="0014212C" w:rsidRDefault="001476FC" w:rsidP="00D85D68">
      <w:pPr>
        <w:ind w:right="83"/>
        <w:jc w:val="center"/>
        <w:rPr>
          <w:b/>
          <w:i/>
          <w:sz w:val="22"/>
          <w:lang w:eastAsia="en-US"/>
        </w:rPr>
      </w:pPr>
    </w:p>
    <w:p w:rsidR="001476FC" w:rsidRPr="0014212C" w:rsidRDefault="001476FC" w:rsidP="00D85D68">
      <w:pPr>
        <w:ind w:right="83"/>
        <w:jc w:val="center"/>
        <w:rPr>
          <w:sz w:val="22"/>
          <w:lang w:eastAsia="en-US"/>
        </w:rPr>
      </w:pPr>
      <w:r w:rsidRPr="0014212C">
        <w:rPr>
          <w:sz w:val="22"/>
          <w:lang w:eastAsia="en-US"/>
        </w:rPr>
        <w:t>Članak 1</w:t>
      </w:r>
      <w:r w:rsidR="00E95234">
        <w:rPr>
          <w:sz w:val="22"/>
          <w:lang w:eastAsia="en-US"/>
        </w:rPr>
        <w:t>0</w:t>
      </w:r>
      <w:r w:rsidR="00BF4444">
        <w:rPr>
          <w:sz w:val="22"/>
          <w:lang w:eastAsia="en-US"/>
        </w:rPr>
        <w:t>8</w:t>
      </w:r>
      <w:r w:rsidRPr="0014212C">
        <w:rPr>
          <w:sz w:val="22"/>
          <w:lang w:eastAsia="en-US"/>
        </w:rPr>
        <w:t xml:space="preserve">. </w:t>
      </w:r>
    </w:p>
    <w:p w:rsidR="001476FC" w:rsidRPr="0014212C" w:rsidRDefault="001476FC" w:rsidP="00D85D68">
      <w:pPr>
        <w:ind w:right="83"/>
        <w:jc w:val="center"/>
        <w:rPr>
          <w:sz w:val="22"/>
          <w:lang w:eastAsia="en-US"/>
        </w:rPr>
      </w:pPr>
    </w:p>
    <w:p w:rsidR="001476FC" w:rsidRPr="0014212C" w:rsidRDefault="001476FC" w:rsidP="004E5190">
      <w:pPr>
        <w:numPr>
          <w:ilvl w:val="0"/>
          <w:numId w:val="181"/>
        </w:numPr>
        <w:tabs>
          <w:tab w:val="num" w:pos="480"/>
        </w:tabs>
        <w:spacing w:after="160" w:line="259" w:lineRule="auto"/>
        <w:ind w:left="480" w:right="83" w:hanging="480"/>
        <w:jc w:val="both"/>
        <w:rPr>
          <w:sz w:val="22"/>
          <w:lang w:eastAsia="en-US"/>
        </w:rPr>
      </w:pPr>
      <w:r w:rsidRPr="0014212C">
        <w:rPr>
          <w:sz w:val="22"/>
          <w:lang w:eastAsia="en-US"/>
        </w:rPr>
        <w:t xml:space="preserve">Glasovanje je pravovaljano ako je istome pristupila natpolovična većina ukupnog broja članova Učiteljskog vijeća, Vijeća roditelja i </w:t>
      </w:r>
      <w:r>
        <w:rPr>
          <w:sz w:val="22"/>
          <w:lang w:eastAsia="en-US"/>
        </w:rPr>
        <w:t>Zbora</w:t>
      </w:r>
      <w:r w:rsidRPr="0014212C">
        <w:rPr>
          <w:sz w:val="22"/>
          <w:lang w:eastAsia="en-US"/>
        </w:rPr>
        <w:t xml:space="preserve"> radnika.</w:t>
      </w:r>
    </w:p>
    <w:p w:rsidR="001476FC" w:rsidRPr="0014212C" w:rsidRDefault="001476FC" w:rsidP="004E5190">
      <w:pPr>
        <w:numPr>
          <w:ilvl w:val="0"/>
          <w:numId w:val="181"/>
        </w:numPr>
        <w:tabs>
          <w:tab w:val="num" w:pos="480"/>
        </w:tabs>
        <w:spacing w:after="160" w:line="259" w:lineRule="auto"/>
        <w:ind w:left="480" w:right="83" w:hanging="480"/>
        <w:jc w:val="both"/>
        <w:rPr>
          <w:sz w:val="22"/>
          <w:lang w:eastAsia="en-US"/>
        </w:rPr>
      </w:pPr>
      <w:r w:rsidRPr="0014212C">
        <w:rPr>
          <w:sz w:val="22"/>
          <w:lang w:eastAsia="en-US"/>
        </w:rPr>
        <w:t xml:space="preserve">Svaki listić na kojemu se glasovalo suprotno odredbama </w:t>
      </w:r>
      <w:r w:rsidRPr="001476FC">
        <w:rPr>
          <w:sz w:val="22"/>
          <w:lang w:eastAsia="en-US"/>
        </w:rPr>
        <w:t xml:space="preserve">članka </w:t>
      </w:r>
      <w:r w:rsidR="00E95234">
        <w:rPr>
          <w:sz w:val="22"/>
          <w:lang w:eastAsia="en-US"/>
        </w:rPr>
        <w:t>108</w:t>
      </w:r>
      <w:r w:rsidRPr="001476FC">
        <w:rPr>
          <w:sz w:val="22"/>
          <w:lang w:eastAsia="en-US"/>
        </w:rPr>
        <w:t>. ovog</w:t>
      </w:r>
      <w:r w:rsidRPr="0014212C">
        <w:rPr>
          <w:sz w:val="22"/>
          <w:lang w:eastAsia="en-US"/>
        </w:rPr>
        <w:t xml:space="preserve"> Statuta smatrat će se nevažećim listićem. </w:t>
      </w:r>
    </w:p>
    <w:p w:rsidR="001476FC" w:rsidRPr="0014212C" w:rsidRDefault="001476FC" w:rsidP="00D85D68">
      <w:pPr>
        <w:ind w:right="83"/>
        <w:jc w:val="both"/>
        <w:rPr>
          <w:color w:val="FF0000"/>
          <w:sz w:val="22"/>
          <w:lang w:eastAsia="en-US"/>
        </w:rPr>
      </w:pPr>
    </w:p>
    <w:p w:rsidR="001476FC" w:rsidRPr="0014212C" w:rsidRDefault="001476FC" w:rsidP="00D85D68">
      <w:pPr>
        <w:ind w:right="83"/>
        <w:jc w:val="center"/>
        <w:rPr>
          <w:b/>
          <w:i/>
          <w:color w:val="000000"/>
          <w:sz w:val="22"/>
          <w:lang w:eastAsia="en-US"/>
        </w:rPr>
      </w:pPr>
      <w:r w:rsidRPr="0014212C">
        <w:rPr>
          <w:b/>
          <w:i/>
          <w:color w:val="000000"/>
          <w:sz w:val="22"/>
          <w:lang w:eastAsia="en-US"/>
        </w:rPr>
        <w:t xml:space="preserve">UTVRĐIVANJE BROJA GLASOVA </w:t>
      </w:r>
    </w:p>
    <w:p w:rsidR="001476FC" w:rsidRPr="0014212C" w:rsidRDefault="001476FC" w:rsidP="00D85D68">
      <w:pPr>
        <w:ind w:right="83"/>
        <w:jc w:val="both"/>
        <w:rPr>
          <w:color w:val="000000"/>
          <w:sz w:val="22"/>
          <w:highlight w:val="yellow"/>
          <w:lang w:eastAsia="en-US"/>
        </w:rPr>
      </w:pPr>
    </w:p>
    <w:p w:rsidR="001476FC" w:rsidRPr="0014212C" w:rsidRDefault="001476FC" w:rsidP="00D85D68">
      <w:pPr>
        <w:ind w:right="83"/>
        <w:jc w:val="center"/>
        <w:rPr>
          <w:color w:val="000000"/>
          <w:sz w:val="22"/>
          <w:lang w:eastAsia="en-US"/>
        </w:rPr>
      </w:pPr>
      <w:r w:rsidRPr="0014212C">
        <w:rPr>
          <w:color w:val="000000"/>
          <w:sz w:val="22"/>
          <w:lang w:eastAsia="en-US"/>
        </w:rPr>
        <w:t>Članak 1</w:t>
      </w:r>
      <w:r w:rsidR="00BF4444">
        <w:rPr>
          <w:color w:val="000000"/>
          <w:sz w:val="22"/>
          <w:lang w:eastAsia="en-US"/>
        </w:rPr>
        <w:t>09</w:t>
      </w:r>
      <w:r w:rsidRPr="0014212C">
        <w:rPr>
          <w:color w:val="000000"/>
          <w:sz w:val="22"/>
          <w:lang w:eastAsia="en-US"/>
        </w:rPr>
        <w:t xml:space="preserve">. </w:t>
      </w:r>
    </w:p>
    <w:p w:rsidR="001476FC" w:rsidRPr="0014212C" w:rsidRDefault="001476FC" w:rsidP="00D85D68">
      <w:pPr>
        <w:ind w:right="83"/>
        <w:jc w:val="both"/>
        <w:rPr>
          <w:color w:val="000000"/>
          <w:sz w:val="22"/>
          <w:lang w:eastAsia="en-US"/>
        </w:rPr>
      </w:pPr>
    </w:p>
    <w:p w:rsidR="001476FC" w:rsidRPr="0014212C" w:rsidRDefault="001476FC" w:rsidP="004E5190">
      <w:pPr>
        <w:numPr>
          <w:ilvl w:val="0"/>
          <w:numId w:val="179"/>
        </w:numPr>
        <w:spacing w:after="160" w:line="259" w:lineRule="auto"/>
        <w:ind w:right="83"/>
        <w:jc w:val="both"/>
        <w:rPr>
          <w:color w:val="000000"/>
          <w:sz w:val="22"/>
          <w:lang w:eastAsia="en-US"/>
        </w:rPr>
      </w:pPr>
      <w:r w:rsidRPr="0014212C">
        <w:rPr>
          <w:color w:val="000000"/>
          <w:sz w:val="22"/>
          <w:lang w:eastAsia="en-US"/>
        </w:rPr>
        <w:t>Nakon provedenog glasovanja Izborno povjerenstvo utvrđuje broj važećih i nevažećih listića, prebrojava glasove iz važećih listića, utvrđuje Listu kandidata prema broju dobivenih glasova te priopćava nazočnima rezultate glasovanja.</w:t>
      </w:r>
    </w:p>
    <w:p w:rsidR="001476FC" w:rsidRPr="0014212C" w:rsidRDefault="001476FC" w:rsidP="004E5190">
      <w:pPr>
        <w:numPr>
          <w:ilvl w:val="0"/>
          <w:numId w:val="179"/>
        </w:numPr>
        <w:spacing w:after="160" w:line="259" w:lineRule="auto"/>
        <w:ind w:right="83"/>
        <w:jc w:val="both"/>
        <w:rPr>
          <w:color w:val="000000"/>
          <w:sz w:val="22"/>
          <w:lang w:eastAsia="en-US"/>
        </w:rPr>
      </w:pPr>
      <w:r w:rsidRPr="0014212C">
        <w:rPr>
          <w:color w:val="000000"/>
          <w:sz w:val="22"/>
          <w:szCs w:val="22"/>
          <w:lang w:eastAsia="en-US"/>
        </w:rPr>
        <w:lastRenderedPageBreak/>
        <w:t xml:space="preserve">U slučaju da dva ili više kandidata za ravnatelja Škole dobiju isti, najveći, broj glasova, glasovanje se na istoj sjednici ponavlja i to samo između tih kandidata, a izabran je onaj kandidat koji dobije veći broj glasova. </w:t>
      </w:r>
    </w:p>
    <w:p w:rsidR="001476FC" w:rsidRPr="0014212C" w:rsidRDefault="001476FC" w:rsidP="004E5190">
      <w:pPr>
        <w:numPr>
          <w:ilvl w:val="0"/>
          <w:numId w:val="179"/>
        </w:numPr>
        <w:spacing w:after="160" w:line="259" w:lineRule="auto"/>
        <w:ind w:right="83"/>
        <w:jc w:val="both"/>
        <w:rPr>
          <w:color w:val="000000"/>
          <w:sz w:val="22"/>
          <w:lang w:eastAsia="en-US"/>
        </w:rPr>
      </w:pPr>
      <w:r w:rsidRPr="0014212C">
        <w:rPr>
          <w:color w:val="000000"/>
          <w:sz w:val="22"/>
          <w:szCs w:val="22"/>
          <w:lang w:eastAsia="en-US"/>
        </w:rPr>
        <w:t>Ukoliko i u drugom krugu glasovanja dva ili više kandidata dobiju isti, najveći, broj glasova, glasovanje se na toj sjednici može ponoviti još jedan puta, o čemu odlučuje Izborno povjerenstvo, a ukoliko i nakon trećeg kruga glasovanja niti jedan od kandidata ne dobije potreban veći broj glasova u odnosu na ostale kandidate u tom krugu, glasovanje će se ponoviti na sljedećoj sjednici pojedinog Školskog tijela.</w:t>
      </w:r>
    </w:p>
    <w:p w:rsidR="001476FC" w:rsidRPr="0014212C" w:rsidRDefault="001476FC" w:rsidP="004E5190">
      <w:pPr>
        <w:numPr>
          <w:ilvl w:val="0"/>
          <w:numId w:val="179"/>
        </w:numPr>
        <w:spacing w:after="160" w:line="259" w:lineRule="auto"/>
        <w:ind w:right="83"/>
        <w:jc w:val="both"/>
        <w:rPr>
          <w:color w:val="000000"/>
          <w:sz w:val="22"/>
          <w:lang w:eastAsia="en-US"/>
        </w:rPr>
      </w:pPr>
      <w:r w:rsidRPr="0014212C">
        <w:rPr>
          <w:color w:val="000000"/>
          <w:sz w:val="22"/>
          <w:szCs w:val="22"/>
          <w:lang w:eastAsia="en-US"/>
        </w:rPr>
        <w:t xml:space="preserve">Glasovanje se na istoj sjednici može ponoviti i u slučaju da se Izbornom povjerenstvu predoče dokazi temeljem kojih se sa sigurnošću može utvrditi da je tijekom izbora bilo propusta koji su utjecali na rezultate glasovanja. </w:t>
      </w:r>
    </w:p>
    <w:p w:rsidR="001476FC" w:rsidRPr="0014212C" w:rsidRDefault="001476FC" w:rsidP="004E5190">
      <w:pPr>
        <w:numPr>
          <w:ilvl w:val="0"/>
          <w:numId w:val="179"/>
        </w:numPr>
        <w:spacing w:after="160" w:line="259" w:lineRule="auto"/>
        <w:ind w:right="83"/>
        <w:jc w:val="both"/>
        <w:rPr>
          <w:color w:val="000000"/>
          <w:sz w:val="22"/>
          <w:lang w:eastAsia="en-US"/>
        </w:rPr>
      </w:pPr>
      <w:r w:rsidRPr="0014212C">
        <w:rPr>
          <w:color w:val="000000"/>
          <w:sz w:val="22"/>
          <w:szCs w:val="22"/>
          <w:lang w:eastAsia="en-US"/>
        </w:rPr>
        <w:t>Ako se glasuje samo za jednog kandidata za ravnatelja, tada kandidat mora dobiti natpolovičnu većinu glasova u odnosu na broj članova Školskog tijela koji su glasovali.</w:t>
      </w:r>
    </w:p>
    <w:p w:rsidR="001476FC" w:rsidRPr="0014212C" w:rsidRDefault="001476FC" w:rsidP="00D85D68">
      <w:pPr>
        <w:ind w:right="83"/>
        <w:jc w:val="both"/>
        <w:rPr>
          <w:color w:val="000000"/>
          <w:sz w:val="22"/>
          <w:szCs w:val="22"/>
          <w:lang w:eastAsia="en-US"/>
        </w:rPr>
      </w:pPr>
    </w:p>
    <w:p w:rsidR="001476FC" w:rsidRPr="0014212C" w:rsidRDefault="001476FC" w:rsidP="00D85D68">
      <w:pPr>
        <w:ind w:right="83"/>
        <w:jc w:val="center"/>
        <w:rPr>
          <w:b/>
          <w:i/>
          <w:color w:val="000000"/>
          <w:sz w:val="22"/>
          <w:lang w:eastAsia="en-US"/>
        </w:rPr>
      </w:pPr>
      <w:r w:rsidRPr="0014212C">
        <w:rPr>
          <w:b/>
          <w:i/>
          <w:color w:val="000000"/>
          <w:sz w:val="22"/>
          <w:lang w:eastAsia="en-US"/>
        </w:rPr>
        <w:t>ZAUZIMANJE STAJALIŠTA I DONOŠENJE ZAKLJUČKA O STAJALIŠTU</w:t>
      </w:r>
    </w:p>
    <w:p w:rsidR="001476FC" w:rsidRPr="0014212C" w:rsidRDefault="001476FC" w:rsidP="00D85D68">
      <w:pPr>
        <w:ind w:right="83"/>
        <w:jc w:val="center"/>
        <w:rPr>
          <w:b/>
          <w:i/>
          <w:color w:val="000000"/>
          <w:sz w:val="22"/>
          <w:lang w:eastAsia="en-US"/>
        </w:rPr>
      </w:pPr>
    </w:p>
    <w:p w:rsidR="001476FC" w:rsidRPr="0014212C" w:rsidRDefault="001476FC" w:rsidP="00D85D68">
      <w:pPr>
        <w:ind w:right="83"/>
        <w:jc w:val="center"/>
        <w:rPr>
          <w:color w:val="000000"/>
          <w:sz w:val="22"/>
          <w:lang w:eastAsia="en-US"/>
        </w:rPr>
      </w:pPr>
      <w:r w:rsidRPr="0014212C">
        <w:rPr>
          <w:color w:val="000000"/>
          <w:sz w:val="22"/>
          <w:lang w:eastAsia="en-US"/>
        </w:rPr>
        <w:t>Članak 1</w:t>
      </w:r>
      <w:r w:rsidR="00E95234">
        <w:rPr>
          <w:color w:val="000000"/>
          <w:sz w:val="22"/>
          <w:lang w:eastAsia="en-US"/>
        </w:rPr>
        <w:t>1</w:t>
      </w:r>
      <w:r w:rsidR="00BF4444">
        <w:rPr>
          <w:color w:val="000000"/>
          <w:sz w:val="22"/>
          <w:lang w:eastAsia="en-US"/>
        </w:rPr>
        <w:t>0</w:t>
      </w:r>
      <w:r w:rsidRPr="0014212C">
        <w:rPr>
          <w:color w:val="000000"/>
          <w:sz w:val="22"/>
          <w:lang w:eastAsia="en-US"/>
        </w:rPr>
        <w:t xml:space="preserve">. </w:t>
      </w:r>
    </w:p>
    <w:p w:rsidR="001476FC" w:rsidRPr="0014212C" w:rsidRDefault="001476FC" w:rsidP="00D85D68">
      <w:pPr>
        <w:ind w:right="83"/>
        <w:jc w:val="both"/>
        <w:rPr>
          <w:color w:val="000000"/>
          <w:sz w:val="22"/>
          <w:lang w:eastAsia="en-US"/>
        </w:rPr>
      </w:pPr>
    </w:p>
    <w:p w:rsidR="001476FC" w:rsidRPr="0014212C" w:rsidRDefault="001476FC" w:rsidP="004E5190">
      <w:pPr>
        <w:numPr>
          <w:ilvl w:val="0"/>
          <w:numId w:val="187"/>
        </w:numPr>
        <w:spacing w:after="160" w:line="259" w:lineRule="auto"/>
        <w:ind w:right="83"/>
        <w:jc w:val="both"/>
        <w:rPr>
          <w:color w:val="000000"/>
          <w:sz w:val="22"/>
          <w:lang w:eastAsia="en-US"/>
        </w:rPr>
      </w:pPr>
      <w:r w:rsidRPr="0014212C">
        <w:rPr>
          <w:color w:val="000000"/>
          <w:sz w:val="22"/>
          <w:szCs w:val="22"/>
          <w:lang w:eastAsia="en-US"/>
        </w:rPr>
        <w:t xml:space="preserve">Stajalište Nastavničkog vijeća, Vijeća roditelja i </w:t>
      </w:r>
      <w:r>
        <w:rPr>
          <w:color w:val="000000"/>
          <w:sz w:val="22"/>
          <w:szCs w:val="22"/>
          <w:lang w:eastAsia="en-US"/>
        </w:rPr>
        <w:t>Zbora</w:t>
      </w:r>
      <w:r w:rsidRPr="0014212C">
        <w:rPr>
          <w:color w:val="000000"/>
          <w:sz w:val="22"/>
          <w:szCs w:val="22"/>
          <w:lang w:eastAsia="en-US"/>
        </w:rPr>
        <w:t xml:space="preserve"> radnika je da se za ravnatelja Škole ispred navedenog Školskog tijela imenuje onaj kandidat koji je nakon provedenog postupka glasovanja </w:t>
      </w:r>
      <w:r w:rsidRPr="0014212C">
        <w:rPr>
          <w:color w:val="000000"/>
          <w:sz w:val="22"/>
          <w:lang w:eastAsia="en-US"/>
        </w:rPr>
        <w:t xml:space="preserve">dobio najveći broj glasova. </w:t>
      </w:r>
    </w:p>
    <w:p w:rsidR="001476FC" w:rsidRPr="0014212C" w:rsidRDefault="001476FC" w:rsidP="004E5190">
      <w:pPr>
        <w:numPr>
          <w:ilvl w:val="0"/>
          <w:numId w:val="187"/>
        </w:numPr>
        <w:spacing w:after="160" w:line="259" w:lineRule="auto"/>
        <w:ind w:right="83"/>
        <w:jc w:val="both"/>
        <w:rPr>
          <w:color w:val="000000"/>
          <w:sz w:val="22"/>
          <w:szCs w:val="22"/>
          <w:lang w:eastAsia="en-US"/>
        </w:rPr>
      </w:pPr>
      <w:r w:rsidRPr="0014212C">
        <w:rPr>
          <w:color w:val="000000"/>
          <w:sz w:val="22"/>
          <w:szCs w:val="22"/>
          <w:lang w:eastAsia="en-US"/>
        </w:rPr>
        <w:t>U slučaju da u postupku imenovanja ravnatelja sudjeluje samo jedan kandidat, u pisanom zaključku iz stavka 4. ovoga članka kao stajalište Školskog tijela navodi se „ZA“ imenovanje ili „PROTIV“ imenovanja.</w:t>
      </w:r>
    </w:p>
    <w:p w:rsidR="001476FC" w:rsidRPr="0014212C" w:rsidRDefault="001476FC" w:rsidP="004E5190">
      <w:pPr>
        <w:numPr>
          <w:ilvl w:val="0"/>
          <w:numId w:val="187"/>
        </w:numPr>
        <w:spacing w:after="160" w:line="259" w:lineRule="auto"/>
        <w:ind w:right="83"/>
        <w:jc w:val="both"/>
        <w:rPr>
          <w:color w:val="000000"/>
          <w:sz w:val="22"/>
          <w:szCs w:val="22"/>
          <w:lang w:eastAsia="en-US"/>
        </w:rPr>
      </w:pPr>
      <w:r w:rsidRPr="0014212C">
        <w:rPr>
          <w:color w:val="000000"/>
          <w:sz w:val="22"/>
          <w:szCs w:val="22"/>
          <w:lang w:eastAsia="en-US"/>
        </w:rPr>
        <w:t>Članovi Školskog odbora iz reda Nastavničkog vijeća, Vijeća roditelja i Radničkog vijeća obvezni su na Sjednici Školskog odbora u postupku imenovanja ravnatelja glasovati prema utvrđenom stajalištu iz stavka 1. odnosno 2. ovoga članka.</w:t>
      </w:r>
    </w:p>
    <w:p w:rsidR="001476FC" w:rsidRPr="0014212C" w:rsidRDefault="001476FC" w:rsidP="004E5190">
      <w:pPr>
        <w:numPr>
          <w:ilvl w:val="0"/>
          <w:numId w:val="187"/>
        </w:numPr>
        <w:spacing w:after="160" w:line="259" w:lineRule="auto"/>
        <w:ind w:right="83"/>
        <w:jc w:val="both"/>
        <w:rPr>
          <w:color w:val="000000"/>
          <w:sz w:val="22"/>
          <w:szCs w:val="22"/>
          <w:lang w:eastAsia="en-US"/>
        </w:rPr>
      </w:pPr>
      <w:r w:rsidRPr="0014212C">
        <w:rPr>
          <w:color w:val="000000"/>
          <w:sz w:val="22"/>
          <w:szCs w:val="22"/>
          <w:lang w:eastAsia="en-US"/>
        </w:rPr>
        <w:t xml:space="preserve">O stajalištu Nastavničkog vijeća, Vijeća roditelja i </w:t>
      </w:r>
      <w:r>
        <w:rPr>
          <w:color w:val="000000"/>
          <w:sz w:val="22"/>
          <w:szCs w:val="22"/>
          <w:lang w:eastAsia="en-US"/>
        </w:rPr>
        <w:t>Zbora</w:t>
      </w:r>
      <w:r w:rsidRPr="0014212C">
        <w:rPr>
          <w:color w:val="000000"/>
          <w:sz w:val="22"/>
          <w:szCs w:val="22"/>
          <w:lang w:eastAsia="en-US"/>
        </w:rPr>
        <w:t xml:space="preserve"> radnika (u daljnjem tekstu: Školska tijela) izrađuje se pisani zaključak za svako Školsko tijelo posebno.</w:t>
      </w:r>
    </w:p>
    <w:p w:rsidR="001476FC" w:rsidRPr="0014212C" w:rsidRDefault="001476FC" w:rsidP="004E5190">
      <w:pPr>
        <w:numPr>
          <w:ilvl w:val="0"/>
          <w:numId w:val="187"/>
        </w:numPr>
        <w:spacing w:after="160" w:line="259" w:lineRule="auto"/>
        <w:ind w:right="83"/>
        <w:jc w:val="both"/>
        <w:rPr>
          <w:color w:val="000000"/>
          <w:sz w:val="22"/>
          <w:szCs w:val="22"/>
          <w:lang w:eastAsia="en-US"/>
        </w:rPr>
      </w:pPr>
      <w:r w:rsidRPr="0014212C">
        <w:rPr>
          <w:color w:val="000000"/>
          <w:sz w:val="22"/>
          <w:szCs w:val="22"/>
          <w:lang w:eastAsia="en-US"/>
        </w:rPr>
        <w:t xml:space="preserve">Predsjedavatelj sjednice Školskog tijela dužan je,  </w:t>
      </w:r>
      <w:r w:rsidR="0071001D">
        <w:rPr>
          <w:color w:val="000000"/>
          <w:sz w:val="22"/>
          <w:szCs w:val="22"/>
          <w:lang w:eastAsia="en-US"/>
        </w:rPr>
        <w:t xml:space="preserve">nakon </w:t>
      </w:r>
      <w:r w:rsidRPr="0014212C">
        <w:rPr>
          <w:color w:val="000000"/>
          <w:sz w:val="22"/>
          <w:szCs w:val="22"/>
          <w:lang w:eastAsia="en-US"/>
        </w:rPr>
        <w:t xml:space="preserve"> utvrđenog stajališta dostaviti Školskom odboru pisani zaključak iz stavka 4. ovoga članka. </w:t>
      </w:r>
    </w:p>
    <w:p w:rsidR="001476FC" w:rsidRPr="0014212C" w:rsidRDefault="001476FC" w:rsidP="004E5190">
      <w:pPr>
        <w:numPr>
          <w:ilvl w:val="0"/>
          <w:numId w:val="187"/>
        </w:numPr>
        <w:spacing w:after="160" w:line="259" w:lineRule="auto"/>
        <w:ind w:right="83"/>
        <w:jc w:val="both"/>
        <w:rPr>
          <w:color w:val="000000"/>
          <w:sz w:val="22"/>
          <w:szCs w:val="22"/>
          <w:lang w:eastAsia="en-US"/>
        </w:rPr>
      </w:pPr>
      <w:r w:rsidRPr="0014212C">
        <w:rPr>
          <w:color w:val="000000"/>
          <w:sz w:val="22"/>
          <w:szCs w:val="22"/>
          <w:lang w:eastAsia="en-US"/>
        </w:rPr>
        <w:t>U slučaju propusta iz stavka 5. ovoga članka, pisani zaključak Školskom odboru dužno je dostaviti Izborno povjerenstvo</w:t>
      </w:r>
      <w:r w:rsidR="0071001D">
        <w:rPr>
          <w:color w:val="000000"/>
          <w:sz w:val="22"/>
          <w:szCs w:val="22"/>
          <w:lang w:eastAsia="en-US"/>
        </w:rPr>
        <w:t>.</w:t>
      </w:r>
      <w:r w:rsidRPr="0014212C">
        <w:rPr>
          <w:color w:val="000000"/>
          <w:sz w:val="22"/>
          <w:szCs w:val="22"/>
          <w:lang w:eastAsia="en-US"/>
        </w:rPr>
        <w:t xml:space="preserve"> </w:t>
      </w:r>
    </w:p>
    <w:p w:rsidR="001476FC" w:rsidRPr="0014212C" w:rsidRDefault="001476FC" w:rsidP="00D85D68">
      <w:pPr>
        <w:ind w:right="83"/>
        <w:jc w:val="both"/>
        <w:rPr>
          <w:b/>
          <w:i/>
          <w:color w:val="FF0000"/>
          <w:sz w:val="22"/>
          <w:lang w:eastAsia="en-US"/>
        </w:rPr>
      </w:pPr>
    </w:p>
    <w:p w:rsidR="001476FC" w:rsidRPr="0014212C" w:rsidRDefault="001476FC" w:rsidP="00D85D68">
      <w:pPr>
        <w:ind w:right="83"/>
        <w:jc w:val="center"/>
        <w:rPr>
          <w:b/>
          <w:i/>
          <w:color w:val="000000"/>
          <w:sz w:val="22"/>
          <w:lang w:eastAsia="en-US"/>
        </w:rPr>
      </w:pPr>
      <w:r w:rsidRPr="0014212C">
        <w:rPr>
          <w:b/>
          <w:i/>
          <w:color w:val="000000"/>
          <w:sz w:val="22"/>
          <w:lang w:eastAsia="en-US"/>
        </w:rPr>
        <w:t>IMENOVANJE RAVNATELJA</w:t>
      </w:r>
    </w:p>
    <w:p w:rsidR="001476FC" w:rsidRPr="0014212C" w:rsidRDefault="001476FC" w:rsidP="00D85D68">
      <w:pPr>
        <w:ind w:right="83"/>
        <w:rPr>
          <w:b/>
          <w:i/>
          <w:color w:val="000000"/>
          <w:sz w:val="22"/>
          <w:lang w:eastAsia="en-US"/>
        </w:rPr>
      </w:pPr>
    </w:p>
    <w:p w:rsidR="001476FC" w:rsidRPr="00A44977" w:rsidRDefault="001476FC" w:rsidP="00D85D68">
      <w:pPr>
        <w:ind w:right="83"/>
        <w:jc w:val="center"/>
        <w:rPr>
          <w:color w:val="000000"/>
          <w:sz w:val="22"/>
          <w:lang w:eastAsia="en-US"/>
        </w:rPr>
      </w:pPr>
      <w:r w:rsidRPr="0014212C">
        <w:rPr>
          <w:color w:val="000000"/>
          <w:sz w:val="22"/>
          <w:lang w:eastAsia="en-US"/>
        </w:rPr>
        <w:t>Članak 1</w:t>
      </w:r>
      <w:r w:rsidR="00E95234">
        <w:rPr>
          <w:color w:val="000000"/>
          <w:sz w:val="22"/>
          <w:lang w:eastAsia="en-US"/>
        </w:rPr>
        <w:t>1</w:t>
      </w:r>
      <w:r w:rsidR="00BF4444">
        <w:rPr>
          <w:color w:val="000000"/>
          <w:sz w:val="22"/>
          <w:lang w:eastAsia="en-US"/>
        </w:rPr>
        <w:t>1</w:t>
      </w:r>
      <w:r w:rsidRPr="0014212C">
        <w:rPr>
          <w:color w:val="000000"/>
          <w:sz w:val="22"/>
          <w:lang w:eastAsia="en-US"/>
        </w:rPr>
        <w:t xml:space="preserve">. </w:t>
      </w:r>
    </w:p>
    <w:p w:rsidR="001476FC" w:rsidRPr="00592F98" w:rsidRDefault="001476FC" w:rsidP="004E5190">
      <w:pPr>
        <w:numPr>
          <w:ilvl w:val="0"/>
          <w:numId w:val="183"/>
        </w:numPr>
        <w:spacing w:after="160" w:line="259" w:lineRule="auto"/>
        <w:ind w:right="83"/>
        <w:contextualSpacing/>
        <w:jc w:val="both"/>
        <w:rPr>
          <w:color w:val="000000"/>
          <w:sz w:val="22"/>
          <w:szCs w:val="22"/>
          <w:lang w:val="en-GB" w:eastAsia="en-US"/>
        </w:rPr>
      </w:pPr>
      <w:proofErr w:type="spellStart"/>
      <w:r w:rsidRPr="00A44977">
        <w:rPr>
          <w:color w:val="000000"/>
          <w:sz w:val="22"/>
          <w:szCs w:val="22"/>
          <w:lang w:val="en-GB" w:eastAsia="en-US"/>
        </w:rPr>
        <w:t>Nakon</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primitka</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pisanog</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zaključka</w:t>
      </w:r>
      <w:proofErr w:type="spellEnd"/>
      <w:r w:rsidRPr="00A44977">
        <w:rPr>
          <w:color w:val="000000"/>
          <w:sz w:val="22"/>
          <w:szCs w:val="22"/>
          <w:lang w:val="en-GB" w:eastAsia="en-US"/>
        </w:rPr>
        <w:t xml:space="preserve"> </w:t>
      </w:r>
      <w:proofErr w:type="spellStart"/>
      <w:r>
        <w:rPr>
          <w:color w:val="000000"/>
          <w:sz w:val="22"/>
          <w:szCs w:val="22"/>
          <w:lang w:val="en-GB" w:eastAsia="en-US"/>
        </w:rPr>
        <w:t>N</w:t>
      </w:r>
      <w:r w:rsidRPr="00A44977">
        <w:rPr>
          <w:color w:val="000000"/>
          <w:sz w:val="22"/>
          <w:szCs w:val="22"/>
          <w:lang w:val="en-GB" w:eastAsia="en-US"/>
        </w:rPr>
        <w:t>astavničkog</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vijeća</w:t>
      </w:r>
      <w:proofErr w:type="spellEnd"/>
      <w:r w:rsidRPr="00A44977">
        <w:rPr>
          <w:color w:val="000000"/>
          <w:sz w:val="22"/>
          <w:szCs w:val="22"/>
          <w:lang w:val="en-GB" w:eastAsia="en-US"/>
        </w:rPr>
        <w:t xml:space="preserve">, </w:t>
      </w:r>
      <w:proofErr w:type="spellStart"/>
      <w:r>
        <w:rPr>
          <w:color w:val="000000"/>
          <w:sz w:val="22"/>
          <w:szCs w:val="22"/>
          <w:lang w:val="en-GB" w:eastAsia="en-US"/>
        </w:rPr>
        <w:t>V</w:t>
      </w:r>
      <w:r w:rsidRPr="00A44977">
        <w:rPr>
          <w:color w:val="000000"/>
          <w:sz w:val="22"/>
          <w:szCs w:val="22"/>
          <w:lang w:val="en-GB" w:eastAsia="en-US"/>
        </w:rPr>
        <w:t>ijeća</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roditelja</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i</w:t>
      </w:r>
      <w:proofErr w:type="spellEnd"/>
      <w:r w:rsidRPr="00A44977">
        <w:rPr>
          <w:color w:val="000000"/>
          <w:sz w:val="22"/>
          <w:szCs w:val="22"/>
          <w:lang w:val="en-GB" w:eastAsia="en-US"/>
        </w:rPr>
        <w:t xml:space="preserve"> </w:t>
      </w:r>
      <w:proofErr w:type="spellStart"/>
      <w:r>
        <w:rPr>
          <w:color w:val="000000"/>
          <w:sz w:val="22"/>
          <w:szCs w:val="22"/>
          <w:lang w:val="en-GB" w:eastAsia="en-US"/>
        </w:rPr>
        <w:t>Z</w:t>
      </w:r>
      <w:r w:rsidRPr="00A44977">
        <w:rPr>
          <w:color w:val="000000"/>
          <w:sz w:val="22"/>
          <w:szCs w:val="22"/>
          <w:lang w:val="en-GB" w:eastAsia="en-US"/>
        </w:rPr>
        <w:t>bora</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radnika</w:t>
      </w:r>
      <w:proofErr w:type="spellEnd"/>
      <w:r w:rsidRPr="00A44977">
        <w:rPr>
          <w:color w:val="000000"/>
          <w:sz w:val="22"/>
          <w:szCs w:val="22"/>
          <w:lang w:val="en-GB" w:eastAsia="en-US"/>
        </w:rPr>
        <w:t xml:space="preserve"> </w:t>
      </w:r>
      <w:proofErr w:type="spellStart"/>
      <w:r>
        <w:rPr>
          <w:color w:val="000000"/>
          <w:sz w:val="22"/>
          <w:szCs w:val="22"/>
          <w:lang w:val="en-GB" w:eastAsia="en-US"/>
        </w:rPr>
        <w:t>Š</w:t>
      </w:r>
      <w:r w:rsidRPr="00A44977">
        <w:rPr>
          <w:color w:val="000000"/>
          <w:sz w:val="22"/>
          <w:szCs w:val="22"/>
          <w:lang w:val="en-GB" w:eastAsia="en-US"/>
        </w:rPr>
        <w:t>kolski</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odbor</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imenuje</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ravnatelja</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odlukom</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koja</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stupa</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na</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snagu</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nakon</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dobivene</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suglasnosti</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ministra</w:t>
      </w:r>
      <w:proofErr w:type="spellEnd"/>
      <w:r w:rsidRPr="00A44977">
        <w:rPr>
          <w:color w:val="000000"/>
          <w:sz w:val="22"/>
          <w:szCs w:val="22"/>
          <w:lang w:val="en-GB" w:eastAsia="en-US"/>
        </w:rPr>
        <w:t>.</w:t>
      </w:r>
    </w:p>
    <w:p w:rsidR="001476FC" w:rsidRPr="00A456E4" w:rsidRDefault="001476FC" w:rsidP="004E5190">
      <w:pPr>
        <w:numPr>
          <w:ilvl w:val="0"/>
          <w:numId w:val="183"/>
        </w:numPr>
        <w:rPr>
          <w:color w:val="000000"/>
          <w:sz w:val="22"/>
          <w:szCs w:val="22"/>
          <w:lang w:val="en-GB" w:eastAsia="en-US"/>
        </w:rPr>
      </w:pPr>
      <w:r w:rsidRPr="00A456E4">
        <w:rPr>
          <w:color w:val="000000"/>
          <w:sz w:val="22"/>
          <w:szCs w:val="22"/>
          <w:lang w:val="en-GB" w:eastAsia="en-US"/>
        </w:rPr>
        <w:t xml:space="preserve">U </w:t>
      </w:r>
      <w:proofErr w:type="spellStart"/>
      <w:r w:rsidRPr="00A456E4">
        <w:rPr>
          <w:color w:val="000000"/>
          <w:sz w:val="22"/>
          <w:szCs w:val="22"/>
          <w:lang w:val="en-GB" w:eastAsia="en-US"/>
        </w:rPr>
        <w:t>postupku</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imenovanja</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ravnatelja</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članovi</w:t>
      </w:r>
      <w:proofErr w:type="spellEnd"/>
      <w:r w:rsidRPr="00A456E4">
        <w:rPr>
          <w:color w:val="000000"/>
          <w:sz w:val="22"/>
          <w:szCs w:val="22"/>
          <w:lang w:val="en-GB" w:eastAsia="en-US"/>
        </w:rPr>
        <w:t xml:space="preserve"> </w:t>
      </w:r>
      <w:proofErr w:type="spellStart"/>
      <w:r>
        <w:rPr>
          <w:color w:val="000000"/>
          <w:sz w:val="22"/>
          <w:szCs w:val="22"/>
          <w:lang w:val="en-GB" w:eastAsia="en-US"/>
        </w:rPr>
        <w:t>Š</w:t>
      </w:r>
      <w:r w:rsidRPr="00A456E4">
        <w:rPr>
          <w:color w:val="000000"/>
          <w:sz w:val="22"/>
          <w:szCs w:val="22"/>
          <w:lang w:val="en-GB" w:eastAsia="en-US"/>
        </w:rPr>
        <w:t>kolskog</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odbora</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iz</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redova</w:t>
      </w:r>
      <w:proofErr w:type="spellEnd"/>
      <w:r w:rsidRPr="00A456E4">
        <w:rPr>
          <w:color w:val="000000"/>
          <w:sz w:val="22"/>
          <w:szCs w:val="22"/>
          <w:lang w:val="en-GB" w:eastAsia="en-US"/>
        </w:rPr>
        <w:t xml:space="preserve">  </w:t>
      </w:r>
      <w:proofErr w:type="spellStart"/>
      <w:r>
        <w:rPr>
          <w:color w:val="000000"/>
          <w:sz w:val="22"/>
          <w:szCs w:val="22"/>
          <w:lang w:val="en-GB" w:eastAsia="en-US"/>
        </w:rPr>
        <w:t>N</w:t>
      </w:r>
      <w:r w:rsidRPr="00A456E4">
        <w:rPr>
          <w:color w:val="000000"/>
          <w:sz w:val="22"/>
          <w:szCs w:val="22"/>
          <w:lang w:val="en-GB" w:eastAsia="en-US"/>
        </w:rPr>
        <w:t>astavničkog</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vijeća</w:t>
      </w:r>
      <w:proofErr w:type="spellEnd"/>
      <w:r w:rsidRPr="00A456E4">
        <w:rPr>
          <w:color w:val="000000"/>
          <w:sz w:val="22"/>
          <w:szCs w:val="22"/>
          <w:lang w:val="en-GB" w:eastAsia="en-US"/>
        </w:rPr>
        <w:t xml:space="preserve">, </w:t>
      </w:r>
      <w:proofErr w:type="spellStart"/>
      <w:r>
        <w:rPr>
          <w:color w:val="000000"/>
          <w:sz w:val="22"/>
          <w:szCs w:val="22"/>
          <w:lang w:val="en-GB" w:eastAsia="en-US"/>
        </w:rPr>
        <w:t>V</w:t>
      </w:r>
      <w:r w:rsidRPr="00A456E4">
        <w:rPr>
          <w:color w:val="000000"/>
          <w:sz w:val="22"/>
          <w:szCs w:val="22"/>
          <w:lang w:val="en-GB" w:eastAsia="en-US"/>
        </w:rPr>
        <w:t>ijeća</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roditelja</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te</w:t>
      </w:r>
      <w:proofErr w:type="spellEnd"/>
      <w:r w:rsidRPr="00A456E4">
        <w:rPr>
          <w:color w:val="000000"/>
          <w:sz w:val="22"/>
          <w:szCs w:val="22"/>
          <w:lang w:val="en-GB" w:eastAsia="en-US"/>
        </w:rPr>
        <w:t xml:space="preserve"> </w:t>
      </w:r>
      <w:proofErr w:type="spellStart"/>
      <w:r>
        <w:rPr>
          <w:color w:val="000000"/>
          <w:sz w:val="22"/>
          <w:szCs w:val="22"/>
          <w:lang w:val="en-GB" w:eastAsia="en-US"/>
        </w:rPr>
        <w:t>R</w:t>
      </w:r>
      <w:r w:rsidRPr="00A456E4">
        <w:rPr>
          <w:color w:val="000000"/>
          <w:sz w:val="22"/>
          <w:szCs w:val="22"/>
          <w:lang w:val="en-GB" w:eastAsia="en-US"/>
        </w:rPr>
        <w:t>adničkog</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vijeća</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na</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sjednicama</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su</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obvezni</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zastupati</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i</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iznositi</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stajališta</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tijela</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koje</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ih</w:t>
      </w:r>
      <w:proofErr w:type="spellEnd"/>
      <w:r w:rsidRPr="00A456E4">
        <w:rPr>
          <w:color w:val="000000"/>
          <w:sz w:val="22"/>
          <w:szCs w:val="22"/>
          <w:lang w:val="en-GB" w:eastAsia="en-US"/>
        </w:rPr>
        <w:t xml:space="preserve"> je </w:t>
      </w:r>
      <w:proofErr w:type="spellStart"/>
      <w:r w:rsidRPr="00A456E4">
        <w:rPr>
          <w:color w:val="000000"/>
          <w:sz w:val="22"/>
          <w:szCs w:val="22"/>
          <w:lang w:val="en-GB" w:eastAsia="en-US"/>
        </w:rPr>
        <w:t>imenovalo</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ili</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izabralo</w:t>
      </w:r>
      <w:proofErr w:type="spellEnd"/>
      <w:r w:rsidRPr="00A456E4">
        <w:rPr>
          <w:color w:val="000000"/>
          <w:sz w:val="22"/>
          <w:szCs w:val="22"/>
          <w:lang w:val="en-GB" w:eastAsia="en-US"/>
        </w:rPr>
        <w:t xml:space="preserve"> u </w:t>
      </w:r>
      <w:proofErr w:type="spellStart"/>
      <w:r w:rsidRPr="00A456E4">
        <w:rPr>
          <w:color w:val="000000"/>
          <w:sz w:val="22"/>
          <w:szCs w:val="22"/>
          <w:lang w:val="en-GB" w:eastAsia="en-US"/>
        </w:rPr>
        <w:t>školski</w:t>
      </w:r>
      <w:proofErr w:type="spellEnd"/>
      <w:r w:rsidRPr="00A456E4">
        <w:rPr>
          <w:color w:val="000000"/>
          <w:sz w:val="22"/>
          <w:szCs w:val="22"/>
          <w:lang w:val="en-GB" w:eastAsia="en-US"/>
        </w:rPr>
        <w:t xml:space="preserve"> </w:t>
      </w:r>
      <w:proofErr w:type="spellStart"/>
      <w:r w:rsidRPr="00A456E4">
        <w:rPr>
          <w:color w:val="000000"/>
          <w:sz w:val="22"/>
          <w:szCs w:val="22"/>
          <w:lang w:val="en-GB" w:eastAsia="en-US"/>
        </w:rPr>
        <w:t>odbor</w:t>
      </w:r>
      <w:proofErr w:type="spellEnd"/>
      <w:r w:rsidRPr="00A456E4">
        <w:rPr>
          <w:color w:val="000000"/>
          <w:sz w:val="22"/>
          <w:szCs w:val="22"/>
          <w:lang w:val="en-GB" w:eastAsia="en-US"/>
        </w:rPr>
        <w:t>.</w:t>
      </w:r>
    </w:p>
    <w:p w:rsidR="001476FC" w:rsidRDefault="001476FC" w:rsidP="004E5190">
      <w:pPr>
        <w:numPr>
          <w:ilvl w:val="0"/>
          <w:numId w:val="183"/>
        </w:numPr>
        <w:spacing w:after="160" w:line="259" w:lineRule="auto"/>
        <w:ind w:right="83"/>
        <w:contextualSpacing/>
        <w:jc w:val="both"/>
        <w:rPr>
          <w:color w:val="000000"/>
          <w:sz w:val="22"/>
          <w:szCs w:val="22"/>
          <w:lang w:val="en-GB" w:eastAsia="en-US"/>
        </w:rPr>
      </w:pPr>
      <w:proofErr w:type="spellStart"/>
      <w:r w:rsidRPr="00A44977">
        <w:rPr>
          <w:color w:val="000000"/>
          <w:sz w:val="22"/>
          <w:szCs w:val="22"/>
          <w:lang w:val="en-GB" w:eastAsia="en-US"/>
        </w:rPr>
        <w:t>Odluku</w:t>
      </w:r>
      <w:proofErr w:type="spellEnd"/>
      <w:r w:rsidRPr="00A44977">
        <w:rPr>
          <w:color w:val="000000"/>
          <w:sz w:val="22"/>
          <w:szCs w:val="22"/>
          <w:lang w:val="en-GB" w:eastAsia="en-US"/>
        </w:rPr>
        <w:t xml:space="preserve"> o </w:t>
      </w:r>
      <w:proofErr w:type="spellStart"/>
      <w:r w:rsidRPr="00A44977">
        <w:rPr>
          <w:color w:val="000000"/>
          <w:sz w:val="22"/>
          <w:szCs w:val="22"/>
          <w:lang w:val="en-GB" w:eastAsia="en-US"/>
        </w:rPr>
        <w:t>imenovanju</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ravnatelja</w:t>
      </w:r>
      <w:proofErr w:type="spellEnd"/>
      <w:r w:rsidRPr="00A44977">
        <w:rPr>
          <w:color w:val="000000"/>
          <w:sz w:val="22"/>
          <w:szCs w:val="22"/>
          <w:lang w:val="en-GB" w:eastAsia="en-US"/>
        </w:rPr>
        <w:t xml:space="preserve">,  </w:t>
      </w:r>
      <w:proofErr w:type="spellStart"/>
      <w:r>
        <w:rPr>
          <w:color w:val="000000"/>
          <w:sz w:val="22"/>
          <w:szCs w:val="22"/>
          <w:lang w:val="en-GB" w:eastAsia="en-US"/>
        </w:rPr>
        <w:t>Š</w:t>
      </w:r>
      <w:r w:rsidRPr="00A44977">
        <w:rPr>
          <w:color w:val="000000"/>
          <w:sz w:val="22"/>
          <w:szCs w:val="22"/>
          <w:lang w:val="en-GB" w:eastAsia="en-US"/>
        </w:rPr>
        <w:t>kolski</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odbor</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donosi</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javnim</w:t>
      </w:r>
      <w:proofErr w:type="spellEnd"/>
      <w:r w:rsidRPr="00A44977">
        <w:rPr>
          <w:color w:val="000000"/>
          <w:sz w:val="22"/>
          <w:szCs w:val="22"/>
          <w:lang w:val="en-GB" w:eastAsia="en-US"/>
        </w:rPr>
        <w:t xml:space="preserve"> </w:t>
      </w:r>
      <w:proofErr w:type="spellStart"/>
      <w:r w:rsidRPr="00A44977">
        <w:rPr>
          <w:color w:val="000000"/>
          <w:sz w:val="22"/>
          <w:szCs w:val="22"/>
          <w:lang w:val="en-GB" w:eastAsia="en-US"/>
        </w:rPr>
        <w:t>glasovanjem</w:t>
      </w:r>
      <w:proofErr w:type="spellEnd"/>
      <w:r w:rsidRPr="00A44977">
        <w:rPr>
          <w:color w:val="000000"/>
          <w:sz w:val="22"/>
          <w:szCs w:val="22"/>
          <w:lang w:val="en-GB" w:eastAsia="en-US"/>
        </w:rPr>
        <w:t>.</w:t>
      </w:r>
    </w:p>
    <w:p w:rsidR="001476FC" w:rsidRPr="003974C5" w:rsidRDefault="001476FC" w:rsidP="004E5190">
      <w:pPr>
        <w:numPr>
          <w:ilvl w:val="0"/>
          <w:numId w:val="183"/>
        </w:numPr>
        <w:spacing w:after="160" w:line="259" w:lineRule="auto"/>
        <w:ind w:right="83"/>
        <w:contextualSpacing/>
        <w:jc w:val="both"/>
        <w:rPr>
          <w:color w:val="000000"/>
          <w:sz w:val="22"/>
          <w:szCs w:val="22"/>
          <w:lang w:val="en-GB" w:eastAsia="en-US"/>
        </w:rPr>
      </w:pPr>
      <w:proofErr w:type="spellStart"/>
      <w:r w:rsidRPr="003974C5">
        <w:rPr>
          <w:color w:val="000000"/>
          <w:sz w:val="22"/>
          <w:szCs w:val="22"/>
          <w:lang w:val="en-GB" w:eastAsia="en-US"/>
        </w:rPr>
        <w:t>Za</w:t>
      </w:r>
      <w:proofErr w:type="spellEnd"/>
      <w:r w:rsidRPr="003974C5">
        <w:rPr>
          <w:color w:val="000000"/>
          <w:sz w:val="22"/>
          <w:szCs w:val="22"/>
          <w:lang w:val="en-GB" w:eastAsia="en-US"/>
        </w:rPr>
        <w:t xml:space="preserve"> </w:t>
      </w:r>
      <w:proofErr w:type="spellStart"/>
      <w:r w:rsidRPr="003974C5">
        <w:rPr>
          <w:color w:val="000000"/>
          <w:sz w:val="22"/>
          <w:szCs w:val="22"/>
          <w:lang w:val="en-GB" w:eastAsia="en-US"/>
        </w:rPr>
        <w:t>imenovanog</w:t>
      </w:r>
      <w:proofErr w:type="spellEnd"/>
      <w:r w:rsidRPr="003974C5">
        <w:rPr>
          <w:color w:val="000000"/>
          <w:sz w:val="22"/>
          <w:szCs w:val="22"/>
          <w:lang w:val="en-GB" w:eastAsia="en-US"/>
        </w:rPr>
        <w:t xml:space="preserve"> </w:t>
      </w:r>
      <w:proofErr w:type="spellStart"/>
      <w:r w:rsidRPr="003974C5">
        <w:rPr>
          <w:color w:val="000000"/>
          <w:sz w:val="22"/>
          <w:szCs w:val="22"/>
          <w:lang w:val="en-GB" w:eastAsia="en-US"/>
        </w:rPr>
        <w:t>ravnatelja</w:t>
      </w:r>
      <w:proofErr w:type="spellEnd"/>
      <w:r w:rsidRPr="003974C5">
        <w:rPr>
          <w:color w:val="000000"/>
          <w:sz w:val="22"/>
          <w:szCs w:val="22"/>
          <w:lang w:val="en-GB" w:eastAsia="en-US"/>
        </w:rPr>
        <w:t xml:space="preserve"> </w:t>
      </w:r>
      <w:proofErr w:type="spellStart"/>
      <w:r w:rsidRPr="003974C5">
        <w:rPr>
          <w:color w:val="000000"/>
          <w:sz w:val="22"/>
          <w:szCs w:val="22"/>
          <w:lang w:val="en-GB" w:eastAsia="en-US"/>
        </w:rPr>
        <w:t>Školski</w:t>
      </w:r>
      <w:proofErr w:type="spellEnd"/>
      <w:r w:rsidRPr="003974C5">
        <w:rPr>
          <w:color w:val="000000"/>
          <w:sz w:val="22"/>
          <w:szCs w:val="22"/>
          <w:lang w:val="en-GB" w:eastAsia="en-US"/>
        </w:rPr>
        <w:t xml:space="preserve"> </w:t>
      </w:r>
      <w:proofErr w:type="spellStart"/>
      <w:r w:rsidRPr="003974C5">
        <w:rPr>
          <w:color w:val="000000"/>
          <w:sz w:val="22"/>
          <w:szCs w:val="22"/>
          <w:lang w:val="en-GB" w:eastAsia="en-US"/>
        </w:rPr>
        <w:t>odbor</w:t>
      </w:r>
      <w:proofErr w:type="spellEnd"/>
      <w:r w:rsidRPr="003974C5">
        <w:rPr>
          <w:color w:val="000000"/>
          <w:sz w:val="22"/>
          <w:szCs w:val="22"/>
          <w:lang w:val="en-GB" w:eastAsia="en-US"/>
        </w:rPr>
        <w:t xml:space="preserve"> </w:t>
      </w:r>
      <w:proofErr w:type="spellStart"/>
      <w:r w:rsidRPr="003974C5">
        <w:rPr>
          <w:color w:val="000000"/>
          <w:sz w:val="22"/>
          <w:szCs w:val="22"/>
          <w:lang w:val="en-GB" w:eastAsia="en-US"/>
        </w:rPr>
        <w:t>dostavlja</w:t>
      </w:r>
      <w:proofErr w:type="spellEnd"/>
      <w:r w:rsidRPr="003974C5">
        <w:rPr>
          <w:color w:val="000000"/>
          <w:sz w:val="22"/>
          <w:szCs w:val="22"/>
          <w:lang w:val="en-GB" w:eastAsia="en-US"/>
        </w:rPr>
        <w:t xml:space="preserve"> </w:t>
      </w:r>
      <w:proofErr w:type="spellStart"/>
      <w:r w:rsidRPr="003974C5">
        <w:rPr>
          <w:color w:val="000000"/>
          <w:sz w:val="22"/>
          <w:szCs w:val="22"/>
          <w:lang w:val="en-GB" w:eastAsia="en-US"/>
        </w:rPr>
        <w:t>obrazloženi</w:t>
      </w:r>
      <w:proofErr w:type="spellEnd"/>
      <w:r w:rsidRPr="003974C5">
        <w:rPr>
          <w:color w:val="000000"/>
          <w:sz w:val="22"/>
          <w:szCs w:val="22"/>
          <w:lang w:val="en-GB" w:eastAsia="en-US"/>
        </w:rPr>
        <w:t xml:space="preserve"> </w:t>
      </w:r>
      <w:proofErr w:type="spellStart"/>
      <w:r w:rsidRPr="003974C5">
        <w:rPr>
          <w:color w:val="000000"/>
          <w:sz w:val="22"/>
          <w:szCs w:val="22"/>
          <w:lang w:val="en-GB" w:eastAsia="en-US"/>
        </w:rPr>
        <w:t>zahtjev</w:t>
      </w:r>
      <w:proofErr w:type="spellEnd"/>
      <w:r w:rsidRPr="003974C5">
        <w:rPr>
          <w:color w:val="000000"/>
          <w:sz w:val="22"/>
          <w:szCs w:val="22"/>
          <w:lang w:val="en-GB" w:eastAsia="en-US"/>
        </w:rPr>
        <w:t xml:space="preserve"> </w:t>
      </w:r>
      <w:proofErr w:type="spellStart"/>
      <w:r w:rsidRPr="003974C5">
        <w:rPr>
          <w:color w:val="000000"/>
          <w:sz w:val="22"/>
          <w:szCs w:val="22"/>
          <w:lang w:val="en-GB" w:eastAsia="en-US"/>
        </w:rPr>
        <w:t>ministru</w:t>
      </w:r>
      <w:proofErr w:type="spellEnd"/>
      <w:r w:rsidRPr="003974C5">
        <w:rPr>
          <w:color w:val="000000"/>
          <w:sz w:val="22"/>
          <w:szCs w:val="22"/>
          <w:lang w:val="en-GB" w:eastAsia="en-US"/>
        </w:rPr>
        <w:t xml:space="preserve"> </w:t>
      </w:r>
      <w:proofErr w:type="spellStart"/>
      <w:r w:rsidRPr="003974C5">
        <w:rPr>
          <w:color w:val="000000"/>
          <w:sz w:val="22"/>
          <w:szCs w:val="22"/>
          <w:lang w:val="en-GB" w:eastAsia="en-US"/>
        </w:rPr>
        <w:t>znanosti</w:t>
      </w:r>
      <w:proofErr w:type="spellEnd"/>
      <w:r w:rsidRPr="003974C5">
        <w:rPr>
          <w:color w:val="000000"/>
          <w:sz w:val="22"/>
          <w:szCs w:val="22"/>
          <w:lang w:val="en-GB" w:eastAsia="en-US"/>
        </w:rPr>
        <w:t xml:space="preserve"> </w:t>
      </w:r>
      <w:proofErr w:type="spellStart"/>
      <w:r w:rsidRPr="003974C5">
        <w:rPr>
          <w:color w:val="000000"/>
          <w:sz w:val="22"/>
          <w:szCs w:val="22"/>
          <w:lang w:val="en-GB" w:eastAsia="en-US"/>
        </w:rPr>
        <w:t>i</w:t>
      </w:r>
      <w:proofErr w:type="spellEnd"/>
      <w:r w:rsidRPr="003974C5">
        <w:rPr>
          <w:color w:val="000000"/>
          <w:sz w:val="22"/>
          <w:szCs w:val="22"/>
          <w:lang w:val="en-GB" w:eastAsia="en-US"/>
        </w:rPr>
        <w:t xml:space="preserve"> </w:t>
      </w:r>
      <w:proofErr w:type="spellStart"/>
      <w:r w:rsidRPr="003974C5">
        <w:rPr>
          <w:color w:val="000000"/>
          <w:sz w:val="22"/>
          <w:szCs w:val="22"/>
          <w:lang w:val="en-GB" w:eastAsia="en-US"/>
        </w:rPr>
        <w:t>obrazovanja</w:t>
      </w:r>
      <w:proofErr w:type="spellEnd"/>
      <w:r w:rsidRPr="003974C5">
        <w:rPr>
          <w:color w:val="000000"/>
          <w:sz w:val="22"/>
          <w:szCs w:val="22"/>
          <w:lang w:val="en-GB" w:eastAsia="en-US"/>
        </w:rPr>
        <w:t xml:space="preserve"> </w:t>
      </w:r>
      <w:proofErr w:type="spellStart"/>
      <w:r w:rsidRPr="003974C5">
        <w:rPr>
          <w:color w:val="000000"/>
          <w:sz w:val="22"/>
          <w:szCs w:val="22"/>
          <w:lang w:val="en-GB" w:eastAsia="en-US"/>
        </w:rPr>
        <w:t>za</w:t>
      </w:r>
      <w:proofErr w:type="spellEnd"/>
      <w:r w:rsidRPr="003974C5">
        <w:rPr>
          <w:color w:val="000000"/>
          <w:sz w:val="22"/>
          <w:szCs w:val="22"/>
          <w:lang w:val="en-GB" w:eastAsia="en-US"/>
        </w:rPr>
        <w:t xml:space="preserve"> </w:t>
      </w:r>
      <w:proofErr w:type="spellStart"/>
      <w:r w:rsidRPr="003974C5">
        <w:rPr>
          <w:color w:val="000000"/>
          <w:sz w:val="22"/>
          <w:szCs w:val="22"/>
          <w:lang w:val="en-GB" w:eastAsia="en-US"/>
        </w:rPr>
        <w:t>dobivanje</w:t>
      </w:r>
      <w:proofErr w:type="spellEnd"/>
      <w:r w:rsidRPr="003974C5">
        <w:rPr>
          <w:color w:val="000000"/>
          <w:sz w:val="22"/>
          <w:szCs w:val="22"/>
          <w:lang w:val="en-GB" w:eastAsia="en-US"/>
        </w:rPr>
        <w:t xml:space="preserve"> </w:t>
      </w:r>
      <w:proofErr w:type="spellStart"/>
      <w:r w:rsidRPr="003974C5">
        <w:rPr>
          <w:color w:val="000000"/>
          <w:sz w:val="22"/>
          <w:szCs w:val="22"/>
          <w:lang w:val="en-GB" w:eastAsia="en-US"/>
        </w:rPr>
        <w:t>suglasnosti</w:t>
      </w:r>
      <w:proofErr w:type="spellEnd"/>
      <w:r w:rsidRPr="003974C5">
        <w:rPr>
          <w:color w:val="000000"/>
          <w:sz w:val="22"/>
          <w:szCs w:val="22"/>
          <w:lang w:val="en-GB" w:eastAsia="en-US"/>
        </w:rPr>
        <w:t>.</w:t>
      </w:r>
      <w:r w:rsidRPr="003974C5">
        <w:rPr>
          <w:sz w:val="22"/>
          <w:szCs w:val="22"/>
          <w:lang w:eastAsia="en-US"/>
        </w:rPr>
        <w:t xml:space="preserve"> Uz zahtjev ministru se prilaže:</w:t>
      </w:r>
    </w:p>
    <w:p w:rsidR="001476FC" w:rsidRPr="00A456E4" w:rsidRDefault="001476FC" w:rsidP="00D85D68">
      <w:pPr>
        <w:ind w:right="83"/>
        <w:jc w:val="both"/>
        <w:rPr>
          <w:sz w:val="22"/>
          <w:szCs w:val="22"/>
          <w:lang w:eastAsia="en-US"/>
        </w:rPr>
      </w:pPr>
      <w:r w:rsidRPr="00A456E4">
        <w:rPr>
          <w:sz w:val="22"/>
          <w:szCs w:val="22"/>
          <w:lang w:eastAsia="en-US"/>
        </w:rPr>
        <w:t>•</w:t>
      </w:r>
      <w:r w:rsidRPr="00A456E4">
        <w:rPr>
          <w:sz w:val="22"/>
          <w:szCs w:val="22"/>
          <w:lang w:eastAsia="en-US"/>
        </w:rPr>
        <w:tab/>
        <w:t>preslika natječaja objavljenog u dnevnom tisku</w:t>
      </w:r>
    </w:p>
    <w:p w:rsidR="001476FC" w:rsidRPr="00A456E4" w:rsidRDefault="001476FC" w:rsidP="00D85D68">
      <w:pPr>
        <w:ind w:right="83"/>
        <w:jc w:val="both"/>
        <w:rPr>
          <w:sz w:val="22"/>
          <w:szCs w:val="22"/>
          <w:lang w:eastAsia="en-US"/>
        </w:rPr>
      </w:pPr>
      <w:r w:rsidRPr="00A456E4">
        <w:rPr>
          <w:sz w:val="22"/>
          <w:szCs w:val="22"/>
          <w:lang w:eastAsia="en-US"/>
        </w:rPr>
        <w:lastRenderedPageBreak/>
        <w:t>•</w:t>
      </w:r>
      <w:r w:rsidRPr="00A456E4">
        <w:rPr>
          <w:sz w:val="22"/>
          <w:szCs w:val="22"/>
          <w:lang w:eastAsia="en-US"/>
        </w:rPr>
        <w:tab/>
        <w:t>popis kandidata koji zadovoljavaju uvjete natječaja</w:t>
      </w:r>
    </w:p>
    <w:p w:rsidR="001476FC" w:rsidRPr="00A456E4" w:rsidRDefault="001476FC" w:rsidP="00D85D68">
      <w:pPr>
        <w:ind w:right="83"/>
        <w:jc w:val="both"/>
        <w:rPr>
          <w:sz w:val="22"/>
          <w:szCs w:val="22"/>
          <w:lang w:eastAsia="en-US"/>
        </w:rPr>
      </w:pPr>
      <w:r w:rsidRPr="00A456E4">
        <w:rPr>
          <w:sz w:val="22"/>
          <w:szCs w:val="22"/>
          <w:lang w:eastAsia="en-US"/>
        </w:rPr>
        <w:t>•</w:t>
      </w:r>
      <w:r w:rsidRPr="00A456E4">
        <w:rPr>
          <w:sz w:val="22"/>
          <w:szCs w:val="22"/>
          <w:lang w:eastAsia="en-US"/>
        </w:rPr>
        <w:tab/>
        <w:t>preslika natječaja dokumentacije kandidata za kojeg se traži prethodna suglasnost</w:t>
      </w:r>
    </w:p>
    <w:p w:rsidR="001476FC" w:rsidRPr="00A456E4" w:rsidRDefault="001476FC" w:rsidP="00D85D68">
      <w:pPr>
        <w:ind w:right="83"/>
        <w:jc w:val="both"/>
        <w:rPr>
          <w:sz w:val="22"/>
          <w:szCs w:val="22"/>
          <w:lang w:eastAsia="en-US"/>
        </w:rPr>
      </w:pPr>
      <w:r w:rsidRPr="00A456E4">
        <w:rPr>
          <w:sz w:val="22"/>
          <w:szCs w:val="22"/>
          <w:lang w:eastAsia="en-US"/>
        </w:rPr>
        <w:t>•</w:t>
      </w:r>
      <w:r w:rsidRPr="00A456E4">
        <w:rPr>
          <w:sz w:val="22"/>
          <w:szCs w:val="22"/>
          <w:lang w:eastAsia="en-US"/>
        </w:rPr>
        <w:tab/>
        <w:t xml:space="preserve">preslika dijela Statuta škole vezanog uz postupak izbora i imenovanja </w:t>
      </w:r>
    </w:p>
    <w:p w:rsidR="001476FC" w:rsidRPr="00A456E4" w:rsidRDefault="001476FC" w:rsidP="00D85D68">
      <w:pPr>
        <w:ind w:right="83"/>
        <w:jc w:val="both"/>
        <w:rPr>
          <w:sz w:val="22"/>
          <w:szCs w:val="22"/>
          <w:lang w:eastAsia="en-US"/>
        </w:rPr>
      </w:pPr>
      <w:r w:rsidRPr="00A456E4">
        <w:rPr>
          <w:sz w:val="22"/>
          <w:szCs w:val="22"/>
          <w:lang w:eastAsia="en-US"/>
        </w:rPr>
        <w:t>•</w:t>
      </w:r>
      <w:r w:rsidRPr="00A456E4">
        <w:rPr>
          <w:sz w:val="22"/>
          <w:szCs w:val="22"/>
          <w:lang w:eastAsia="en-US"/>
        </w:rPr>
        <w:tab/>
        <w:t xml:space="preserve">preslike zapisnika </w:t>
      </w:r>
      <w:r>
        <w:rPr>
          <w:sz w:val="22"/>
          <w:szCs w:val="22"/>
          <w:lang w:eastAsia="en-US"/>
        </w:rPr>
        <w:t>Š</w:t>
      </w:r>
      <w:r w:rsidRPr="00A456E4">
        <w:rPr>
          <w:sz w:val="22"/>
          <w:szCs w:val="22"/>
          <w:lang w:eastAsia="en-US"/>
        </w:rPr>
        <w:t>kolskog odbora s podacima:</w:t>
      </w:r>
    </w:p>
    <w:p w:rsidR="001476FC" w:rsidRPr="00A456E4" w:rsidRDefault="001476FC" w:rsidP="004E5190">
      <w:pPr>
        <w:numPr>
          <w:ilvl w:val="0"/>
          <w:numId w:val="191"/>
        </w:numPr>
        <w:ind w:right="83"/>
        <w:jc w:val="both"/>
        <w:rPr>
          <w:sz w:val="22"/>
          <w:szCs w:val="22"/>
          <w:lang w:eastAsia="en-US"/>
        </w:rPr>
      </w:pPr>
      <w:r w:rsidRPr="00A456E4">
        <w:rPr>
          <w:sz w:val="22"/>
          <w:szCs w:val="22"/>
          <w:lang w:eastAsia="en-US"/>
        </w:rPr>
        <w:t>datum donošenja odluke o raspisivanju natječaja</w:t>
      </w:r>
    </w:p>
    <w:p w:rsidR="001476FC" w:rsidRPr="00A456E4" w:rsidRDefault="001476FC" w:rsidP="004E5190">
      <w:pPr>
        <w:numPr>
          <w:ilvl w:val="0"/>
          <w:numId w:val="191"/>
        </w:numPr>
        <w:ind w:right="83"/>
        <w:jc w:val="both"/>
        <w:rPr>
          <w:sz w:val="22"/>
          <w:szCs w:val="22"/>
          <w:lang w:eastAsia="en-US"/>
        </w:rPr>
      </w:pPr>
      <w:r w:rsidRPr="00A456E4">
        <w:rPr>
          <w:sz w:val="22"/>
          <w:szCs w:val="22"/>
          <w:lang w:eastAsia="en-US"/>
        </w:rPr>
        <w:t>datum otvaranja ponuda pristiglih na natječaj</w:t>
      </w:r>
    </w:p>
    <w:p w:rsidR="001476FC" w:rsidRDefault="001476FC" w:rsidP="004E5190">
      <w:pPr>
        <w:numPr>
          <w:ilvl w:val="0"/>
          <w:numId w:val="191"/>
        </w:numPr>
        <w:ind w:right="83"/>
        <w:jc w:val="both"/>
        <w:rPr>
          <w:sz w:val="22"/>
          <w:szCs w:val="22"/>
          <w:lang w:eastAsia="en-US"/>
        </w:rPr>
      </w:pPr>
      <w:r w:rsidRPr="00A456E4">
        <w:rPr>
          <w:sz w:val="22"/>
          <w:szCs w:val="22"/>
          <w:lang w:eastAsia="en-US"/>
        </w:rPr>
        <w:t>datum donošenja odluke o izboru kandidata za kojeg će zatražiti prethodna suglasnost</w:t>
      </w:r>
    </w:p>
    <w:p w:rsidR="001476FC" w:rsidRDefault="0071001D" w:rsidP="00D85D68">
      <w:pPr>
        <w:ind w:right="83"/>
        <w:jc w:val="both"/>
        <w:rPr>
          <w:sz w:val="22"/>
          <w:szCs w:val="22"/>
          <w:lang w:eastAsia="en-US"/>
        </w:rPr>
      </w:pPr>
      <w:r>
        <w:rPr>
          <w:sz w:val="22"/>
          <w:szCs w:val="22"/>
          <w:lang w:eastAsia="en-US"/>
        </w:rPr>
        <w:t xml:space="preserve">      -    </w:t>
      </w:r>
      <w:r w:rsidR="007A74D9">
        <w:rPr>
          <w:sz w:val="22"/>
          <w:szCs w:val="22"/>
          <w:lang w:eastAsia="en-US"/>
        </w:rPr>
        <w:t xml:space="preserve"> </w:t>
      </w:r>
      <w:r w:rsidR="001476FC" w:rsidRPr="00A456E4">
        <w:rPr>
          <w:sz w:val="22"/>
          <w:szCs w:val="22"/>
          <w:lang w:eastAsia="en-US"/>
        </w:rPr>
        <w:t>preslike zapisnika i odluka Nastavničkog vijeća, Vijeća roditelja i Zbora radnika</w:t>
      </w:r>
      <w:r w:rsidR="001476FC">
        <w:rPr>
          <w:sz w:val="22"/>
          <w:szCs w:val="22"/>
          <w:lang w:eastAsia="en-US"/>
        </w:rPr>
        <w:t>.</w:t>
      </w:r>
    </w:p>
    <w:p w:rsidR="0071001D" w:rsidRDefault="0071001D" w:rsidP="00D85D68">
      <w:pPr>
        <w:ind w:right="83"/>
        <w:jc w:val="both"/>
        <w:rPr>
          <w:sz w:val="22"/>
          <w:szCs w:val="22"/>
          <w:lang w:eastAsia="en-US"/>
        </w:rPr>
      </w:pPr>
    </w:p>
    <w:p w:rsidR="001476FC" w:rsidRPr="00A456E4" w:rsidRDefault="001476FC" w:rsidP="00D85D68">
      <w:pPr>
        <w:ind w:right="83"/>
        <w:jc w:val="both"/>
        <w:rPr>
          <w:sz w:val="22"/>
          <w:szCs w:val="22"/>
          <w:lang w:eastAsia="en-US"/>
        </w:rPr>
      </w:pPr>
      <w:r>
        <w:rPr>
          <w:sz w:val="22"/>
          <w:szCs w:val="22"/>
          <w:lang w:eastAsia="en-US"/>
        </w:rPr>
        <w:t xml:space="preserve"> (5) </w:t>
      </w:r>
      <w:r w:rsidRPr="00A456E4">
        <w:rPr>
          <w:sz w:val="22"/>
          <w:szCs w:val="22"/>
          <w:lang w:eastAsia="en-US"/>
        </w:rPr>
        <w:t>Zahtjev s navedenim prilozima iz prethodnog stavka potrebno je poslati Ministarstvu preporučenom pošiljkom s povratnom dostavnicom.</w:t>
      </w:r>
    </w:p>
    <w:p w:rsidR="001476FC" w:rsidRDefault="00E95234" w:rsidP="00D85D68">
      <w:pPr>
        <w:pStyle w:val="Tijeloteksta"/>
        <w:tabs>
          <w:tab w:val="num" w:pos="1440"/>
        </w:tabs>
      </w:pPr>
      <w:r>
        <w:t xml:space="preserve"> (6) Odluka iz stavka 1. ovog članka stupa na snagu nakon dobivene suglasnosti ministra, a smatra se da je suglasnost dana, ako ministar istu ne uskrati u roku od 15 dana od dana dostave zahtjeva za suglasnosti.</w:t>
      </w:r>
    </w:p>
    <w:p w:rsidR="00E95234" w:rsidRDefault="00E95234" w:rsidP="00D85D68">
      <w:pPr>
        <w:pStyle w:val="Tijeloteksta"/>
        <w:tabs>
          <w:tab w:val="num" w:pos="1440"/>
        </w:tabs>
      </w:pPr>
      <w:r>
        <w:t>(7) Ukoliko ministar uskrati suglasnost za imenovanje predloženog kandidata za ravnatelja škole, Školski odbor imenovati će vršitelja dužnosti ravnatelja i raspisati novi natječaj.</w:t>
      </w:r>
    </w:p>
    <w:p w:rsidR="00E95234" w:rsidRDefault="00E95234" w:rsidP="00D85D68">
      <w:pPr>
        <w:pStyle w:val="Tijeloteksta"/>
        <w:tabs>
          <w:tab w:val="num" w:pos="1440"/>
        </w:tabs>
      </w:pPr>
      <w:r>
        <w:t>(8) Natječajni postupak će se ponoviti ako prigodom glasovanja natpolovičnu ve</w:t>
      </w:r>
      <w:r w:rsidR="00726CEA">
        <w:t>ć</w:t>
      </w:r>
      <w:r>
        <w:t xml:space="preserve">inu ne dobije niti jedan odnosno jedini kandidat ili ako ministar uskrati traženu suglasnost. </w:t>
      </w:r>
    </w:p>
    <w:p w:rsidR="0071001D" w:rsidRDefault="008B4B87" w:rsidP="0071001D">
      <w:pPr>
        <w:pStyle w:val="Tijeloteksta"/>
      </w:pPr>
      <w:r>
        <w:t xml:space="preserve">    </w:t>
      </w:r>
      <w:r w:rsidR="0078697C">
        <w:t xml:space="preserve">                                             </w:t>
      </w:r>
    </w:p>
    <w:p w:rsidR="0071001D" w:rsidRDefault="0078697C" w:rsidP="0071001D">
      <w:pPr>
        <w:pStyle w:val="Tijeloteksta"/>
      </w:pPr>
      <w:r>
        <w:t xml:space="preserve">                                                        </w:t>
      </w:r>
    </w:p>
    <w:p w:rsidR="00BF4444" w:rsidRDefault="0071001D" w:rsidP="0071001D">
      <w:pPr>
        <w:pStyle w:val="Tijeloteksta"/>
        <w:ind w:left="708"/>
        <w:jc w:val="left"/>
        <w:rPr>
          <w:b/>
          <w:bCs/>
          <w:i/>
          <w:iCs/>
          <w:sz w:val="20"/>
          <w:szCs w:val="20"/>
        </w:rPr>
      </w:pPr>
      <w:r>
        <w:t xml:space="preserve">                                                        </w:t>
      </w:r>
      <w:r w:rsidR="002F6769">
        <w:t xml:space="preserve">Članak </w:t>
      </w:r>
      <w:r w:rsidR="00726CEA">
        <w:t>11</w:t>
      </w:r>
      <w:r>
        <w:t>2</w:t>
      </w:r>
      <w:r w:rsidR="002F6769">
        <w:t>.</w:t>
      </w:r>
    </w:p>
    <w:p w:rsidR="00BF4444" w:rsidRDefault="00BF4444" w:rsidP="00D85D68">
      <w:pPr>
        <w:pStyle w:val="Tijeloteksta"/>
        <w:jc w:val="center"/>
        <w:rPr>
          <w:b/>
          <w:bCs/>
          <w:i/>
          <w:iCs/>
          <w:sz w:val="20"/>
          <w:szCs w:val="20"/>
        </w:rPr>
      </w:pPr>
    </w:p>
    <w:p w:rsidR="00F133DE" w:rsidRPr="00F418EA" w:rsidRDefault="00F133DE" w:rsidP="004E5190">
      <w:pPr>
        <w:pStyle w:val="Tijeloteksta"/>
        <w:numPr>
          <w:ilvl w:val="0"/>
          <w:numId w:val="156"/>
        </w:numPr>
        <w:tabs>
          <w:tab w:val="clear" w:pos="660"/>
          <w:tab w:val="num" w:pos="360"/>
        </w:tabs>
        <w:ind w:left="0" w:firstLine="0"/>
      </w:pPr>
      <w:r w:rsidRPr="00F418EA">
        <w:t>Osoba imenovana za ravnatelja u školskoj ustanovi sklapa sa školskim odborom ugovor o radu na rok od pet godina u punom radnom vremenu.</w:t>
      </w:r>
    </w:p>
    <w:p w:rsidR="00F133DE" w:rsidRPr="00F418EA" w:rsidRDefault="00F133DE" w:rsidP="004E5190">
      <w:pPr>
        <w:pStyle w:val="Tijeloteksta"/>
        <w:numPr>
          <w:ilvl w:val="0"/>
          <w:numId w:val="156"/>
        </w:numPr>
        <w:tabs>
          <w:tab w:val="clear" w:pos="660"/>
          <w:tab w:val="num" w:pos="0"/>
          <w:tab w:val="num" w:pos="360"/>
        </w:tabs>
        <w:ind w:left="0" w:firstLine="0"/>
      </w:pPr>
      <w:r w:rsidRPr="00F418EA">
        <w:t>Ako osoba imenovana za ravnatelja ima ugovor o radu na neodređeno vrijeme za poslove nastavnika, odnosno stručnog suradnika u školskoj ustanovi na njegov će zahtjev ugovor o radu mirovati do prestanka mandata, a najdulje za vrijeme trajanja dvaju uzastopnih mandata.</w:t>
      </w:r>
    </w:p>
    <w:p w:rsidR="00F133DE" w:rsidRPr="00F418EA" w:rsidRDefault="00F133DE" w:rsidP="004E5190">
      <w:pPr>
        <w:pStyle w:val="Tijeloteksta"/>
        <w:numPr>
          <w:ilvl w:val="0"/>
          <w:numId w:val="156"/>
        </w:numPr>
        <w:tabs>
          <w:tab w:val="clear" w:pos="660"/>
          <w:tab w:val="num" w:pos="0"/>
          <w:tab w:val="num" w:pos="360"/>
        </w:tabs>
        <w:ind w:left="0" w:firstLine="0"/>
      </w:pPr>
      <w:r w:rsidRPr="00F418EA">
        <w:t>Osoba iz stavka 2. ovog članka ima se pravo vratiti na rad u školsku ustanovu u kojoj je prethodno radila, ako se na te poslove vrati u roku od trideset dana od dana prestanka obavljanja ravnateljskih poslova, u protivnom joj prestaje radni odnos.</w:t>
      </w:r>
    </w:p>
    <w:p w:rsidR="00F133DE" w:rsidRPr="00F418EA" w:rsidRDefault="00F133DE" w:rsidP="004E5190">
      <w:pPr>
        <w:pStyle w:val="Tijeloteksta"/>
        <w:numPr>
          <w:ilvl w:val="0"/>
          <w:numId w:val="156"/>
        </w:numPr>
        <w:tabs>
          <w:tab w:val="clear" w:pos="660"/>
          <w:tab w:val="num" w:pos="0"/>
          <w:tab w:val="num" w:pos="360"/>
        </w:tabs>
        <w:ind w:left="0" w:firstLine="0"/>
      </w:pPr>
      <w:r w:rsidRPr="00F418EA">
        <w:t>Ako je za stjecanje određenih prava važno prethodno trajanje radnog odnosa s istim poslodavcem, osobi iz stavka 2. ovog članka, nakon povratka na rad, razdoblje mirovanja ugovora o radu ubraja se u neprekinuto trajanje radnog odnosa.</w:t>
      </w:r>
    </w:p>
    <w:p w:rsidR="00F133DE" w:rsidRDefault="00F133DE" w:rsidP="004E5190">
      <w:pPr>
        <w:pStyle w:val="Tijeloteksta"/>
        <w:numPr>
          <w:ilvl w:val="0"/>
          <w:numId w:val="156"/>
        </w:numPr>
        <w:tabs>
          <w:tab w:val="clear" w:pos="660"/>
          <w:tab w:val="num" w:pos="0"/>
          <w:tab w:val="num" w:pos="360"/>
        </w:tabs>
        <w:ind w:left="0" w:firstLine="0"/>
      </w:pPr>
      <w:r w:rsidRPr="00F418EA">
        <w:t>Osobu imenovanu za ravnatelja do povratka na poslove za koje joj  ugovor o radu miruje zamjenjuje osoba u radnom odnosu koji se zasniva na određeno vrijeme.</w:t>
      </w:r>
    </w:p>
    <w:p w:rsidR="0071001D" w:rsidRPr="00F418EA" w:rsidRDefault="0071001D" w:rsidP="0078697C">
      <w:pPr>
        <w:pStyle w:val="Tijeloteksta"/>
        <w:tabs>
          <w:tab w:val="num" w:pos="660"/>
        </w:tabs>
        <w:ind w:left="480"/>
      </w:pPr>
    </w:p>
    <w:p w:rsidR="00F133DE" w:rsidRPr="00E71FEA" w:rsidRDefault="00F133DE" w:rsidP="0078697C">
      <w:pPr>
        <w:pStyle w:val="Tijeloteksta"/>
        <w:tabs>
          <w:tab w:val="num" w:pos="660"/>
        </w:tabs>
        <w:ind w:left="480"/>
      </w:pPr>
    </w:p>
    <w:p w:rsidR="00F133DE" w:rsidRPr="00F418EA" w:rsidRDefault="00F133DE" w:rsidP="00D85D68">
      <w:pPr>
        <w:pStyle w:val="Tijeloteksta"/>
        <w:rPr>
          <w:sz w:val="20"/>
          <w:szCs w:val="20"/>
        </w:rPr>
      </w:pPr>
    </w:p>
    <w:p w:rsidR="00F133DE" w:rsidRDefault="00F133DE" w:rsidP="00D85D68">
      <w:pPr>
        <w:pStyle w:val="Tijeloteksta"/>
        <w:jc w:val="center"/>
        <w:rPr>
          <w:b/>
          <w:bCs/>
          <w:i/>
          <w:iCs/>
          <w:sz w:val="20"/>
          <w:szCs w:val="20"/>
        </w:rPr>
      </w:pPr>
    </w:p>
    <w:p w:rsidR="00F133DE" w:rsidRPr="00F418EA" w:rsidRDefault="00F133DE" w:rsidP="00D85D68">
      <w:pPr>
        <w:pStyle w:val="Tijeloteksta"/>
        <w:jc w:val="center"/>
        <w:rPr>
          <w:sz w:val="20"/>
          <w:szCs w:val="20"/>
        </w:rPr>
      </w:pPr>
      <w:r w:rsidRPr="00F418EA">
        <w:rPr>
          <w:b/>
          <w:bCs/>
          <w:i/>
          <w:iCs/>
          <w:sz w:val="20"/>
          <w:szCs w:val="20"/>
        </w:rPr>
        <w:t>VRŠITELJ DUŽNOSTI RAVNATELJA</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rsidRPr="00F418EA">
        <w:t xml:space="preserve">Članak </w:t>
      </w:r>
      <w:r w:rsidR="000C4F1A">
        <w:t>1</w:t>
      </w:r>
      <w:r w:rsidR="00726CEA">
        <w:t>1</w:t>
      </w:r>
      <w:r w:rsidR="0078697C">
        <w:t>3</w:t>
      </w:r>
      <w:r w:rsidRPr="00F418EA">
        <w:t>.</w:t>
      </w:r>
    </w:p>
    <w:p w:rsidR="00F133DE" w:rsidRPr="0042373C" w:rsidRDefault="00F133DE" w:rsidP="00D85D68">
      <w:pPr>
        <w:pStyle w:val="Tijeloteksta"/>
        <w:numPr>
          <w:ilvl w:val="0"/>
          <w:numId w:val="45"/>
        </w:numPr>
        <w:tabs>
          <w:tab w:val="clear" w:pos="1080"/>
          <w:tab w:val="num" w:pos="360"/>
        </w:tabs>
        <w:ind w:left="360"/>
      </w:pPr>
      <w:r w:rsidRPr="0042373C">
        <w:t>Školski odbor imenovat će vršitelja dužnosti ravnatelja:</w:t>
      </w:r>
    </w:p>
    <w:p w:rsidR="00F133DE" w:rsidRPr="0042373C" w:rsidRDefault="00F133DE" w:rsidP="004E5190">
      <w:pPr>
        <w:pStyle w:val="Tijeloteksta"/>
        <w:numPr>
          <w:ilvl w:val="1"/>
          <w:numId w:val="116"/>
        </w:numPr>
        <w:tabs>
          <w:tab w:val="clear" w:pos="1440"/>
          <w:tab w:val="num" w:pos="720"/>
        </w:tabs>
        <w:ind w:left="720"/>
      </w:pPr>
      <w:r w:rsidRPr="0042373C">
        <w:t>kada se na raspisani natječaj za ravnatelja nitko ne prijavi ili nitko od prijavljenih kandidata ne bude izabran</w:t>
      </w:r>
    </w:p>
    <w:p w:rsidR="00F133DE" w:rsidRPr="0042373C" w:rsidRDefault="00F133DE" w:rsidP="004E5190">
      <w:pPr>
        <w:pStyle w:val="Tijeloteksta"/>
        <w:numPr>
          <w:ilvl w:val="1"/>
          <w:numId w:val="116"/>
        </w:numPr>
        <w:tabs>
          <w:tab w:val="clear" w:pos="1440"/>
          <w:tab w:val="num" w:pos="720"/>
        </w:tabs>
        <w:ind w:left="720"/>
      </w:pPr>
      <w:r w:rsidRPr="0042373C">
        <w:t>kada ravnatelj bude razriješen ili</w:t>
      </w:r>
    </w:p>
    <w:p w:rsidR="00F133DE" w:rsidRPr="0042373C" w:rsidRDefault="00F133DE" w:rsidP="004E5190">
      <w:pPr>
        <w:pStyle w:val="Tijeloteksta"/>
        <w:numPr>
          <w:ilvl w:val="1"/>
          <w:numId w:val="116"/>
        </w:numPr>
        <w:tabs>
          <w:tab w:val="clear" w:pos="1440"/>
          <w:tab w:val="num" w:pos="720"/>
        </w:tabs>
        <w:ind w:left="720"/>
      </w:pPr>
      <w:r w:rsidRPr="0042373C">
        <w:t>kada Škola nema ravnatelja.</w:t>
      </w:r>
    </w:p>
    <w:p w:rsidR="00F133DE" w:rsidRPr="0042373C" w:rsidRDefault="00F133DE" w:rsidP="00D85D68">
      <w:pPr>
        <w:pStyle w:val="Tijeloteksta"/>
        <w:numPr>
          <w:ilvl w:val="0"/>
          <w:numId w:val="45"/>
        </w:numPr>
        <w:tabs>
          <w:tab w:val="clear" w:pos="1080"/>
          <w:tab w:val="num" w:pos="360"/>
        </w:tabs>
        <w:ind w:left="360"/>
      </w:pPr>
      <w:r w:rsidRPr="0042373C">
        <w:t>Za vršitelja dužnosti ravnatelja može se imenovati osoba koja ispunjava uvjete za nastavnika ili stručnog suradnika.</w:t>
      </w:r>
    </w:p>
    <w:p w:rsidR="00F133DE" w:rsidRPr="00235ED2" w:rsidRDefault="00F133DE" w:rsidP="00D85D68">
      <w:pPr>
        <w:pStyle w:val="Tijeloteksta"/>
        <w:numPr>
          <w:ilvl w:val="0"/>
          <w:numId w:val="45"/>
        </w:numPr>
        <w:tabs>
          <w:tab w:val="clear" w:pos="1080"/>
          <w:tab w:val="num" w:pos="360"/>
        </w:tabs>
        <w:ind w:left="360"/>
      </w:pPr>
      <w:r w:rsidRPr="0042373C">
        <w:t xml:space="preserve">Za vršitelja dužnosti ravnatelja ne može se imenovati osoba kojoj je kao izabranom </w:t>
      </w:r>
      <w:r w:rsidRPr="00235ED2">
        <w:t>kandidatu za ravnatelja uskraćena suglasnost ministra znanosti, obrazovanja i športa.</w:t>
      </w:r>
    </w:p>
    <w:p w:rsidR="00F133DE" w:rsidRPr="00235ED2" w:rsidRDefault="00F133DE" w:rsidP="003E0616">
      <w:pPr>
        <w:pStyle w:val="t-9-8"/>
        <w:numPr>
          <w:ilvl w:val="0"/>
          <w:numId w:val="45"/>
        </w:numPr>
        <w:tabs>
          <w:tab w:val="clear" w:pos="1080"/>
          <w:tab w:val="num" w:pos="360"/>
        </w:tabs>
        <w:spacing w:beforeLines="30" w:beforeAutospacing="0" w:afterLines="30" w:afterAutospacing="0"/>
        <w:ind w:left="360"/>
        <w:jc w:val="both"/>
        <w:rPr>
          <w:color w:val="000000"/>
        </w:rPr>
      </w:pPr>
      <w:r w:rsidRPr="00235ED2">
        <w:rPr>
          <w:color w:val="000000"/>
        </w:rPr>
        <w:lastRenderedPageBreak/>
        <w:t>Osoba imenovana za vršitelja dužnosti ravnatelja sklapa sa školskim odborom ugovor o radu na određeno vrijeme za razdoblje u kojem će obavljati poslove vršitelja dužnosti ravnatelja.</w:t>
      </w:r>
    </w:p>
    <w:p w:rsidR="00F133DE" w:rsidRPr="00235ED2" w:rsidRDefault="00F133DE" w:rsidP="003E0616">
      <w:pPr>
        <w:numPr>
          <w:ilvl w:val="0"/>
          <w:numId w:val="45"/>
        </w:numPr>
        <w:tabs>
          <w:tab w:val="clear" w:pos="1080"/>
          <w:tab w:val="num" w:pos="360"/>
        </w:tabs>
        <w:spacing w:beforeLines="30" w:afterLines="30"/>
        <w:ind w:left="360"/>
      </w:pPr>
      <w:r w:rsidRPr="00235ED2">
        <w:rPr>
          <w:color w:val="000000"/>
        </w:rPr>
        <w:t xml:space="preserve"> Ako osoba imenovana za vršitelja dužnosti ravnatelja ima ugovor o radu na neodređeno vrijeme za poslove nastavnika, odnosno stručnog suradnika u školskoj ustanovi u kojoj je zaposlena, na njezin će zahtjev ugovor o radu mirovati za razdoblje u kojem će obavljati poslove vršitelja dužnosti ravnatelja.</w:t>
      </w:r>
    </w:p>
    <w:p w:rsidR="006856E7" w:rsidRDefault="006856E7" w:rsidP="00D85D68">
      <w:pPr>
        <w:pStyle w:val="Tijeloteksta"/>
        <w:jc w:val="center"/>
        <w:rPr>
          <w:b/>
          <w:bCs/>
          <w:i/>
          <w:iCs/>
          <w:sz w:val="20"/>
          <w:szCs w:val="20"/>
        </w:rPr>
      </w:pPr>
    </w:p>
    <w:p w:rsidR="006856E7" w:rsidRDefault="006856E7" w:rsidP="00D85D68">
      <w:pPr>
        <w:pStyle w:val="Tijeloteksta"/>
        <w:jc w:val="center"/>
        <w:rPr>
          <w:b/>
          <w:bCs/>
          <w:i/>
          <w:iCs/>
          <w:sz w:val="20"/>
          <w:szCs w:val="20"/>
        </w:rPr>
      </w:pPr>
    </w:p>
    <w:p w:rsidR="006856E7" w:rsidRDefault="006856E7"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OVLASTI  RAVNATELJA</w:t>
      </w:r>
    </w:p>
    <w:p w:rsidR="00F133DE" w:rsidRPr="00F418EA" w:rsidRDefault="00F133DE" w:rsidP="00D85D68">
      <w:pPr>
        <w:pStyle w:val="Tijeloteksta"/>
        <w:jc w:val="center"/>
        <w:rPr>
          <w:sz w:val="20"/>
          <w:szCs w:val="20"/>
        </w:rPr>
      </w:pPr>
    </w:p>
    <w:p w:rsidR="00F133DE" w:rsidRPr="00F418EA" w:rsidRDefault="00F133DE" w:rsidP="00D85D68">
      <w:pPr>
        <w:pStyle w:val="Tijeloteksta"/>
        <w:jc w:val="center"/>
      </w:pPr>
      <w:r>
        <w:t xml:space="preserve">Članak </w:t>
      </w:r>
      <w:r w:rsidR="000C4F1A">
        <w:t>1</w:t>
      </w:r>
      <w:r w:rsidR="00726CEA">
        <w:t>1</w:t>
      </w:r>
      <w:r w:rsidR="0078697C">
        <w:t>4</w:t>
      </w:r>
      <w:r w:rsidRPr="00F418EA">
        <w:t>.</w:t>
      </w:r>
    </w:p>
    <w:p w:rsidR="00F133DE" w:rsidRPr="00F418EA" w:rsidRDefault="00F133DE" w:rsidP="00D85D68">
      <w:pPr>
        <w:pStyle w:val="Tijeloteksta"/>
        <w:ind w:firstLine="720"/>
      </w:pPr>
      <w:r w:rsidRPr="00F418EA">
        <w:t>Ravnatelj:</w:t>
      </w:r>
    </w:p>
    <w:p w:rsidR="00F133DE" w:rsidRPr="00F418EA" w:rsidRDefault="00F133DE" w:rsidP="004E5190">
      <w:pPr>
        <w:pStyle w:val="Tijeloteksta"/>
        <w:numPr>
          <w:ilvl w:val="0"/>
          <w:numId w:val="117"/>
        </w:numPr>
      </w:pPr>
      <w:r w:rsidRPr="00F418EA">
        <w:t>organizira i vodi rad i poslovanje Škole,</w:t>
      </w:r>
    </w:p>
    <w:p w:rsidR="00F133DE" w:rsidRPr="00F418EA" w:rsidRDefault="00F133DE" w:rsidP="004E5190">
      <w:pPr>
        <w:pStyle w:val="Tijeloteksta"/>
        <w:numPr>
          <w:ilvl w:val="0"/>
          <w:numId w:val="117"/>
        </w:numPr>
      </w:pPr>
      <w:r w:rsidRPr="00F418EA">
        <w:t>predstavlja i zastupa Školu</w:t>
      </w:r>
    </w:p>
    <w:p w:rsidR="00F133DE" w:rsidRPr="00F418EA" w:rsidRDefault="00F133DE" w:rsidP="004E5190">
      <w:pPr>
        <w:pStyle w:val="Tijeloteksta"/>
        <w:numPr>
          <w:ilvl w:val="0"/>
          <w:numId w:val="117"/>
        </w:numPr>
      </w:pPr>
      <w:r w:rsidRPr="00F418EA">
        <w:t>poduzima sve pravne radnje u ime i za račun Škole</w:t>
      </w:r>
    </w:p>
    <w:p w:rsidR="00F133DE" w:rsidRPr="00F418EA" w:rsidRDefault="00F133DE" w:rsidP="004E5190">
      <w:pPr>
        <w:pStyle w:val="Tijeloteksta"/>
        <w:numPr>
          <w:ilvl w:val="0"/>
          <w:numId w:val="117"/>
        </w:numPr>
      </w:pPr>
      <w:r w:rsidRPr="00F418EA">
        <w:t>zastupa Školu u svim postupcima pred sudovima, upravnim i drugim državnim tijelima te pravnim osobama s javnim ovlastima,</w:t>
      </w:r>
    </w:p>
    <w:p w:rsidR="00F133DE" w:rsidRPr="00F418EA" w:rsidRDefault="00F133DE" w:rsidP="004E5190">
      <w:pPr>
        <w:pStyle w:val="Tijeloteksta"/>
        <w:numPr>
          <w:ilvl w:val="0"/>
          <w:numId w:val="117"/>
        </w:numPr>
      </w:pPr>
      <w:r w:rsidRPr="00F418EA">
        <w:t>odgovara za zakonitost rada Škole,</w:t>
      </w:r>
    </w:p>
    <w:p w:rsidR="00F133DE" w:rsidRPr="00F418EA" w:rsidRDefault="00F133DE" w:rsidP="004E5190">
      <w:pPr>
        <w:pStyle w:val="Tijeloteksta"/>
        <w:numPr>
          <w:ilvl w:val="0"/>
          <w:numId w:val="117"/>
        </w:numPr>
      </w:pPr>
      <w:r w:rsidRPr="00F418EA">
        <w:t>predlaže Školskom odboru  godišnji plan i program rada,</w:t>
      </w:r>
    </w:p>
    <w:p w:rsidR="00F133DE" w:rsidRPr="00F418EA" w:rsidRDefault="00F133DE" w:rsidP="004E5190">
      <w:pPr>
        <w:pStyle w:val="Tijeloteksta"/>
        <w:numPr>
          <w:ilvl w:val="0"/>
          <w:numId w:val="117"/>
        </w:numPr>
      </w:pPr>
      <w:r w:rsidRPr="00F418EA">
        <w:t>predlaže Školskom odboru statut i druge opće akte,</w:t>
      </w:r>
    </w:p>
    <w:p w:rsidR="00F133DE" w:rsidRPr="00F418EA" w:rsidRDefault="00F133DE" w:rsidP="004E5190">
      <w:pPr>
        <w:pStyle w:val="Tijeloteksta"/>
        <w:numPr>
          <w:ilvl w:val="0"/>
          <w:numId w:val="117"/>
        </w:numPr>
      </w:pPr>
      <w:r w:rsidRPr="00F418EA">
        <w:t>predlaže Školskom odboru financijski  plan, polugodišnji i godišnji obračun,</w:t>
      </w:r>
    </w:p>
    <w:p w:rsidR="00F133DE" w:rsidRPr="00F418EA" w:rsidRDefault="00F133DE" w:rsidP="004E5190">
      <w:pPr>
        <w:pStyle w:val="Tijeloteksta"/>
        <w:numPr>
          <w:ilvl w:val="0"/>
          <w:numId w:val="117"/>
        </w:numPr>
      </w:pPr>
      <w:r w:rsidRPr="00F418EA">
        <w:t>sklapa  samostalno pravne poslove o stjecanju, opterećivanju ili otuđivanju nekretnina i pokretne imovine te investicijskih radova pojedinačno do 100.000,00 kuna, a preko 200.000,00 kuna uz suglasnost osnivača,</w:t>
      </w:r>
    </w:p>
    <w:p w:rsidR="00F133DE" w:rsidRPr="00F418EA" w:rsidRDefault="00F133DE" w:rsidP="004E5190">
      <w:pPr>
        <w:pStyle w:val="Tijeloteksta"/>
        <w:numPr>
          <w:ilvl w:val="0"/>
          <w:numId w:val="117"/>
        </w:numPr>
      </w:pPr>
      <w:r w:rsidRPr="00F418EA">
        <w:t>odlučuje o zasnivanju i prestanku radnog odnosa sukladno Zakona o odgoju i obrazovanju u osnovnoj i srednjoj školi,</w:t>
      </w:r>
    </w:p>
    <w:p w:rsidR="00F133DE" w:rsidRPr="00F418EA" w:rsidRDefault="00F133DE" w:rsidP="004E5190">
      <w:pPr>
        <w:pStyle w:val="Tijeloteksta"/>
        <w:numPr>
          <w:ilvl w:val="0"/>
          <w:numId w:val="117"/>
        </w:numPr>
      </w:pPr>
      <w:r w:rsidRPr="00F418EA">
        <w:t>provodi odluke stručnih tijela i Školskog odbora,</w:t>
      </w:r>
    </w:p>
    <w:p w:rsidR="00F133DE" w:rsidRPr="00F418EA" w:rsidRDefault="00F133DE" w:rsidP="004E5190">
      <w:pPr>
        <w:pStyle w:val="Tijeloteksta"/>
        <w:numPr>
          <w:ilvl w:val="0"/>
          <w:numId w:val="117"/>
        </w:numPr>
      </w:pPr>
      <w:r w:rsidRPr="00F418EA">
        <w:t>posjećuje nastavu i druge oblike odgojno-obrazovnog rada, analizira rad nastavnika i stručnih suradnika te osigurava njihovo stručno osposobljavanje i usavršavanje,</w:t>
      </w:r>
    </w:p>
    <w:p w:rsidR="00F133DE" w:rsidRPr="00F418EA" w:rsidRDefault="00F133DE" w:rsidP="004E5190">
      <w:pPr>
        <w:pStyle w:val="Tijeloteksta"/>
        <w:numPr>
          <w:ilvl w:val="0"/>
          <w:numId w:val="117"/>
        </w:numPr>
      </w:pPr>
      <w:r w:rsidRPr="00F418EA">
        <w:t>planira rad, saziva i vodi sjednice Nastavničkog vijeća,</w:t>
      </w:r>
    </w:p>
    <w:p w:rsidR="00F133DE" w:rsidRPr="00F418EA" w:rsidRDefault="00F133DE" w:rsidP="004E5190">
      <w:pPr>
        <w:pStyle w:val="Tijeloteksta"/>
        <w:numPr>
          <w:ilvl w:val="0"/>
          <w:numId w:val="117"/>
        </w:numPr>
      </w:pPr>
      <w:r w:rsidRPr="00B02F93">
        <w:t>u suradnji s</w:t>
      </w:r>
      <w:r w:rsidRPr="00F418EA">
        <w:t xml:space="preserve"> Nastavničkim vijećem predlaže školski kurikulum,</w:t>
      </w:r>
    </w:p>
    <w:p w:rsidR="00F133DE" w:rsidRPr="00F418EA" w:rsidRDefault="00F133DE" w:rsidP="004E5190">
      <w:pPr>
        <w:pStyle w:val="Tijeloteksta"/>
        <w:numPr>
          <w:ilvl w:val="0"/>
          <w:numId w:val="117"/>
        </w:numPr>
      </w:pPr>
      <w:r w:rsidRPr="00F418EA">
        <w:t>poduzima mjere propisane Zakonom zbog neizvršavanja poslova ili zbog  neispunjenja drugih obveza iz radnog odnosa,</w:t>
      </w:r>
    </w:p>
    <w:p w:rsidR="00F133DE" w:rsidRPr="00F418EA" w:rsidRDefault="00F133DE" w:rsidP="004E5190">
      <w:pPr>
        <w:pStyle w:val="Tijeloteksta"/>
        <w:numPr>
          <w:ilvl w:val="0"/>
          <w:numId w:val="117"/>
        </w:numPr>
      </w:pPr>
      <w:r w:rsidRPr="00F418EA">
        <w:t>brine o sigurnosti te o pravima i interesima učenika i radnika škole,</w:t>
      </w:r>
    </w:p>
    <w:p w:rsidR="00F133DE" w:rsidRPr="00F418EA" w:rsidRDefault="00F133DE" w:rsidP="004E5190">
      <w:pPr>
        <w:pStyle w:val="Tijeloteksta"/>
        <w:numPr>
          <w:ilvl w:val="0"/>
          <w:numId w:val="117"/>
        </w:numPr>
      </w:pPr>
      <w:r w:rsidRPr="00F418EA">
        <w:t>odgovara za sigurnost učenika, nastavnika, stručnih suradnika i ostalih radnika sukladno Zakonu,</w:t>
      </w:r>
    </w:p>
    <w:p w:rsidR="00F133DE" w:rsidRPr="00F418EA" w:rsidRDefault="00F133DE" w:rsidP="004E5190">
      <w:pPr>
        <w:pStyle w:val="Tijeloteksta"/>
        <w:numPr>
          <w:ilvl w:val="0"/>
          <w:numId w:val="117"/>
        </w:numPr>
      </w:pPr>
      <w:r w:rsidRPr="00F418EA">
        <w:t>surađuje s osnivačem, tijelima državne uprave, ustanovama i drugim tijelima,</w:t>
      </w:r>
    </w:p>
    <w:p w:rsidR="00F133DE" w:rsidRPr="00F418EA" w:rsidRDefault="00F133DE" w:rsidP="004E5190">
      <w:pPr>
        <w:pStyle w:val="Tijeloteksta"/>
        <w:numPr>
          <w:ilvl w:val="0"/>
          <w:numId w:val="117"/>
        </w:numPr>
      </w:pPr>
      <w:r w:rsidRPr="00F418EA">
        <w:t>nadzire pravodobno i točno unošenje u e-maticu,</w:t>
      </w:r>
    </w:p>
    <w:p w:rsidR="00F133DE" w:rsidRPr="00F418EA" w:rsidRDefault="00F133DE" w:rsidP="004E5190">
      <w:pPr>
        <w:pStyle w:val="Tijeloteksta"/>
        <w:numPr>
          <w:ilvl w:val="0"/>
          <w:numId w:val="117"/>
        </w:numPr>
      </w:pPr>
      <w:r w:rsidRPr="00F418EA">
        <w:t>sudjeluje u radu Školskog odbora, bez prava odlučivanja,</w:t>
      </w:r>
    </w:p>
    <w:p w:rsidR="00F133DE" w:rsidRDefault="00F133DE" w:rsidP="004E5190">
      <w:pPr>
        <w:pStyle w:val="Tijeloteksta"/>
        <w:numPr>
          <w:ilvl w:val="0"/>
          <w:numId w:val="117"/>
        </w:numPr>
      </w:pPr>
      <w:r w:rsidRPr="00F418EA">
        <w:t>odlučuje o rasporedu sati dnevnog trajanja nastave,</w:t>
      </w:r>
    </w:p>
    <w:p w:rsidR="00F133DE" w:rsidRPr="00F418EA" w:rsidRDefault="00F133DE" w:rsidP="004E5190">
      <w:pPr>
        <w:pStyle w:val="Tijeloteksta"/>
        <w:numPr>
          <w:ilvl w:val="0"/>
          <w:numId w:val="117"/>
        </w:numPr>
      </w:pPr>
      <w:r w:rsidRPr="00F418EA">
        <w:t xml:space="preserve"> osigurava dostupnost školskog kurikuluma i drugih akata učenicima i roditeljima,</w:t>
      </w:r>
    </w:p>
    <w:p w:rsidR="00F133DE" w:rsidRPr="00F418EA" w:rsidRDefault="00F133DE" w:rsidP="004E5190">
      <w:pPr>
        <w:pStyle w:val="Tijeloteksta"/>
        <w:numPr>
          <w:ilvl w:val="0"/>
          <w:numId w:val="117"/>
        </w:numPr>
      </w:pPr>
      <w:r w:rsidRPr="00F418EA">
        <w:t>nastavnicima i stručnim suradnicima donosi rješenje o tjednom i godišnjem zaduženju, a ostalim radnicima rješenje o rasporedu radnog vremena,</w:t>
      </w:r>
    </w:p>
    <w:p w:rsidR="00F133DE" w:rsidRPr="00F418EA" w:rsidRDefault="00F133DE" w:rsidP="004E5190">
      <w:pPr>
        <w:pStyle w:val="Tijeloteksta"/>
        <w:numPr>
          <w:ilvl w:val="0"/>
          <w:numId w:val="117"/>
        </w:numPr>
      </w:pPr>
      <w:r w:rsidRPr="00F418EA">
        <w:t>imenuje razrednike,</w:t>
      </w:r>
    </w:p>
    <w:p w:rsidR="00F133DE" w:rsidRPr="008608D3" w:rsidRDefault="00F133DE" w:rsidP="004E5190">
      <w:pPr>
        <w:pStyle w:val="Tijeloteksta"/>
        <w:numPr>
          <w:ilvl w:val="0"/>
          <w:numId w:val="117"/>
        </w:numPr>
      </w:pPr>
      <w:r w:rsidRPr="008608D3">
        <w:t>ustrojava razredne odjele i obrazovne skupine,</w:t>
      </w:r>
    </w:p>
    <w:p w:rsidR="00F133DE" w:rsidRPr="00F418EA" w:rsidRDefault="00F133DE" w:rsidP="004E5190">
      <w:pPr>
        <w:pStyle w:val="Tijeloteksta"/>
        <w:numPr>
          <w:ilvl w:val="0"/>
          <w:numId w:val="117"/>
        </w:numPr>
      </w:pPr>
      <w:r w:rsidRPr="00F418EA">
        <w:t>imenuje povjerenstva za provođenje popravnih i ostalih ispita,</w:t>
      </w:r>
    </w:p>
    <w:p w:rsidR="00F133DE" w:rsidRPr="00F418EA" w:rsidRDefault="00F133DE" w:rsidP="004E5190">
      <w:pPr>
        <w:pStyle w:val="Tijeloteksta"/>
        <w:numPr>
          <w:ilvl w:val="0"/>
          <w:numId w:val="117"/>
        </w:numPr>
      </w:pPr>
      <w:r w:rsidRPr="00F418EA">
        <w:t xml:space="preserve"> osniva stručna vijeća i imenuje njihove voditelje,</w:t>
      </w:r>
    </w:p>
    <w:p w:rsidR="00F133DE" w:rsidRPr="00F418EA" w:rsidRDefault="00F133DE" w:rsidP="004E5190">
      <w:pPr>
        <w:pStyle w:val="Tijeloteksta"/>
        <w:numPr>
          <w:ilvl w:val="0"/>
          <w:numId w:val="117"/>
        </w:numPr>
      </w:pPr>
      <w:r w:rsidRPr="00F418EA">
        <w:lastRenderedPageBreak/>
        <w:t>odobrava izlete i ekskurzije učenika sukladno godišnjem planu i programu</w:t>
      </w:r>
      <w:r w:rsidR="00424A54">
        <w:t xml:space="preserve"> i važećim propisima</w:t>
      </w:r>
      <w:r w:rsidRPr="00F418EA">
        <w:t>,</w:t>
      </w:r>
    </w:p>
    <w:p w:rsidR="00F133DE" w:rsidRPr="00F418EA" w:rsidRDefault="00F133DE" w:rsidP="004E5190">
      <w:pPr>
        <w:pStyle w:val="Tijeloteksta"/>
        <w:numPr>
          <w:ilvl w:val="0"/>
          <w:numId w:val="117"/>
        </w:numPr>
      </w:pPr>
      <w:r w:rsidRPr="00F418EA">
        <w:t>odlučuje o potrebi zapošljavanja radnika te prestanku potrebe za radom radnika,</w:t>
      </w:r>
    </w:p>
    <w:p w:rsidR="00F133DE" w:rsidRPr="00F418EA" w:rsidRDefault="00F133DE" w:rsidP="004E5190">
      <w:pPr>
        <w:pStyle w:val="Tijeloteksta"/>
        <w:numPr>
          <w:ilvl w:val="0"/>
          <w:numId w:val="117"/>
        </w:numPr>
      </w:pPr>
      <w:r w:rsidRPr="00F418EA">
        <w:t xml:space="preserve">sklapa i otkazuje ugovore o radu, </w:t>
      </w:r>
    </w:p>
    <w:p w:rsidR="00F133DE" w:rsidRDefault="00F133DE" w:rsidP="004E5190">
      <w:pPr>
        <w:pStyle w:val="Tijeloteksta"/>
        <w:numPr>
          <w:ilvl w:val="0"/>
          <w:numId w:val="117"/>
        </w:numPr>
      </w:pPr>
      <w:r w:rsidRPr="00F418EA">
        <w:t>upućuje radnike na redovite i izvanredne liječničke preglede,</w:t>
      </w:r>
    </w:p>
    <w:p w:rsidR="00E05888" w:rsidRPr="00F418EA" w:rsidRDefault="00E05888" w:rsidP="004E5190">
      <w:pPr>
        <w:pStyle w:val="Tijeloteksta"/>
        <w:numPr>
          <w:ilvl w:val="0"/>
          <w:numId w:val="117"/>
        </w:numPr>
      </w:pPr>
      <w:r>
        <w:t>upućuje školskom odboru prijedlog za donošenje odluke o upu</w:t>
      </w:r>
      <w:r w:rsidR="001F1161">
        <w:t>ć</w:t>
      </w:r>
      <w:r>
        <w:t>ivanju radnika na liječnički pregled kod ovlaštenog izabranog liječnika specijalista medicine rada radi utvrđivanja radne sposobnosti,</w:t>
      </w:r>
    </w:p>
    <w:p w:rsidR="00F133DE" w:rsidRPr="00F418EA" w:rsidRDefault="00F133DE" w:rsidP="004E5190">
      <w:pPr>
        <w:pStyle w:val="Tijeloteksta"/>
        <w:numPr>
          <w:ilvl w:val="0"/>
          <w:numId w:val="117"/>
        </w:numPr>
      </w:pPr>
      <w:r w:rsidRPr="00F418EA">
        <w:t>izvješćuje kolegijalna tijela o nalazima i odlukama tijela upravnog i stručnog nadzora,</w:t>
      </w:r>
    </w:p>
    <w:p w:rsidR="00F133DE" w:rsidRPr="00F418EA" w:rsidRDefault="00F133DE" w:rsidP="004E5190">
      <w:pPr>
        <w:pStyle w:val="Tijeloteksta"/>
        <w:numPr>
          <w:ilvl w:val="0"/>
          <w:numId w:val="117"/>
        </w:numPr>
      </w:pPr>
      <w:r w:rsidRPr="00F418EA">
        <w:t xml:space="preserve">izvješćuje roditelje, učenike, osnivača i Ured državne uprave u Županiji o promjenama u radu i ustrojstvu Škole, </w:t>
      </w:r>
    </w:p>
    <w:p w:rsidR="00F133DE" w:rsidRPr="00F418EA" w:rsidRDefault="00F133DE" w:rsidP="004E5190">
      <w:pPr>
        <w:pStyle w:val="Tijeloteksta"/>
        <w:numPr>
          <w:ilvl w:val="0"/>
          <w:numId w:val="117"/>
        </w:numPr>
      </w:pPr>
      <w:r w:rsidRPr="00F418EA">
        <w:t>osigurava i odobrava stručno usavršavanje radnika Škole,</w:t>
      </w:r>
    </w:p>
    <w:p w:rsidR="00F133DE" w:rsidRPr="00F418EA" w:rsidRDefault="00F133DE" w:rsidP="004E5190">
      <w:pPr>
        <w:pStyle w:val="Tijeloteksta"/>
        <w:numPr>
          <w:ilvl w:val="0"/>
          <w:numId w:val="117"/>
        </w:numPr>
      </w:pPr>
      <w:r w:rsidRPr="00F418EA">
        <w:t>odobrava sva službena putovanja i potpisuje sve putne naloge,</w:t>
      </w:r>
    </w:p>
    <w:p w:rsidR="00F133DE" w:rsidRPr="00F418EA" w:rsidRDefault="00F133DE" w:rsidP="004E5190">
      <w:pPr>
        <w:pStyle w:val="Tijeloteksta"/>
        <w:numPr>
          <w:ilvl w:val="0"/>
          <w:numId w:val="117"/>
        </w:numPr>
      </w:pPr>
      <w:r w:rsidRPr="00F418EA">
        <w:t>vrši odabir osiguravatelja s kojim sklapa ugovor o osiguranju učenika protiv nezgode,</w:t>
      </w:r>
    </w:p>
    <w:p w:rsidR="00F133DE" w:rsidRDefault="00F133DE" w:rsidP="004E5190">
      <w:pPr>
        <w:pStyle w:val="Tijeloteksta"/>
        <w:numPr>
          <w:ilvl w:val="0"/>
          <w:numId w:val="117"/>
        </w:numPr>
      </w:pPr>
      <w:r w:rsidRPr="00F418EA">
        <w:t xml:space="preserve">rješava o predmetima i svim zahtjevima učenika i  roditelja u upravnom postupku osim ako zakonom, </w:t>
      </w:r>
      <w:proofErr w:type="spellStart"/>
      <w:r w:rsidRPr="00F418EA">
        <w:t>podzakonskim</w:t>
      </w:r>
      <w:proofErr w:type="spellEnd"/>
      <w:r w:rsidRPr="00F418EA">
        <w:t xml:space="preserve"> aktima i ovim Statutom nije izričito stavljeno u nadležnost drugog tijela u Školi.</w:t>
      </w:r>
    </w:p>
    <w:p w:rsidR="00F133DE" w:rsidRPr="00C01A97" w:rsidRDefault="00F133DE" w:rsidP="004E5190">
      <w:pPr>
        <w:pStyle w:val="Tijeloteksta"/>
        <w:numPr>
          <w:ilvl w:val="0"/>
          <w:numId w:val="117"/>
        </w:numPr>
      </w:pPr>
      <w:r w:rsidRPr="00C01A97">
        <w:t>Predlaže Školskom odboru kandidate za člana povjerenstva za kvalitetu.</w:t>
      </w:r>
    </w:p>
    <w:p w:rsidR="00F133DE" w:rsidRPr="00C01A97" w:rsidRDefault="00F133DE" w:rsidP="004E5190">
      <w:pPr>
        <w:pStyle w:val="Tijeloteksta"/>
        <w:numPr>
          <w:ilvl w:val="0"/>
          <w:numId w:val="117"/>
        </w:numPr>
      </w:pPr>
      <w:r w:rsidRPr="00C01A97">
        <w:t>Na prijedlog Nastavničkog vijeća, a uz prethodnu suglasnost Agencije za strukovno obrazovanje određuje uvjete za nastavak i stjecanje kvalifikacije učenika koji je najviše dvije godine iz opravdanih razloga prekinuo obrazovanje, sukladno članku 36. Zakona o strukovnom obrazovanju.</w:t>
      </w:r>
    </w:p>
    <w:p w:rsidR="00F133DE" w:rsidRPr="00F418EA" w:rsidRDefault="00F133DE" w:rsidP="004E5190">
      <w:pPr>
        <w:pStyle w:val="Tijeloteksta"/>
        <w:numPr>
          <w:ilvl w:val="0"/>
          <w:numId w:val="117"/>
        </w:numPr>
        <w:rPr>
          <w:b/>
          <w:bCs/>
          <w:i/>
          <w:iCs/>
          <w:sz w:val="20"/>
          <w:szCs w:val="20"/>
        </w:rPr>
      </w:pPr>
      <w:r w:rsidRPr="00F418EA">
        <w:t>obavlja druge poslove utvrđene propisima i općim aktima Škole te poslove za koje izrijekom propisima ili općim aktima nisu ovlaštena druga tijela Škole.</w:t>
      </w:r>
    </w:p>
    <w:p w:rsidR="00F133DE" w:rsidRDefault="00F133DE" w:rsidP="00D85D68">
      <w:pPr>
        <w:pStyle w:val="Tijeloteksta"/>
        <w:jc w:val="center"/>
        <w:rPr>
          <w:b/>
          <w:bCs/>
          <w:i/>
          <w:iCs/>
          <w:sz w:val="20"/>
          <w:szCs w:val="20"/>
        </w:rPr>
      </w:pPr>
    </w:p>
    <w:p w:rsidR="00B06A11" w:rsidRDefault="00B06A11" w:rsidP="00D85D68">
      <w:pPr>
        <w:pStyle w:val="Tijeloteksta"/>
        <w:jc w:val="center"/>
        <w:rPr>
          <w:b/>
          <w:bCs/>
          <w:i/>
          <w:iCs/>
          <w:sz w:val="20"/>
          <w:szCs w:val="20"/>
        </w:rPr>
      </w:pPr>
    </w:p>
    <w:p w:rsidR="00B06A11" w:rsidRDefault="00B06A11"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OSNIVANJE RADNIH TIJELA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 xml:space="preserve">Članak </w:t>
      </w:r>
      <w:r w:rsidR="000C4F1A">
        <w:t>1</w:t>
      </w:r>
      <w:r w:rsidR="00726CEA">
        <w:t>1</w:t>
      </w:r>
      <w:r w:rsidR="0078697C">
        <w:t>5</w:t>
      </w:r>
      <w:r w:rsidRPr="00F418EA">
        <w:t>.</w:t>
      </w:r>
    </w:p>
    <w:p w:rsidR="00F133DE" w:rsidRPr="00F418EA" w:rsidRDefault="00F133DE" w:rsidP="00D85D68">
      <w:pPr>
        <w:pStyle w:val="Tijeloteksta"/>
        <w:rPr>
          <w:b/>
          <w:bCs/>
          <w:i/>
          <w:iCs/>
          <w:sz w:val="20"/>
          <w:szCs w:val="20"/>
        </w:rPr>
      </w:pPr>
      <w:r w:rsidRPr="00F418EA">
        <w:t>Ravnatelj može osnivati  povjerenstva i radne skupine za izradu nacrta pojedinih akata ili obavljanje poslova važnih za djelatnost Škole.</w:t>
      </w:r>
    </w:p>
    <w:p w:rsidR="00F133DE" w:rsidRDefault="00F133DE" w:rsidP="00D85D68">
      <w:pPr>
        <w:pStyle w:val="Tijeloteksta"/>
        <w:rPr>
          <w:b/>
          <w:bCs/>
          <w:i/>
          <w:iCs/>
          <w:sz w:val="20"/>
          <w:szCs w:val="20"/>
        </w:rPr>
      </w:pPr>
    </w:p>
    <w:p w:rsidR="00F133DE" w:rsidRPr="00F418EA" w:rsidRDefault="00F133DE" w:rsidP="00D85D68">
      <w:pPr>
        <w:pStyle w:val="Tijeloteksta"/>
        <w:rPr>
          <w:b/>
          <w:bCs/>
          <w:i/>
          <w:iCs/>
          <w:sz w:val="20"/>
          <w:szCs w:val="20"/>
        </w:rPr>
      </w:pPr>
    </w:p>
    <w:p w:rsidR="00AC61EB" w:rsidRDefault="00AC61EB" w:rsidP="00D85D68">
      <w:pPr>
        <w:pStyle w:val="Tijeloteksta"/>
        <w:jc w:val="center"/>
        <w:rPr>
          <w:b/>
          <w:bCs/>
          <w:i/>
          <w:iCs/>
          <w:sz w:val="20"/>
          <w:szCs w:val="20"/>
        </w:rPr>
      </w:pPr>
    </w:p>
    <w:p w:rsidR="00AC61EB" w:rsidRDefault="00AC61EB" w:rsidP="00D85D68">
      <w:pPr>
        <w:pStyle w:val="Tijeloteksta"/>
        <w:jc w:val="center"/>
        <w:rPr>
          <w:b/>
          <w:bCs/>
          <w:i/>
          <w:iCs/>
          <w:sz w:val="20"/>
          <w:szCs w:val="20"/>
        </w:rPr>
      </w:pPr>
    </w:p>
    <w:p w:rsidR="00AC61EB" w:rsidRDefault="00AC61EB"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ODGOVORNOST RAVNATELJA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 xml:space="preserve">Članak </w:t>
      </w:r>
      <w:r w:rsidR="000C4F1A">
        <w:t>1</w:t>
      </w:r>
      <w:r w:rsidR="0078697C">
        <w:t>16</w:t>
      </w:r>
      <w:r w:rsidRPr="00F418EA">
        <w:t>.</w:t>
      </w:r>
    </w:p>
    <w:p w:rsidR="00014F70" w:rsidRDefault="00F133DE" w:rsidP="0078697C">
      <w:pPr>
        <w:pStyle w:val="Tijeloteksta"/>
        <w:rPr>
          <w:b/>
          <w:bCs/>
          <w:i/>
          <w:iCs/>
          <w:sz w:val="20"/>
          <w:szCs w:val="20"/>
        </w:rPr>
      </w:pPr>
      <w:r w:rsidRPr="00C01A97">
        <w:t xml:space="preserve">Ravnatelj je samostalan u radu, </w:t>
      </w:r>
      <w:r>
        <w:t>a odgovoran je za zakonitost rada i stručni rad Škole.</w:t>
      </w:r>
    </w:p>
    <w:p w:rsidR="00014F70" w:rsidRDefault="00014F70" w:rsidP="00D85D68">
      <w:pPr>
        <w:pStyle w:val="Tijeloteksta"/>
        <w:jc w:val="center"/>
        <w:rPr>
          <w:b/>
          <w:bCs/>
          <w:i/>
          <w:iCs/>
          <w:sz w:val="20"/>
          <w:szCs w:val="20"/>
        </w:rPr>
      </w:pPr>
    </w:p>
    <w:p w:rsidR="00014F70" w:rsidRDefault="00014F70" w:rsidP="00D85D68">
      <w:pPr>
        <w:pStyle w:val="Tijeloteksta"/>
        <w:jc w:val="center"/>
        <w:rPr>
          <w:b/>
          <w:bCs/>
          <w:i/>
          <w:iCs/>
          <w:sz w:val="20"/>
          <w:szCs w:val="20"/>
        </w:rPr>
      </w:pPr>
    </w:p>
    <w:p w:rsidR="00A41B05" w:rsidRDefault="00A41B05" w:rsidP="00D85D68">
      <w:pPr>
        <w:pStyle w:val="Tijeloteksta"/>
        <w:jc w:val="center"/>
        <w:rPr>
          <w:b/>
          <w:bCs/>
          <w:i/>
          <w:iCs/>
          <w:sz w:val="20"/>
          <w:szCs w:val="20"/>
        </w:rPr>
      </w:pPr>
    </w:p>
    <w:p w:rsidR="00A41B05" w:rsidRDefault="00A41B05" w:rsidP="00D85D68">
      <w:pPr>
        <w:pStyle w:val="Tijeloteksta"/>
        <w:jc w:val="center"/>
        <w:rPr>
          <w:b/>
          <w:bCs/>
          <w:i/>
          <w:iCs/>
          <w:sz w:val="20"/>
          <w:szCs w:val="20"/>
        </w:rPr>
      </w:pPr>
    </w:p>
    <w:p w:rsidR="00A41B05" w:rsidRDefault="00A41B05"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NADZOR NAD RADOM KOLEGIJALNIH TIJELA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78697C">
        <w:t>17</w:t>
      </w:r>
      <w:r w:rsidRPr="00F418EA">
        <w:t>.</w:t>
      </w:r>
    </w:p>
    <w:p w:rsidR="00F133DE" w:rsidRPr="00F418EA" w:rsidRDefault="00F133DE" w:rsidP="00D85D68">
      <w:pPr>
        <w:pStyle w:val="Tijeloteksta"/>
        <w:numPr>
          <w:ilvl w:val="0"/>
          <w:numId w:val="46"/>
        </w:numPr>
        <w:tabs>
          <w:tab w:val="clear" w:pos="1260"/>
          <w:tab w:val="num" w:pos="0"/>
        </w:tabs>
        <w:ind w:left="0" w:firstLine="0"/>
      </w:pPr>
      <w:r w:rsidRPr="00F418EA">
        <w:t xml:space="preserve">Ako ravnatelj zaključi da je opći ili pojedinačni akt kolegijalnog tijela, osim pojedinačnih akata čija se valjanost preispituje u upravnom ili sudskom postupku, u suprotnosti sa zakonom ili </w:t>
      </w:r>
      <w:proofErr w:type="spellStart"/>
      <w:r w:rsidRPr="00F418EA">
        <w:t>podzakonskim</w:t>
      </w:r>
      <w:proofErr w:type="spellEnd"/>
      <w:r w:rsidRPr="00F418EA">
        <w:t xml:space="preserve"> aktom, upozorit će na to tijelo koje je akt donijelo. Ako i poslije upozorenja ovlašteno tijelo ne promijeni prijeporni akt, odnosno stavi akt izvan </w:t>
      </w:r>
      <w:r w:rsidRPr="00F418EA">
        <w:lastRenderedPageBreak/>
        <w:t>snage, ravnatelj će predložiti tijelu koje obavlja nadzor nad zakonitosti rada i općih akata Škole da takav akt obustavi od izvršenja.</w:t>
      </w:r>
    </w:p>
    <w:p w:rsidR="00F133DE" w:rsidRPr="00F418EA" w:rsidRDefault="00F133DE" w:rsidP="00D85D68">
      <w:pPr>
        <w:pStyle w:val="Tijeloteksta"/>
        <w:numPr>
          <w:ilvl w:val="0"/>
          <w:numId w:val="46"/>
        </w:numPr>
        <w:tabs>
          <w:tab w:val="clear" w:pos="1260"/>
          <w:tab w:val="num" w:pos="0"/>
        </w:tabs>
        <w:ind w:left="0" w:firstLine="0"/>
      </w:pPr>
      <w:r w:rsidRPr="00F418EA">
        <w:t>Do donošenja akta nadzornog tijela kojim se rješava o prijedlogu obustave izvršenja općeg ili pojedinačnog akta, tijelo čiji se akt preispituje, ne smije izvršiti odredbe toga akta.</w:t>
      </w:r>
    </w:p>
    <w:p w:rsidR="00F133DE" w:rsidRDefault="00F133DE" w:rsidP="00D85D68">
      <w:pPr>
        <w:pStyle w:val="Tijeloteksta"/>
      </w:pPr>
    </w:p>
    <w:p w:rsidR="00F133DE" w:rsidRPr="00F418EA" w:rsidRDefault="00F133DE" w:rsidP="00D85D68">
      <w:pPr>
        <w:pStyle w:val="Tijeloteksta"/>
      </w:pPr>
    </w:p>
    <w:p w:rsidR="00F133DE" w:rsidRPr="00F418EA" w:rsidRDefault="00F133DE" w:rsidP="00D85D68">
      <w:pPr>
        <w:pStyle w:val="Tijeloteksta"/>
        <w:jc w:val="center"/>
        <w:rPr>
          <w:b/>
          <w:bCs/>
          <w:i/>
          <w:iCs/>
          <w:sz w:val="20"/>
          <w:szCs w:val="20"/>
        </w:rPr>
      </w:pPr>
      <w:r w:rsidRPr="00F418EA">
        <w:rPr>
          <w:b/>
          <w:bCs/>
          <w:i/>
          <w:iCs/>
          <w:sz w:val="20"/>
          <w:szCs w:val="20"/>
        </w:rPr>
        <w:t>RAZRJEŠENJE RAVNATELJA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78697C">
        <w:t>18</w:t>
      </w:r>
      <w:r w:rsidRPr="00F418EA">
        <w:t>.</w:t>
      </w:r>
    </w:p>
    <w:p w:rsidR="00F133DE" w:rsidRPr="00235ED2" w:rsidRDefault="00F133DE" w:rsidP="004E5190">
      <w:pPr>
        <w:pStyle w:val="Tijeloteksta"/>
        <w:numPr>
          <w:ilvl w:val="0"/>
          <w:numId w:val="159"/>
        </w:numPr>
      </w:pPr>
      <w:r w:rsidRPr="00235ED2">
        <w:t>Ravnatelja razrješava Školski odbor.</w:t>
      </w:r>
    </w:p>
    <w:p w:rsidR="00F133DE" w:rsidRDefault="00F133DE" w:rsidP="004E5190">
      <w:pPr>
        <w:pStyle w:val="Tijeloteksta"/>
        <w:numPr>
          <w:ilvl w:val="0"/>
          <w:numId w:val="159"/>
        </w:numPr>
      </w:pPr>
      <w:r w:rsidRPr="00235ED2">
        <w:t xml:space="preserve">Školski odbor dužan je razriješiti ravnatelja i prije isteka roka na koji je imenovan, ako se utvrdi da su se stekli uvjeti za razrješenje, propisani Zakonom o ustanovama, da ravnatelj krši obveze iz ugovora </w:t>
      </w:r>
      <w:r w:rsidR="00E05888">
        <w:t xml:space="preserve">o radu i odredbi </w:t>
      </w:r>
      <w:r w:rsidRPr="00235ED2">
        <w:t>ovog Statuta ili da ravnatelj zanemaruje obveze poslovodnog i stručnog voditelja školske ustanove.</w:t>
      </w:r>
    </w:p>
    <w:p w:rsidR="00E05888" w:rsidRPr="00235ED2" w:rsidRDefault="00E05888" w:rsidP="004E5190">
      <w:pPr>
        <w:pStyle w:val="Tijeloteksta"/>
        <w:numPr>
          <w:ilvl w:val="0"/>
          <w:numId w:val="159"/>
        </w:numPr>
      </w:pPr>
      <w:r>
        <w:t>kada mu je izrečena sigurnosna mjera zabrane  obavljanja djelatnosti,</w:t>
      </w:r>
    </w:p>
    <w:p w:rsidR="00F133DE" w:rsidRPr="00235ED2" w:rsidRDefault="00F133DE" w:rsidP="004E5190">
      <w:pPr>
        <w:pStyle w:val="Tijeloteksta"/>
        <w:numPr>
          <w:ilvl w:val="0"/>
          <w:numId w:val="159"/>
        </w:numPr>
      </w:pPr>
      <w:r w:rsidRPr="00235ED2">
        <w:t>Školski odbor može razriješiti ravnatelja i na prijedlog prosvjetnog inspektora koji o prijedlogu za razrješenje izvješćuje ministra.</w:t>
      </w:r>
    </w:p>
    <w:p w:rsidR="00F133DE" w:rsidRPr="00235ED2" w:rsidRDefault="00F133DE" w:rsidP="004E5190">
      <w:pPr>
        <w:pStyle w:val="Tijeloteksta"/>
        <w:numPr>
          <w:ilvl w:val="0"/>
          <w:numId w:val="159"/>
        </w:numPr>
      </w:pPr>
      <w:r w:rsidRPr="00235ED2">
        <w:t>Ako školski odbor ne razriješi ravnatelja na prijedlog prosvjetnog inspektora u roku od 15 dana od dana dostave prijedloga, a ministar procijeni da je prijedlog opravdan, ravnatelja će razriješiti ministar.</w:t>
      </w:r>
    </w:p>
    <w:p w:rsidR="00F133DE" w:rsidRPr="00235ED2" w:rsidRDefault="00F133DE" w:rsidP="004E5190">
      <w:pPr>
        <w:pStyle w:val="Tijeloteksta"/>
        <w:numPr>
          <w:ilvl w:val="0"/>
          <w:numId w:val="159"/>
        </w:numPr>
      </w:pPr>
      <w:r w:rsidRPr="00235ED2">
        <w:t xml:space="preserve">Osoba koja je razriješena prije isteka mandata jer nije ispunjavala obveze iz ugovora </w:t>
      </w:r>
      <w:r w:rsidR="00726CEA">
        <w:t xml:space="preserve">o radu i odredbi ovog </w:t>
      </w:r>
      <w:r w:rsidRPr="00235ED2">
        <w:t>Statuta, odnosno nije ispunjavala obveze poslovodnog ili stručnog voditelja, ne može biti ponovno imenovana za ravnatelja niti vršitelja dužnosti ravnatelja školske ustanove sljedećih 10 godina.</w:t>
      </w:r>
    </w:p>
    <w:p w:rsidR="00F133DE" w:rsidRPr="00235ED2" w:rsidRDefault="00F133DE" w:rsidP="004E5190">
      <w:pPr>
        <w:pStyle w:val="Tijeloteksta"/>
        <w:numPr>
          <w:ilvl w:val="0"/>
          <w:numId w:val="159"/>
        </w:numPr>
      </w:pPr>
      <w:r w:rsidRPr="00235ED2">
        <w:t>Kada Školski odbor zaključi da postoje razlozi za razrješenje, zatražit će od ravnatelja da se u roku od tri dana očituje o tim razlozima.</w:t>
      </w:r>
    </w:p>
    <w:p w:rsidR="00F133DE" w:rsidRPr="00235ED2" w:rsidRDefault="00F133DE" w:rsidP="004E5190">
      <w:pPr>
        <w:pStyle w:val="Tijeloteksta"/>
        <w:numPr>
          <w:ilvl w:val="0"/>
          <w:numId w:val="159"/>
        </w:numPr>
      </w:pPr>
      <w:r w:rsidRPr="00235ED2">
        <w:t>Nakon ravnateljeva očitovanja o razlozima razrješenja, odnosno nakon isteka roka iz stavka 6. ovoga članka, Školski će odbor odlučiti o razrješenju.</w:t>
      </w:r>
    </w:p>
    <w:p w:rsidR="00F133DE" w:rsidRPr="00235ED2" w:rsidRDefault="00F133DE" w:rsidP="004E5190">
      <w:pPr>
        <w:pStyle w:val="StandardWeb"/>
        <w:numPr>
          <w:ilvl w:val="0"/>
          <w:numId w:val="159"/>
        </w:numPr>
        <w:jc w:val="both"/>
        <w:rPr>
          <w:color w:val="000000"/>
        </w:rPr>
      </w:pPr>
      <w:r w:rsidRPr="00235ED2">
        <w:rPr>
          <w:color w:val="000000"/>
        </w:rPr>
        <w:t>Protiv odluke o razrješenju ravnatelj koji je razriješen ima pravo tužbom tražiti sudsku zaštitu prava u skladu sa člankom 45. Zakona o ustanovama.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PRESTANAK UGOVORA O RADU RAVNATELJA ŠKOLE</w:t>
      </w:r>
    </w:p>
    <w:p w:rsidR="00F133DE" w:rsidRPr="00F418EA" w:rsidRDefault="00F133DE" w:rsidP="00D85D68">
      <w:pPr>
        <w:pStyle w:val="Tijeloteksta"/>
      </w:pPr>
    </w:p>
    <w:p w:rsidR="00F133DE" w:rsidRPr="00F418EA" w:rsidRDefault="00F133DE" w:rsidP="00D85D68">
      <w:pPr>
        <w:pStyle w:val="Tijeloteksta"/>
        <w:jc w:val="center"/>
      </w:pPr>
      <w:r>
        <w:t>Članak 1</w:t>
      </w:r>
      <w:r w:rsidR="0078697C">
        <w:t>19</w:t>
      </w:r>
      <w:r w:rsidRPr="00F418EA">
        <w:t>.</w:t>
      </w:r>
    </w:p>
    <w:p w:rsidR="00F133DE" w:rsidRPr="00F418EA" w:rsidRDefault="00F133DE" w:rsidP="00D85D68">
      <w:pPr>
        <w:pStyle w:val="Tijeloteksta"/>
      </w:pPr>
      <w:r w:rsidRPr="00F418EA">
        <w:t>(1) Ravnatelju Škole ugovor o radu prestaje :</w:t>
      </w:r>
    </w:p>
    <w:p w:rsidR="00F133DE" w:rsidRPr="00F418EA" w:rsidRDefault="00F133DE" w:rsidP="004E5190">
      <w:pPr>
        <w:pStyle w:val="Tijeloteksta"/>
        <w:numPr>
          <w:ilvl w:val="0"/>
          <w:numId w:val="118"/>
        </w:numPr>
      </w:pPr>
      <w:r w:rsidRPr="00F418EA">
        <w:t>smrću ravnatelja Škole,</w:t>
      </w:r>
    </w:p>
    <w:p w:rsidR="00F133DE" w:rsidRPr="00F418EA" w:rsidRDefault="00F133DE" w:rsidP="004E5190">
      <w:pPr>
        <w:pStyle w:val="Tijeloteksta"/>
        <w:numPr>
          <w:ilvl w:val="0"/>
          <w:numId w:val="118"/>
        </w:numPr>
      </w:pPr>
      <w:r w:rsidRPr="00F418EA">
        <w:t>istekom vremena na koje je sklopljen ugovor o radu na određeno vrijeme,</w:t>
      </w:r>
    </w:p>
    <w:p w:rsidR="00F133DE" w:rsidRPr="00F418EA" w:rsidRDefault="00F133DE" w:rsidP="004E5190">
      <w:pPr>
        <w:pStyle w:val="Tijeloteksta"/>
        <w:numPr>
          <w:ilvl w:val="0"/>
          <w:numId w:val="118"/>
        </w:numPr>
      </w:pPr>
      <w:r w:rsidRPr="00F418EA">
        <w:t>na kraju školske godine u kojoj ravnatelj školske ustanove navrši šezdeset i pet godina (65) života i petnaest (15) godina mirovinskog staža,</w:t>
      </w:r>
    </w:p>
    <w:p w:rsidR="00F133DE" w:rsidRPr="00235ED2" w:rsidRDefault="00F133DE" w:rsidP="004E5190">
      <w:pPr>
        <w:pStyle w:val="Tijeloteksta"/>
        <w:numPr>
          <w:ilvl w:val="0"/>
          <w:numId w:val="118"/>
        </w:numPr>
      </w:pPr>
      <w:r w:rsidRPr="00235ED2">
        <w:t>sporazumom ravnatelja i Škole,</w:t>
      </w:r>
    </w:p>
    <w:p w:rsidR="00F133DE" w:rsidRPr="00235ED2" w:rsidRDefault="00F133DE" w:rsidP="004E5190">
      <w:pPr>
        <w:pStyle w:val="Tijeloteksta"/>
        <w:numPr>
          <w:ilvl w:val="0"/>
          <w:numId w:val="118"/>
        </w:numPr>
      </w:pPr>
      <w:r w:rsidRPr="00235ED2">
        <w:t>dostavom pravomoćnog rješenja o priznavanju prava na invalidsku mirovinu zbog potpunog gubitka radne sposobnosti,</w:t>
      </w:r>
    </w:p>
    <w:p w:rsidR="00F133DE" w:rsidRDefault="00F133DE" w:rsidP="004E5190">
      <w:pPr>
        <w:pStyle w:val="Tijeloteksta"/>
        <w:numPr>
          <w:ilvl w:val="0"/>
          <w:numId w:val="118"/>
        </w:numPr>
      </w:pPr>
      <w:r w:rsidRPr="00F418EA">
        <w:t>otkazom školske ustanove, odnosno otkazom ugovora o radu.</w:t>
      </w:r>
    </w:p>
    <w:p w:rsidR="00F133DE" w:rsidRPr="00F418EA" w:rsidRDefault="00F133DE" w:rsidP="00D85D68">
      <w:pPr>
        <w:pStyle w:val="Tijeloteksta"/>
      </w:pPr>
      <w:r>
        <w:t>(2</w:t>
      </w:r>
      <w:r w:rsidRPr="00E71FEA">
        <w:t xml:space="preserve">) Ravnatelj kojem prestaje ugovor o radu sukladno st. 1. </w:t>
      </w:r>
      <w:proofErr w:type="spellStart"/>
      <w:r w:rsidRPr="00E71FEA">
        <w:t>toč</w:t>
      </w:r>
      <w:proofErr w:type="spellEnd"/>
      <w:r w:rsidRPr="00E71FEA">
        <w:t xml:space="preserve">. 2. ovoga članka, odnosno sukladno članku 130.a </w:t>
      </w:r>
      <w:proofErr w:type="spellStart"/>
      <w:r w:rsidRPr="00E71FEA">
        <w:t>toč</w:t>
      </w:r>
      <w:proofErr w:type="spellEnd"/>
      <w:r w:rsidRPr="00E71FEA">
        <w:t xml:space="preserve">. 2. Zakona o odgoju i obrazovanju u osnovnoj i srednjoj školi ili sukladno članku 12. Zakona o izmjenama i dopunama Zakona o odgoju i obrazovanju u osnovnoj i srednjoj školi (NN br. 92/10), a koji je u trenutku prestanka ugovora o radu nezaposlen ili nije navršio 65 godina života i 15 godina mirovinskog staža, ima pravo biti prijavljen Uredu državne uprave koji vodi evidenciju o radnicima za kojima je prestala </w:t>
      </w:r>
      <w:r w:rsidRPr="00E71FEA">
        <w:lastRenderedPageBreak/>
        <w:t>potreba, za sve vrijeme dok ispunjava uvjete za zapošljavanje propisane Zakonom o odgoju i obrazovanju u osnovnoj i srednjoj školi.</w:t>
      </w:r>
    </w:p>
    <w:p w:rsidR="00F133DE" w:rsidRPr="00F418EA" w:rsidRDefault="00F133DE" w:rsidP="00D85D68">
      <w:pPr>
        <w:pStyle w:val="Tijeloteksta"/>
        <w:ind w:left="708"/>
      </w:pPr>
    </w:p>
    <w:p w:rsidR="00F133DE" w:rsidRPr="00F418EA" w:rsidRDefault="00F133DE" w:rsidP="00D85D68">
      <w:pPr>
        <w:pStyle w:val="Tijeloteksta"/>
        <w:ind w:left="720"/>
        <w:jc w:val="center"/>
      </w:pPr>
      <w:r>
        <w:t>Članak 1</w:t>
      </w:r>
      <w:r w:rsidR="00A57612">
        <w:t>2</w:t>
      </w:r>
      <w:r w:rsidR="0078697C">
        <w:t>0</w:t>
      </w:r>
      <w:r w:rsidRPr="00F418EA">
        <w:t>.</w:t>
      </w:r>
    </w:p>
    <w:p w:rsidR="00F133DE" w:rsidRPr="00C01A97" w:rsidRDefault="00F133DE" w:rsidP="004E5190">
      <w:pPr>
        <w:pStyle w:val="Tijeloteksta"/>
        <w:numPr>
          <w:ilvl w:val="0"/>
          <w:numId w:val="160"/>
        </w:numPr>
      </w:pPr>
      <w:r w:rsidRPr="00F418EA">
        <w:t xml:space="preserve">Sporazum o prestanku ugovora o radu s ravnateljem Škole mora biti zaključen u </w:t>
      </w:r>
      <w:r w:rsidRPr="00C01A97">
        <w:t>pisanom obliku.</w:t>
      </w:r>
    </w:p>
    <w:p w:rsidR="00F133DE" w:rsidRPr="00C01A97" w:rsidRDefault="00F133DE" w:rsidP="004E5190">
      <w:pPr>
        <w:pStyle w:val="Tijeloteksta"/>
        <w:numPr>
          <w:ilvl w:val="0"/>
          <w:numId w:val="160"/>
        </w:numPr>
      </w:pPr>
      <w:r w:rsidRPr="00C01A97">
        <w:t>Ako se ravnatelj razrješuje iz razloga navedenih u članku 44. stavku 2. točki 3. i 4. Zakona o ustanovama, Škola će s ravnateljem zaključiti sporazum o prestanku ugovora o radu.</w:t>
      </w:r>
    </w:p>
    <w:p w:rsidR="00F133DE" w:rsidRPr="00895D52" w:rsidRDefault="00F133DE" w:rsidP="004E5190">
      <w:pPr>
        <w:pStyle w:val="Tijeloteksta"/>
        <w:numPr>
          <w:ilvl w:val="0"/>
          <w:numId w:val="160"/>
        </w:numPr>
      </w:pPr>
      <w:r w:rsidRPr="00895D52">
        <w:t xml:space="preserve">Ravnatelju škole kojem Škola otkaže ugovor o radu pripada otkazni rok </w:t>
      </w:r>
      <w:r>
        <w:t xml:space="preserve">u skladu sa </w:t>
      </w:r>
      <w:r w:rsidRPr="00C01A97">
        <w:t>Zakonom o radu.</w:t>
      </w:r>
    </w:p>
    <w:p w:rsidR="00F133DE" w:rsidRPr="00F418EA" w:rsidRDefault="00F133DE" w:rsidP="004E5190">
      <w:pPr>
        <w:pStyle w:val="Tijeloteksta"/>
        <w:numPr>
          <w:ilvl w:val="0"/>
          <w:numId w:val="160"/>
        </w:numPr>
      </w:pPr>
      <w:r w:rsidRPr="00F418EA">
        <w:t>Otkaz mora imati pisani oblik.</w:t>
      </w:r>
    </w:p>
    <w:p w:rsidR="00F133DE" w:rsidRPr="00F418EA" w:rsidRDefault="00F133DE" w:rsidP="004E5190">
      <w:pPr>
        <w:pStyle w:val="Tijeloteksta"/>
        <w:numPr>
          <w:ilvl w:val="0"/>
          <w:numId w:val="160"/>
        </w:numPr>
      </w:pPr>
      <w:r w:rsidRPr="00F418EA">
        <w:t>Otkaz mora biti dostavljen drugoj strani.</w:t>
      </w:r>
    </w:p>
    <w:p w:rsidR="00F133DE" w:rsidRPr="00F418EA" w:rsidRDefault="00F133DE" w:rsidP="004E5190">
      <w:pPr>
        <w:pStyle w:val="Tijeloteksta"/>
        <w:numPr>
          <w:ilvl w:val="0"/>
          <w:numId w:val="160"/>
        </w:numPr>
      </w:pPr>
      <w:r w:rsidRPr="00F418EA">
        <w:t>Protiv otkaza ugovora o radu ravnatelj ima pravo tužbom tražiti sudsku zaštitu prava samo ako je tužbom zatražio sudsku zaštitu protiv odluke o razrješenju prema Zakonu o ustanovama.</w:t>
      </w:r>
    </w:p>
    <w:p w:rsidR="00F133DE" w:rsidRPr="00F418EA" w:rsidRDefault="00F133DE" w:rsidP="004E5190">
      <w:pPr>
        <w:pStyle w:val="Tijeloteksta"/>
        <w:numPr>
          <w:ilvl w:val="0"/>
          <w:numId w:val="160"/>
        </w:numPr>
      </w:pPr>
      <w:r>
        <w:t>Tužba iz stavka 6</w:t>
      </w:r>
      <w:r w:rsidRPr="00F418EA">
        <w:t>. ovog članka podnosi se nadležnom sudu u roku od trideset (30) dana od dana primitka odluke o otkazu ugovora o radu.</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ZAMJENA RAVNATELJA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A57612">
        <w:t>2</w:t>
      </w:r>
      <w:r w:rsidR="0078697C">
        <w:t>1</w:t>
      </w:r>
      <w:r w:rsidRPr="00F418EA">
        <w:t>.</w:t>
      </w:r>
    </w:p>
    <w:p w:rsidR="00F133DE" w:rsidRPr="00F418EA" w:rsidRDefault="00F133DE" w:rsidP="004E5190">
      <w:pPr>
        <w:pStyle w:val="Tijeloteksta"/>
        <w:numPr>
          <w:ilvl w:val="0"/>
          <w:numId w:val="161"/>
        </w:numPr>
      </w:pPr>
      <w:r w:rsidRPr="00F418EA">
        <w:t>U slučaju privremene spriječenosti, ravnatelja u obavljanju ravnateljskih poslova zamjenjuje nastavnik ili stručni suradnik kojega za to imenuje Školski odbor na prijedlog ravnatelja.</w:t>
      </w:r>
    </w:p>
    <w:p w:rsidR="00F133DE" w:rsidRPr="00F418EA" w:rsidRDefault="00F133DE" w:rsidP="004E5190">
      <w:pPr>
        <w:pStyle w:val="Tijeloteksta"/>
        <w:numPr>
          <w:ilvl w:val="0"/>
          <w:numId w:val="161"/>
        </w:numPr>
      </w:pPr>
      <w:r w:rsidRPr="00F418EA">
        <w:t>Ravnatelj može predložiti, odnosno Školski odbor može imenovati za zamjenika ravnatelja člana Nastavničkog vijeća koji nije član Školskog odbora i koji se prethodno suglasi s imenovanjem</w:t>
      </w:r>
    </w:p>
    <w:p w:rsidR="00F133DE" w:rsidRPr="00F418EA" w:rsidRDefault="00F133DE" w:rsidP="004E5190">
      <w:pPr>
        <w:pStyle w:val="Tijeloteksta"/>
        <w:numPr>
          <w:ilvl w:val="0"/>
          <w:numId w:val="161"/>
        </w:numPr>
      </w:pPr>
      <w:r w:rsidRPr="00F418EA">
        <w:t>Ukoliko se Školski odbor ne složi s prijedlogom ravnatelja za imenovanje zamjenika ravnatelja, ravnatelj će predložiti drugu osobu koja ispunjava uvjete iz ovog članka.</w:t>
      </w:r>
    </w:p>
    <w:p w:rsidR="00F133DE" w:rsidRPr="00F418EA" w:rsidRDefault="00F133DE" w:rsidP="004E5190">
      <w:pPr>
        <w:pStyle w:val="Tijeloteksta"/>
        <w:numPr>
          <w:ilvl w:val="0"/>
          <w:numId w:val="161"/>
        </w:numPr>
      </w:pPr>
      <w:r w:rsidRPr="00F418EA">
        <w:t>Zamjenik ravnatelja obavlja poslove ravnatelja koji se ne mogu odgađati do ravnateljeva povratka.</w:t>
      </w:r>
    </w:p>
    <w:p w:rsidR="00F133DE" w:rsidRPr="00F418EA" w:rsidRDefault="00F133DE" w:rsidP="004E5190">
      <w:pPr>
        <w:pStyle w:val="Tijeloteksta"/>
        <w:numPr>
          <w:ilvl w:val="0"/>
          <w:numId w:val="161"/>
        </w:numPr>
      </w:pPr>
      <w:r w:rsidRPr="00F418EA">
        <w:t>Zamjenik ravnatelja može zastupati Školu u pravnom prometu prema trećima samo uz ravnateljevu pisanu punomoć.</w:t>
      </w:r>
    </w:p>
    <w:p w:rsidR="00F133DE" w:rsidRPr="00F418EA" w:rsidRDefault="00F133DE" w:rsidP="004E5190">
      <w:pPr>
        <w:pStyle w:val="Tijeloteksta"/>
        <w:numPr>
          <w:ilvl w:val="0"/>
          <w:numId w:val="161"/>
        </w:numPr>
      </w:pPr>
      <w:r w:rsidRPr="00F418EA">
        <w:t>Školski odbor može u svakom trenutku razriješiti zamjenika ravnatelja i imenovati za zamjenika ravnatelja drugoga člana Nastavničkog vijeća kojeg predloži ravnatelj.</w:t>
      </w:r>
    </w:p>
    <w:p w:rsidR="00A8082A" w:rsidRDefault="00A8082A" w:rsidP="00D85D68">
      <w:pPr>
        <w:pStyle w:val="Tijeloteksta"/>
        <w:jc w:val="center"/>
        <w:rPr>
          <w:b/>
          <w:bCs/>
          <w:i/>
          <w:iCs/>
          <w:sz w:val="20"/>
          <w:szCs w:val="20"/>
        </w:rPr>
      </w:pPr>
    </w:p>
    <w:p w:rsidR="00A8082A" w:rsidRDefault="00A8082A" w:rsidP="00D85D68">
      <w:pPr>
        <w:pStyle w:val="Tijeloteksta"/>
        <w:jc w:val="center"/>
        <w:rPr>
          <w:b/>
          <w:bCs/>
          <w:i/>
          <w:iCs/>
          <w:sz w:val="20"/>
          <w:szCs w:val="20"/>
        </w:rPr>
      </w:pPr>
    </w:p>
    <w:p w:rsidR="00A8082A" w:rsidRDefault="00A8082A" w:rsidP="00D85D68">
      <w:pPr>
        <w:pStyle w:val="Tijeloteksta"/>
        <w:jc w:val="center"/>
        <w:rPr>
          <w:b/>
          <w:bCs/>
          <w:i/>
          <w:iCs/>
          <w:sz w:val="20"/>
          <w:szCs w:val="20"/>
        </w:rPr>
      </w:pPr>
    </w:p>
    <w:p w:rsidR="00A8082A" w:rsidRDefault="00A8082A"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TAJNIK ŠKOLE</w:t>
      </w:r>
    </w:p>
    <w:p w:rsidR="00F133DE" w:rsidRPr="00F418EA" w:rsidRDefault="00F133DE" w:rsidP="00D85D68">
      <w:pPr>
        <w:pStyle w:val="Tijeloteksta"/>
        <w:rPr>
          <w:b/>
          <w:bCs/>
        </w:rPr>
      </w:pPr>
    </w:p>
    <w:p w:rsidR="00F133DE" w:rsidRPr="00235ED2" w:rsidRDefault="00F133DE" w:rsidP="00D85D68">
      <w:pPr>
        <w:pStyle w:val="Tijeloteksta"/>
        <w:jc w:val="center"/>
      </w:pPr>
      <w:r w:rsidRPr="00235ED2">
        <w:t>Članak 1</w:t>
      </w:r>
      <w:r w:rsidR="00A57612">
        <w:t>2</w:t>
      </w:r>
      <w:r w:rsidR="0078697C">
        <w:t>2</w:t>
      </w:r>
      <w:r w:rsidRPr="00235ED2">
        <w:t>.</w:t>
      </w:r>
    </w:p>
    <w:p w:rsidR="00F133DE" w:rsidRPr="00235ED2" w:rsidRDefault="00F133DE" w:rsidP="00D85D68">
      <w:pPr>
        <w:pStyle w:val="Tijeloteksta"/>
        <w:numPr>
          <w:ilvl w:val="0"/>
          <w:numId w:val="47"/>
        </w:numPr>
        <w:tabs>
          <w:tab w:val="clear" w:pos="1080"/>
          <w:tab w:val="num" w:pos="360"/>
        </w:tabs>
        <w:ind w:left="0" w:firstLine="0"/>
      </w:pPr>
      <w:r w:rsidRPr="00235ED2">
        <w:t>Škola ima tajnika, a djelokrug rada tajnika propisuje ministar.</w:t>
      </w:r>
    </w:p>
    <w:p w:rsidR="00F133DE" w:rsidRPr="00235ED2" w:rsidRDefault="00F133DE" w:rsidP="00D85D68">
      <w:pPr>
        <w:pStyle w:val="Tijeloteksta"/>
        <w:numPr>
          <w:ilvl w:val="0"/>
          <w:numId w:val="47"/>
        </w:numPr>
        <w:tabs>
          <w:tab w:val="clear" w:pos="1080"/>
          <w:tab w:val="num" w:pos="360"/>
        </w:tabs>
        <w:ind w:left="0" w:firstLine="0"/>
      </w:pPr>
      <w:r w:rsidRPr="00235ED2">
        <w:t>Poslove tajnika može obavljati osoba koja je završila:</w:t>
      </w:r>
    </w:p>
    <w:p w:rsidR="00F133DE" w:rsidRPr="00235ED2" w:rsidRDefault="00F133DE" w:rsidP="00D85D68">
      <w:pPr>
        <w:pStyle w:val="Tijeloteksta"/>
        <w:ind w:left="720"/>
      </w:pPr>
      <w:r w:rsidRPr="00235ED2">
        <w:t>a) sveučilišni diplomski studij pravne struke ili specijalistički diplomski stručni studij javne uprave,</w:t>
      </w:r>
    </w:p>
    <w:p w:rsidR="00F133DE" w:rsidRPr="00895D52" w:rsidRDefault="00F133DE" w:rsidP="00D85D68">
      <w:pPr>
        <w:pStyle w:val="Tijeloteksta"/>
        <w:ind w:left="720"/>
        <w:rPr>
          <w:b/>
          <w:bCs/>
          <w:highlight w:val="yellow"/>
        </w:rPr>
      </w:pPr>
      <w:r w:rsidRPr="00235ED2">
        <w:t>b)</w:t>
      </w:r>
      <w:r w:rsidRPr="00895D52">
        <w:rPr>
          <w:b/>
          <w:bCs/>
        </w:rPr>
        <w:t xml:space="preserve"> </w:t>
      </w:r>
      <w:r w:rsidRPr="00235ED2">
        <w:t>preddiplomski stručni studij upravne struke, ako se na natječaj ne javi osoba iz točke a) ovoga stavka.</w:t>
      </w:r>
      <w:r w:rsidRPr="00895D52">
        <w:rPr>
          <w:b/>
          <w:bCs/>
          <w:highlight w:val="yellow"/>
        </w:rPr>
        <w:t xml:space="preserve"> </w:t>
      </w:r>
    </w:p>
    <w:p w:rsidR="00F133DE" w:rsidRDefault="00F133DE" w:rsidP="00D85D68">
      <w:pPr>
        <w:pStyle w:val="Tijeloteksta"/>
      </w:pPr>
      <w:r>
        <w:t>(3</w:t>
      </w:r>
      <w:r w:rsidRPr="00895D52">
        <w:t>) Tajnik Škole zasniva radni odnos na temelju natječaja.</w:t>
      </w:r>
    </w:p>
    <w:p w:rsidR="00F133DE" w:rsidRPr="00895D52" w:rsidRDefault="00F133DE" w:rsidP="00D85D68">
      <w:pPr>
        <w:pStyle w:val="Tijeloteksta"/>
      </w:pPr>
      <w:r>
        <w:lastRenderedPageBreak/>
        <w:t>(4</w:t>
      </w:r>
      <w:r w:rsidRPr="00895D52">
        <w:t>) Iznimno se može zasnovati radni odnos s tajnikom Škole bez natječaja na određeno vrijeme, kada obavljanje poslove ne trpi odgodu, do zasnivanja radnog odnosa na temelju natječaja ili na drugi propisani način, ali ne dulje od 60 dana.</w:t>
      </w:r>
    </w:p>
    <w:p w:rsidR="00F133DE" w:rsidRPr="00895D52" w:rsidRDefault="00F133DE" w:rsidP="00D85D68">
      <w:pPr>
        <w:pStyle w:val="Tijeloteksta"/>
      </w:pPr>
      <w:r>
        <w:t>(5)</w:t>
      </w:r>
      <w:r w:rsidRPr="00895D52">
        <w:t>Tajnik Škole ima pravo i obvezu  stručno se usavršavati sudjelovanjem na stručnim vijećima, stručnim skupovima, seminarima, te drugim oblicima stručnog usavršavanja.</w:t>
      </w:r>
    </w:p>
    <w:p w:rsidR="00F133DE" w:rsidRDefault="00F133DE" w:rsidP="00D85D68">
      <w:pPr>
        <w:pStyle w:val="Tijeloteksta"/>
      </w:pPr>
    </w:p>
    <w:p w:rsidR="00F133DE" w:rsidRPr="00F418EA" w:rsidRDefault="00F133DE" w:rsidP="00D85D68">
      <w:pPr>
        <w:pStyle w:val="Tijeloteksta"/>
      </w:pPr>
    </w:p>
    <w:p w:rsidR="00F133DE" w:rsidRPr="00235ED2" w:rsidRDefault="00F133DE" w:rsidP="00D85D68">
      <w:pPr>
        <w:pStyle w:val="Tijeloteksta"/>
        <w:ind w:left="540"/>
        <w:rPr>
          <w:b/>
          <w:bCs/>
        </w:rPr>
      </w:pPr>
      <w:r w:rsidRPr="00235ED2">
        <w:rPr>
          <w:b/>
          <w:bCs/>
        </w:rPr>
        <w:t xml:space="preserve">3. STRUČNA TIJELA </w:t>
      </w:r>
    </w:p>
    <w:p w:rsidR="00F133DE" w:rsidRPr="00F418EA" w:rsidRDefault="00F133DE" w:rsidP="00D85D68">
      <w:pPr>
        <w:pStyle w:val="Tijeloteksta"/>
        <w:rPr>
          <w:b/>
          <w:bCs/>
        </w:rPr>
      </w:pPr>
    </w:p>
    <w:p w:rsidR="00F133DE" w:rsidRPr="00F418EA" w:rsidRDefault="00F133DE" w:rsidP="00D85D68">
      <w:pPr>
        <w:pStyle w:val="Tijeloteksta"/>
        <w:jc w:val="center"/>
        <w:rPr>
          <w:b/>
          <w:bCs/>
          <w:i/>
          <w:iCs/>
          <w:sz w:val="20"/>
          <w:szCs w:val="20"/>
        </w:rPr>
      </w:pPr>
      <w:r w:rsidRPr="00F418EA">
        <w:rPr>
          <w:b/>
          <w:bCs/>
          <w:i/>
          <w:iCs/>
          <w:sz w:val="20"/>
          <w:szCs w:val="20"/>
        </w:rPr>
        <w:t>VRSTE STRUČNIH TIJELA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A57612">
        <w:t>2</w:t>
      </w:r>
      <w:r w:rsidR="0078697C">
        <w:t>3</w:t>
      </w:r>
      <w:r w:rsidR="000C4F1A">
        <w:t>.</w:t>
      </w:r>
    </w:p>
    <w:p w:rsidR="00F133DE" w:rsidRPr="00F418EA" w:rsidRDefault="00F133DE" w:rsidP="00D85D68">
      <w:pPr>
        <w:pStyle w:val="Tijeloteksta"/>
      </w:pPr>
      <w:r w:rsidRPr="00F418EA">
        <w:t>Stručna tijela Škole su:</w:t>
      </w:r>
    </w:p>
    <w:p w:rsidR="00F133DE" w:rsidRPr="00F418EA" w:rsidRDefault="00F133DE" w:rsidP="004E5190">
      <w:pPr>
        <w:pStyle w:val="Tijeloteksta"/>
        <w:numPr>
          <w:ilvl w:val="0"/>
          <w:numId w:val="119"/>
        </w:numPr>
      </w:pPr>
      <w:r w:rsidRPr="00F418EA">
        <w:t>Nastavničko vijeće,</w:t>
      </w:r>
    </w:p>
    <w:p w:rsidR="00F133DE" w:rsidRPr="00F418EA" w:rsidRDefault="00F133DE" w:rsidP="004E5190">
      <w:pPr>
        <w:pStyle w:val="Tijeloteksta"/>
        <w:numPr>
          <w:ilvl w:val="0"/>
          <w:numId w:val="119"/>
        </w:numPr>
      </w:pPr>
      <w:r w:rsidRPr="00F418EA">
        <w:t>Razredno vijeće,</w:t>
      </w:r>
    </w:p>
    <w:p w:rsidR="00F133DE" w:rsidRPr="00C01A97" w:rsidRDefault="00F133DE" w:rsidP="004E5190">
      <w:pPr>
        <w:pStyle w:val="Tijeloteksta"/>
        <w:numPr>
          <w:ilvl w:val="0"/>
          <w:numId w:val="119"/>
        </w:numPr>
      </w:pPr>
      <w:r w:rsidRPr="00C01A97">
        <w:t>Stručna vijeća.</w:t>
      </w:r>
    </w:p>
    <w:p w:rsidR="00F133DE" w:rsidRDefault="00F133DE" w:rsidP="00D85D68">
      <w:pPr>
        <w:pStyle w:val="Tijeloteksta"/>
        <w:ind w:left="720"/>
        <w:rPr>
          <w:b/>
          <w:bCs/>
          <w:i/>
          <w:iCs/>
          <w:sz w:val="20"/>
          <w:szCs w:val="20"/>
        </w:rPr>
      </w:pPr>
    </w:p>
    <w:p w:rsidR="00F133DE" w:rsidRPr="00F418EA" w:rsidRDefault="00F133DE" w:rsidP="00D85D68">
      <w:pPr>
        <w:pStyle w:val="Tijeloteksta"/>
        <w:ind w:left="720"/>
        <w:rPr>
          <w:b/>
          <w:bCs/>
          <w:i/>
          <w:iCs/>
          <w:sz w:val="20"/>
          <w:szCs w:val="20"/>
        </w:rPr>
      </w:pPr>
    </w:p>
    <w:p w:rsidR="00652848" w:rsidRDefault="00652848"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NASTAVNIČKO VIJEĆE</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A57612">
        <w:t>2</w:t>
      </w:r>
      <w:r w:rsidR="0078697C">
        <w:t>4</w:t>
      </w:r>
      <w:r w:rsidRPr="00F418EA">
        <w:t>.</w:t>
      </w:r>
    </w:p>
    <w:p w:rsidR="00F133DE" w:rsidRPr="00895D52" w:rsidRDefault="00F133DE" w:rsidP="00D85D68">
      <w:pPr>
        <w:pStyle w:val="Tijeloteksta"/>
        <w:numPr>
          <w:ilvl w:val="0"/>
          <w:numId w:val="48"/>
        </w:numPr>
        <w:tabs>
          <w:tab w:val="clear" w:pos="1080"/>
          <w:tab w:val="num" w:pos="360"/>
        </w:tabs>
        <w:ind w:left="0" w:firstLine="0"/>
      </w:pPr>
      <w:r w:rsidRPr="00895D52">
        <w:t>Nastavničko vijeće čine nastavnici, stručni suradnici i ravnatelj škole.</w:t>
      </w:r>
    </w:p>
    <w:p w:rsidR="00F133DE" w:rsidRPr="00F418EA" w:rsidRDefault="00F133DE" w:rsidP="00D85D68">
      <w:pPr>
        <w:pStyle w:val="Tijeloteksta"/>
        <w:numPr>
          <w:ilvl w:val="0"/>
          <w:numId w:val="48"/>
        </w:numPr>
        <w:tabs>
          <w:tab w:val="clear" w:pos="1080"/>
          <w:tab w:val="num" w:pos="360"/>
        </w:tabs>
        <w:ind w:left="0" w:firstLine="0"/>
      </w:pPr>
      <w:r w:rsidRPr="00F418EA">
        <w:t>Nastavničko vijeće:</w:t>
      </w:r>
    </w:p>
    <w:p w:rsidR="00F133DE" w:rsidRPr="00F418EA" w:rsidRDefault="00F133DE" w:rsidP="004E5190">
      <w:pPr>
        <w:pStyle w:val="Tijeloteksta"/>
        <w:numPr>
          <w:ilvl w:val="0"/>
          <w:numId w:val="120"/>
        </w:numPr>
      </w:pPr>
      <w:r w:rsidRPr="00F418EA">
        <w:t>raspravlja o izvođenju nastavnog plana i programa, potrebama i interesima učenika te promicanjem stručno-pedagoškog rada Škole,</w:t>
      </w:r>
    </w:p>
    <w:p w:rsidR="00F133DE" w:rsidRPr="00F418EA" w:rsidRDefault="00F133DE" w:rsidP="004E5190">
      <w:pPr>
        <w:pStyle w:val="Tijeloteksta"/>
        <w:numPr>
          <w:ilvl w:val="0"/>
          <w:numId w:val="120"/>
        </w:numPr>
      </w:pPr>
      <w:r w:rsidRPr="00F418EA">
        <w:t>predlaže školski kurikulum,</w:t>
      </w:r>
    </w:p>
    <w:p w:rsidR="00F133DE" w:rsidRPr="00F418EA" w:rsidRDefault="00F133DE" w:rsidP="004E5190">
      <w:pPr>
        <w:pStyle w:val="Tijeloteksta"/>
        <w:numPr>
          <w:ilvl w:val="0"/>
          <w:numId w:val="120"/>
        </w:numPr>
      </w:pPr>
      <w:r w:rsidRPr="00F418EA">
        <w:t>sudjeluje u prijedlogu fakultativnog nastavnog plana i programa,</w:t>
      </w:r>
    </w:p>
    <w:p w:rsidR="00F133DE" w:rsidRPr="00F418EA" w:rsidRDefault="00F133DE" w:rsidP="004E5190">
      <w:pPr>
        <w:pStyle w:val="Tijeloteksta"/>
        <w:numPr>
          <w:ilvl w:val="0"/>
          <w:numId w:val="120"/>
        </w:numPr>
      </w:pPr>
      <w:r w:rsidRPr="00F418EA">
        <w:t>predlaže za učenike dopunsku i dodatnu nastavu,</w:t>
      </w:r>
    </w:p>
    <w:p w:rsidR="00F133DE" w:rsidRPr="00F418EA" w:rsidRDefault="00F133DE" w:rsidP="004E5190">
      <w:pPr>
        <w:pStyle w:val="Tijeloteksta"/>
        <w:numPr>
          <w:ilvl w:val="0"/>
          <w:numId w:val="120"/>
        </w:numPr>
      </w:pPr>
      <w:r w:rsidRPr="00F418EA">
        <w:t>odlučuje o pedagoškim mjerama sukladno odredbama ovog Statuta u skladu sa zakonskim odredbama,</w:t>
      </w:r>
    </w:p>
    <w:p w:rsidR="00F133DE" w:rsidRPr="00F418EA" w:rsidRDefault="00F133DE" w:rsidP="004E5190">
      <w:pPr>
        <w:pStyle w:val="Tijeloteksta"/>
        <w:numPr>
          <w:ilvl w:val="0"/>
          <w:numId w:val="120"/>
        </w:numPr>
      </w:pPr>
      <w:r w:rsidRPr="00F418EA">
        <w:t xml:space="preserve">odlučuje o dopunskim i razlikovnim ispitima, </w:t>
      </w:r>
    </w:p>
    <w:p w:rsidR="00F133DE" w:rsidRDefault="00F133DE" w:rsidP="004E5190">
      <w:pPr>
        <w:pStyle w:val="Tijeloteksta"/>
        <w:numPr>
          <w:ilvl w:val="0"/>
          <w:numId w:val="120"/>
        </w:numPr>
      </w:pPr>
      <w:r w:rsidRPr="00F418EA">
        <w:t>odlučuje o zahtjevu učenika za preispitivanje zaključne ocjene,</w:t>
      </w:r>
    </w:p>
    <w:p w:rsidR="00F133DE" w:rsidRPr="00C01A97" w:rsidRDefault="00F133DE" w:rsidP="004E5190">
      <w:pPr>
        <w:pStyle w:val="Tijeloteksta"/>
        <w:numPr>
          <w:ilvl w:val="0"/>
          <w:numId w:val="120"/>
        </w:numPr>
      </w:pPr>
      <w:r w:rsidRPr="00C01A97">
        <w:t>odlučuje o nastavku obrazovanja</w:t>
      </w:r>
    </w:p>
    <w:p w:rsidR="00F133DE" w:rsidRDefault="00F133DE" w:rsidP="004E5190">
      <w:pPr>
        <w:pStyle w:val="Tijeloteksta"/>
        <w:numPr>
          <w:ilvl w:val="0"/>
          <w:numId w:val="120"/>
        </w:numPr>
      </w:pPr>
      <w:r w:rsidRPr="00C01A97">
        <w:t>odobrava prijelaz učenika</w:t>
      </w:r>
    </w:p>
    <w:p w:rsidR="00B77707" w:rsidRPr="00C01A97" w:rsidRDefault="00B77707" w:rsidP="004E5190">
      <w:pPr>
        <w:pStyle w:val="Tijeloteksta"/>
        <w:numPr>
          <w:ilvl w:val="0"/>
          <w:numId w:val="120"/>
        </w:numPr>
      </w:pPr>
      <w:r>
        <w:t xml:space="preserve">odlučuje o ostvarivanju prava učenika za nastavak obrazovanja na višu razinu kvalifikacije, određuje razlikovne odnosno dopunske </w:t>
      </w:r>
      <w:r w:rsidR="00B83BA7">
        <w:t>ispite te utvrđuje način i rokove polaganja razlikovnih odnosno dopunskih ispita</w:t>
      </w:r>
      <w:r>
        <w:t xml:space="preserve"> </w:t>
      </w:r>
    </w:p>
    <w:p w:rsidR="00F133DE" w:rsidRPr="00F418EA" w:rsidRDefault="00F133DE" w:rsidP="004E5190">
      <w:pPr>
        <w:pStyle w:val="Tijeloteksta"/>
        <w:numPr>
          <w:ilvl w:val="0"/>
          <w:numId w:val="120"/>
        </w:numPr>
      </w:pPr>
      <w:r w:rsidRPr="00F418EA">
        <w:t>obavlja druge poslove utvrđene propisima i općim aktima Škole.</w:t>
      </w:r>
    </w:p>
    <w:p w:rsidR="00F133DE" w:rsidRPr="00F418EA" w:rsidRDefault="00F133DE" w:rsidP="00D85D68">
      <w:pPr>
        <w:pStyle w:val="Tijeloteksta"/>
        <w:ind w:left="720"/>
        <w:rPr>
          <w:i/>
          <w:iCs/>
          <w:sz w:val="20"/>
          <w:szCs w:val="20"/>
        </w:rPr>
      </w:pPr>
      <w:r w:rsidRPr="00F418EA">
        <w:t>(3) Kada se na Nastavničkom vijeću raspravlja o pravima i obvezama učenika, na sjednicu se može pozvati i predsjednik Vijeća učenika.</w:t>
      </w:r>
    </w:p>
    <w:p w:rsidR="00F133DE" w:rsidRDefault="00F133DE" w:rsidP="00D85D68">
      <w:pPr>
        <w:pStyle w:val="Tijeloteksta"/>
        <w:rPr>
          <w:b/>
          <w:bCs/>
          <w:i/>
          <w:iCs/>
          <w:sz w:val="20"/>
          <w:szCs w:val="20"/>
        </w:rPr>
      </w:pPr>
    </w:p>
    <w:p w:rsidR="00F133DE" w:rsidRDefault="00F133DE" w:rsidP="00D85D68">
      <w:pPr>
        <w:pStyle w:val="Tijeloteksta"/>
        <w:rPr>
          <w:b/>
          <w:bCs/>
          <w:i/>
          <w:iCs/>
          <w:sz w:val="20"/>
          <w:szCs w:val="20"/>
        </w:rPr>
      </w:pPr>
    </w:p>
    <w:p w:rsidR="00D0710E" w:rsidRPr="00F418EA" w:rsidRDefault="00D0710E" w:rsidP="00D85D68">
      <w:pPr>
        <w:pStyle w:val="Tijeloteksta"/>
        <w:rPr>
          <w:b/>
          <w:bCs/>
          <w:i/>
          <w:iCs/>
          <w:sz w:val="20"/>
          <w:szCs w:val="20"/>
        </w:rPr>
      </w:pPr>
    </w:p>
    <w:p w:rsidR="00F133DE" w:rsidRDefault="00F133DE" w:rsidP="00D85D68">
      <w:pPr>
        <w:pStyle w:val="Tijeloteksta"/>
        <w:jc w:val="center"/>
        <w:rPr>
          <w:b/>
          <w:bCs/>
          <w:i/>
          <w:iCs/>
          <w:sz w:val="20"/>
          <w:szCs w:val="20"/>
        </w:rPr>
      </w:pPr>
      <w:r w:rsidRPr="00F418EA">
        <w:rPr>
          <w:b/>
          <w:bCs/>
          <w:i/>
          <w:iCs/>
          <w:sz w:val="20"/>
          <w:szCs w:val="20"/>
        </w:rPr>
        <w:t>RAZREDNO VIJEĆE</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rsidRPr="00F418EA">
        <w:t xml:space="preserve">Članak </w:t>
      </w:r>
      <w:r>
        <w:t>1</w:t>
      </w:r>
      <w:r w:rsidR="00A57612">
        <w:t>2</w:t>
      </w:r>
      <w:r w:rsidR="0078697C">
        <w:t>5</w:t>
      </w:r>
      <w:r w:rsidRPr="00F418EA">
        <w:t>.</w:t>
      </w:r>
    </w:p>
    <w:p w:rsidR="00F133DE" w:rsidRPr="00F418EA" w:rsidRDefault="00F133DE" w:rsidP="00D85D68">
      <w:pPr>
        <w:pStyle w:val="Tijeloteksta"/>
        <w:numPr>
          <w:ilvl w:val="0"/>
          <w:numId w:val="49"/>
        </w:numPr>
        <w:tabs>
          <w:tab w:val="clear" w:pos="1080"/>
          <w:tab w:val="num" w:pos="360"/>
        </w:tabs>
        <w:ind w:left="0" w:firstLine="0"/>
      </w:pPr>
      <w:r w:rsidRPr="00F418EA">
        <w:t>Razredno vijeće čine nastavnici koji izvode nastavu u razrednom odjelu.</w:t>
      </w:r>
    </w:p>
    <w:p w:rsidR="00F133DE" w:rsidRPr="00F418EA" w:rsidRDefault="00F133DE" w:rsidP="00D85D68">
      <w:pPr>
        <w:pStyle w:val="Tijeloteksta"/>
        <w:numPr>
          <w:ilvl w:val="0"/>
          <w:numId w:val="49"/>
        </w:numPr>
        <w:tabs>
          <w:tab w:val="clear" w:pos="1080"/>
          <w:tab w:val="num" w:pos="360"/>
        </w:tabs>
        <w:ind w:left="0" w:firstLine="0"/>
      </w:pPr>
      <w:r w:rsidRPr="00F418EA">
        <w:t>Razredno vijeće:</w:t>
      </w:r>
    </w:p>
    <w:p w:rsidR="00F133DE" w:rsidRPr="00F418EA" w:rsidRDefault="00F133DE" w:rsidP="004E5190">
      <w:pPr>
        <w:pStyle w:val="Tijeloteksta"/>
        <w:numPr>
          <w:ilvl w:val="0"/>
          <w:numId w:val="121"/>
        </w:numPr>
      </w:pPr>
      <w:r w:rsidRPr="00F418EA">
        <w:t xml:space="preserve">skrbi o odgoju i obrazovanju učenika u razrednom odjelu, </w:t>
      </w:r>
    </w:p>
    <w:p w:rsidR="00F133DE" w:rsidRPr="00F418EA" w:rsidRDefault="00F133DE" w:rsidP="004E5190">
      <w:pPr>
        <w:pStyle w:val="Tijeloteksta"/>
        <w:numPr>
          <w:ilvl w:val="0"/>
          <w:numId w:val="121"/>
        </w:numPr>
      </w:pPr>
      <w:r w:rsidRPr="00F418EA">
        <w:t>skrbi o ostvarivanju nastavnog plana i programa i školskog kurikuluma,</w:t>
      </w:r>
    </w:p>
    <w:p w:rsidR="00F133DE" w:rsidRPr="00F418EA" w:rsidRDefault="00F133DE" w:rsidP="004E5190">
      <w:pPr>
        <w:pStyle w:val="Tijeloteksta"/>
        <w:numPr>
          <w:ilvl w:val="0"/>
          <w:numId w:val="121"/>
        </w:numPr>
      </w:pPr>
      <w:r w:rsidRPr="00F418EA">
        <w:lastRenderedPageBreak/>
        <w:t>u slučaju izbivanja ili spriječenosti nastavnika određenog nastavnog predmeta o ocjeni učenika prema prijedlogu nastavnika kojega je odredio ravnatelj,</w:t>
      </w:r>
    </w:p>
    <w:p w:rsidR="00F133DE" w:rsidRPr="00F418EA" w:rsidRDefault="00F133DE" w:rsidP="004E5190">
      <w:pPr>
        <w:pStyle w:val="Tijeloteksta"/>
        <w:numPr>
          <w:ilvl w:val="0"/>
          <w:numId w:val="121"/>
        </w:numPr>
      </w:pPr>
      <w:r w:rsidRPr="00F418EA">
        <w:t>surađuje s Vijećem učenika,</w:t>
      </w:r>
    </w:p>
    <w:p w:rsidR="00F133DE" w:rsidRPr="00F418EA" w:rsidRDefault="00F133DE" w:rsidP="004E5190">
      <w:pPr>
        <w:pStyle w:val="Tijeloteksta"/>
        <w:numPr>
          <w:ilvl w:val="0"/>
          <w:numId w:val="121"/>
        </w:numPr>
      </w:pPr>
      <w:r w:rsidRPr="00F418EA">
        <w:t xml:space="preserve">prema prijedlogu razrednika utvrđuje opći uspjeh učenika, </w:t>
      </w:r>
    </w:p>
    <w:p w:rsidR="00F133DE" w:rsidRPr="00F418EA" w:rsidRDefault="00F133DE" w:rsidP="004E5190">
      <w:pPr>
        <w:pStyle w:val="Tijeloteksta"/>
        <w:numPr>
          <w:ilvl w:val="0"/>
          <w:numId w:val="121"/>
        </w:numPr>
      </w:pPr>
      <w:r w:rsidRPr="00F418EA">
        <w:t>surađuje s roditeljima i skrbnicima učenika,</w:t>
      </w:r>
    </w:p>
    <w:p w:rsidR="00F133DE" w:rsidRPr="00717D64" w:rsidRDefault="00F133DE" w:rsidP="004E5190">
      <w:pPr>
        <w:pStyle w:val="Tijeloteksta"/>
        <w:numPr>
          <w:ilvl w:val="0"/>
          <w:numId w:val="121"/>
        </w:numPr>
      </w:pPr>
      <w:r w:rsidRPr="00717D64">
        <w:t>brine o sigurnosti i zaštiti zdravlja učenika, te glede ovoga daje prijedloge ravnatelju,</w:t>
      </w:r>
    </w:p>
    <w:p w:rsidR="00F133DE" w:rsidRPr="00F418EA" w:rsidRDefault="00F133DE" w:rsidP="004E5190">
      <w:pPr>
        <w:pStyle w:val="Tijeloteksta"/>
        <w:numPr>
          <w:ilvl w:val="0"/>
          <w:numId w:val="121"/>
        </w:numPr>
      </w:pPr>
      <w:r w:rsidRPr="00F418EA">
        <w:t>obavlja druge poslove određene propisima i općim aktima Škole.</w:t>
      </w:r>
    </w:p>
    <w:p w:rsidR="00F133DE" w:rsidRPr="00F418EA" w:rsidRDefault="00F133DE" w:rsidP="00D85D68">
      <w:pPr>
        <w:pStyle w:val="Tijeloteksta"/>
        <w:numPr>
          <w:ilvl w:val="0"/>
          <w:numId w:val="49"/>
        </w:numPr>
        <w:tabs>
          <w:tab w:val="clear" w:pos="1080"/>
          <w:tab w:val="num" w:pos="360"/>
        </w:tabs>
        <w:ind w:left="0" w:firstLine="0"/>
      </w:pPr>
      <w:r w:rsidRPr="00F418EA">
        <w:t>Kada se na Razrednom  vijeću raspravlja o pravima i obvezama učenika, na sjednicu se može pozvati i predsjednik Vijeća učenika i predsjednik razrednog odjela.</w:t>
      </w:r>
    </w:p>
    <w:p w:rsidR="00F133DE" w:rsidRPr="00F418EA" w:rsidRDefault="00F133DE" w:rsidP="00D85D68">
      <w:pPr>
        <w:pStyle w:val="Tijeloteksta"/>
      </w:pPr>
    </w:p>
    <w:p w:rsidR="00F133DE" w:rsidRPr="00F418EA" w:rsidRDefault="00F133DE" w:rsidP="00D85D68">
      <w:pPr>
        <w:pStyle w:val="Tijeloteksta"/>
        <w:ind w:left="720"/>
        <w:jc w:val="center"/>
      </w:pPr>
      <w:r>
        <w:t>Članak 1</w:t>
      </w:r>
      <w:r w:rsidR="0078697C">
        <w:t>26</w:t>
      </w:r>
      <w:r w:rsidRPr="00F418EA">
        <w:t>.</w:t>
      </w:r>
    </w:p>
    <w:p w:rsidR="00F133DE" w:rsidRPr="00F418EA" w:rsidRDefault="00F133DE" w:rsidP="00D85D68">
      <w:pPr>
        <w:pStyle w:val="Tijeloteksta"/>
      </w:pPr>
      <w:r w:rsidRPr="00F418EA">
        <w:t>Na sjednicama Nastavničkog i Razrednog vijeća odlučuje se javnim glasovanjem ukoliko za pojedino pitanje u odredbama ovog Statuta ili Poslovnika o radu kolegijalnih tijela nije određeno drukčije.</w:t>
      </w:r>
    </w:p>
    <w:p w:rsidR="00F133DE" w:rsidRDefault="00F133DE" w:rsidP="00D85D68">
      <w:pPr>
        <w:pStyle w:val="Tijeloteksta"/>
      </w:pPr>
    </w:p>
    <w:p w:rsidR="00F133DE" w:rsidRPr="00F418EA" w:rsidRDefault="00F133DE" w:rsidP="00D85D68">
      <w:pPr>
        <w:pStyle w:val="Tijeloteksta"/>
      </w:pPr>
    </w:p>
    <w:p w:rsidR="00F133DE" w:rsidRPr="00F418EA" w:rsidRDefault="00F133DE" w:rsidP="00D85D68">
      <w:pPr>
        <w:pStyle w:val="Tijeloteksta"/>
        <w:jc w:val="center"/>
        <w:rPr>
          <w:b/>
          <w:bCs/>
          <w:i/>
          <w:iCs/>
          <w:sz w:val="20"/>
          <w:szCs w:val="20"/>
        </w:rPr>
      </w:pPr>
      <w:r w:rsidRPr="00F418EA">
        <w:rPr>
          <w:b/>
          <w:bCs/>
          <w:i/>
          <w:iCs/>
          <w:sz w:val="20"/>
          <w:szCs w:val="20"/>
        </w:rPr>
        <w:t>RAZREDNIK</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78697C">
        <w:t>27</w:t>
      </w:r>
      <w:r w:rsidRPr="00F418EA">
        <w:t>.</w:t>
      </w:r>
    </w:p>
    <w:p w:rsidR="00F133DE" w:rsidRPr="00F418EA" w:rsidRDefault="00F133DE" w:rsidP="00D85D68">
      <w:pPr>
        <w:pStyle w:val="Tijeloteksta"/>
      </w:pPr>
      <w:r>
        <w:t xml:space="preserve">(1) </w:t>
      </w:r>
      <w:r w:rsidRPr="00F418EA">
        <w:t xml:space="preserve">Svaki razredni odjel ima razrednika. Razrednika imenuje ravnatelj. </w:t>
      </w:r>
    </w:p>
    <w:p w:rsidR="00F133DE" w:rsidRPr="00F418EA" w:rsidRDefault="00F133DE" w:rsidP="00D85D68">
      <w:pPr>
        <w:pStyle w:val="Tijeloteksta"/>
      </w:pPr>
      <w:r w:rsidRPr="00F418EA">
        <w:t xml:space="preserve">(2) Razrednik je stručni voditelj razrednog odjela   i  Razrednog vijeća.  </w:t>
      </w:r>
    </w:p>
    <w:p w:rsidR="00F133DE" w:rsidRDefault="00F133DE" w:rsidP="00D85D68">
      <w:pPr>
        <w:pStyle w:val="Tijeloteksta"/>
        <w:jc w:val="center"/>
        <w:rPr>
          <w:b/>
          <w:bCs/>
          <w:i/>
          <w:iCs/>
        </w:rPr>
      </w:pPr>
    </w:p>
    <w:p w:rsidR="00B06A11" w:rsidRDefault="00B06A11"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 xml:space="preserve">STRUČNA VIJEĆA </w:t>
      </w:r>
    </w:p>
    <w:p w:rsidR="00F133DE" w:rsidRPr="00F418EA" w:rsidRDefault="00F133DE" w:rsidP="00D85D68">
      <w:pPr>
        <w:pStyle w:val="Tijeloteksta"/>
        <w:jc w:val="center"/>
        <w:rPr>
          <w:b/>
          <w:bCs/>
          <w:i/>
          <w:iCs/>
        </w:rPr>
      </w:pPr>
    </w:p>
    <w:p w:rsidR="00F133DE" w:rsidRPr="00F418EA" w:rsidRDefault="00F133DE" w:rsidP="00D85D68">
      <w:pPr>
        <w:pStyle w:val="Tijeloteksta"/>
        <w:jc w:val="center"/>
      </w:pPr>
      <w:r w:rsidRPr="00F418EA">
        <w:t>Članak 1</w:t>
      </w:r>
      <w:r w:rsidR="0078697C">
        <w:t>28</w:t>
      </w:r>
      <w:r w:rsidRPr="00F418EA">
        <w:t>.</w:t>
      </w:r>
    </w:p>
    <w:p w:rsidR="00F133DE" w:rsidRPr="00F418EA" w:rsidRDefault="00F133DE" w:rsidP="00D85D68">
      <w:pPr>
        <w:numPr>
          <w:ilvl w:val="1"/>
          <w:numId w:val="48"/>
        </w:numPr>
        <w:tabs>
          <w:tab w:val="clear" w:pos="2130"/>
          <w:tab w:val="num" w:pos="360"/>
        </w:tabs>
        <w:ind w:left="0" w:firstLine="0"/>
      </w:pPr>
      <w:r w:rsidRPr="00F418EA">
        <w:t xml:space="preserve">Stručna vijeća nastavnika čine svi nastavnici odgovarajućeg nastavnog predmeta, odnosno skupine srodnih predmeta. </w:t>
      </w:r>
    </w:p>
    <w:p w:rsidR="00F133DE" w:rsidRDefault="00F133DE" w:rsidP="00D85D68">
      <w:pPr>
        <w:numPr>
          <w:ilvl w:val="1"/>
          <w:numId w:val="48"/>
        </w:numPr>
        <w:tabs>
          <w:tab w:val="clear" w:pos="2130"/>
          <w:tab w:val="num" w:pos="360"/>
        </w:tabs>
        <w:ind w:left="0" w:firstLine="0"/>
      </w:pPr>
      <w:r w:rsidRPr="00F418EA">
        <w:t>Stručna vijeća nastavnika se mogu organizirati na nivou Škole, Grada, Županije, odnosno države sukladno kriterijima nadležnog Ministarstva.</w:t>
      </w:r>
    </w:p>
    <w:p w:rsidR="00F133DE" w:rsidRPr="00F418EA" w:rsidRDefault="00F133DE" w:rsidP="00D85D68">
      <w:pPr>
        <w:ind w:left="840"/>
      </w:pPr>
    </w:p>
    <w:p w:rsidR="00F133DE" w:rsidRPr="00F418EA" w:rsidRDefault="00F133DE" w:rsidP="00D85D68">
      <w:pPr>
        <w:jc w:val="center"/>
      </w:pPr>
      <w:r>
        <w:t>Članak 1</w:t>
      </w:r>
      <w:r w:rsidR="0078697C">
        <w:t>29</w:t>
      </w:r>
      <w:r w:rsidRPr="00F418EA">
        <w:t>.</w:t>
      </w:r>
    </w:p>
    <w:p w:rsidR="00F133DE" w:rsidRDefault="00F133DE" w:rsidP="00D85D68">
      <w:r w:rsidRPr="00F418EA">
        <w:t>(1) Stručna vijeća rade na sjednicama.</w:t>
      </w:r>
    </w:p>
    <w:p w:rsidR="00F133DE" w:rsidRDefault="00F133DE" w:rsidP="00D85D68">
      <w:r w:rsidRPr="00F418EA">
        <w:t>(2) Sjednicu stručnog vijeća priprema, saziva i vodi voditelj stručnog vijeća kojeg imenuje nadležno tijelo.</w:t>
      </w:r>
    </w:p>
    <w:p w:rsidR="00F133DE" w:rsidRPr="00F418EA" w:rsidRDefault="00F133DE" w:rsidP="00D85D68">
      <w:pPr>
        <w:pStyle w:val="Tijeloteksta2"/>
        <w:ind w:left="720"/>
        <w:rPr>
          <w:color w:val="auto"/>
        </w:rPr>
      </w:pPr>
    </w:p>
    <w:p w:rsidR="00F133DE" w:rsidRPr="00F418EA" w:rsidRDefault="00F133DE" w:rsidP="00D85D68">
      <w:pPr>
        <w:jc w:val="center"/>
      </w:pPr>
      <w:r>
        <w:t>Članak 1</w:t>
      </w:r>
      <w:r w:rsidR="00A57612">
        <w:t>3</w:t>
      </w:r>
      <w:r w:rsidR="0078697C">
        <w:t>0</w:t>
      </w:r>
      <w:r w:rsidRPr="00F418EA">
        <w:t>.</w:t>
      </w:r>
    </w:p>
    <w:p w:rsidR="00F133DE" w:rsidRPr="00F418EA" w:rsidRDefault="00F133DE" w:rsidP="00D85D68">
      <w:r>
        <w:t>(</w:t>
      </w:r>
      <w:r w:rsidRPr="00F418EA">
        <w:t>1) Stručna  vijeća nastavnika  obavljaju :</w:t>
      </w:r>
    </w:p>
    <w:p w:rsidR="00F133DE" w:rsidRPr="00F418EA" w:rsidRDefault="00F133DE" w:rsidP="00D85D68">
      <w:pPr>
        <w:tabs>
          <w:tab w:val="num" w:pos="709"/>
        </w:tabs>
      </w:pPr>
      <w:r w:rsidRPr="00F418EA">
        <w:t>stručne poslove u svezi s izradom izvedbenog programa, kriterija i instrumenata za praćenje i ocjenjivanje znanja i vještina, kao i obveza učenika u svakom predmetu,</w:t>
      </w:r>
    </w:p>
    <w:p w:rsidR="00F133DE" w:rsidRPr="00F418EA" w:rsidRDefault="00F133DE" w:rsidP="00D85D68">
      <w:pPr>
        <w:tabs>
          <w:tab w:val="num" w:pos="709"/>
        </w:tabs>
      </w:pPr>
      <w:r w:rsidRPr="00F418EA">
        <w:t xml:space="preserve"> predlažu nabavke nastavnih sredstava i pomagala za odgovarajuće predmete, </w:t>
      </w:r>
    </w:p>
    <w:p w:rsidR="00F133DE" w:rsidRPr="00F418EA" w:rsidRDefault="00F133DE" w:rsidP="00D85D68">
      <w:pPr>
        <w:tabs>
          <w:tab w:val="num" w:pos="709"/>
        </w:tabs>
      </w:pPr>
      <w:r w:rsidRPr="00F418EA">
        <w:t>odabiru udžbenike i priručnike, te dru</w:t>
      </w:r>
      <w:r>
        <w:t>gu pomoćnu literaturu.</w:t>
      </w:r>
    </w:p>
    <w:p w:rsidR="00F133DE" w:rsidRPr="00F418EA" w:rsidRDefault="00F133DE" w:rsidP="00D85D68">
      <w:r w:rsidRPr="00F418EA">
        <w:t>(2) Stručna vijeća nastavnika obavljaju i druge stručne poslove na temelju zaključaka i uputa Nastavničkog vijeća, kao i ravnatelja.</w:t>
      </w:r>
    </w:p>
    <w:p w:rsidR="00F133DE" w:rsidRPr="00F418EA" w:rsidRDefault="00F133DE" w:rsidP="00D85D68">
      <w:pPr>
        <w:numPr>
          <w:ilvl w:val="0"/>
          <w:numId w:val="48"/>
        </w:numPr>
        <w:tabs>
          <w:tab w:val="clear" w:pos="1080"/>
          <w:tab w:val="num" w:pos="360"/>
        </w:tabs>
        <w:ind w:left="0" w:firstLine="0"/>
      </w:pPr>
      <w:r w:rsidRPr="00F418EA">
        <w:t>Nadležnost i rad stručnih vijeća  regulira se Pravilima o radu stručnih vijeća.</w:t>
      </w:r>
    </w:p>
    <w:p w:rsidR="00F133DE" w:rsidRPr="00F418EA" w:rsidRDefault="00F133DE" w:rsidP="00D85D68">
      <w:r>
        <w:t xml:space="preserve">(4) </w:t>
      </w:r>
      <w:r w:rsidRPr="00F418EA">
        <w:t>Stručna vijeća ravnatelja, stručnih suradnika i tajnika održavaju se radi usklađivanja i ujednačavanja rada u skladu s propisima, razmjene iskustava, kao i stručnog usavršavanja, a stručna vijeća rade prema godišnjem planu i programu rada kojeg usvaja dotično stručno vijeće.</w:t>
      </w:r>
    </w:p>
    <w:p w:rsidR="00F133DE" w:rsidRPr="00F418EA" w:rsidRDefault="00F133DE" w:rsidP="00D85D68">
      <w:pPr>
        <w:pStyle w:val="Naslov7"/>
      </w:pPr>
    </w:p>
    <w:p w:rsidR="00F133DE" w:rsidRDefault="00F133DE" w:rsidP="00D85D68">
      <w:pPr>
        <w:ind w:left="708"/>
      </w:pPr>
    </w:p>
    <w:p w:rsidR="00F133DE" w:rsidRPr="00F418EA" w:rsidRDefault="00F133DE" w:rsidP="00D85D68">
      <w:pPr>
        <w:ind w:left="708"/>
      </w:pPr>
    </w:p>
    <w:p w:rsidR="00A56080" w:rsidRDefault="00A56080" w:rsidP="00D85D68">
      <w:pPr>
        <w:pStyle w:val="Naslov6"/>
        <w:rPr>
          <w:color w:val="auto"/>
        </w:rPr>
      </w:pPr>
    </w:p>
    <w:p w:rsidR="0078697C" w:rsidRDefault="0078697C" w:rsidP="00D85D68">
      <w:pPr>
        <w:pStyle w:val="Naslov6"/>
        <w:rPr>
          <w:color w:val="auto"/>
        </w:rPr>
      </w:pPr>
    </w:p>
    <w:p w:rsidR="0078697C" w:rsidRDefault="0078697C" w:rsidP="00D85D68">
      <w:pPr>
        <w:pStyle w:val="Naslov6"/>
        <w:rPr>
          <w:color w:val="auto"/>
        </w:rPr>
      </w:pPr>
    </w:p>
    <w:p w:rsidR="00F133DE" w:rsidRPr="00895D52" w:rsidRDefault="00F133DE" w:rsidP="00D85D68">
      <w:pPr>
        <w:pStyle w:val="Naslov6"/>
        <w:rPr>
          <w:color w:val="auto"/>
        </w:rPr>
      </w:pPr>
      <w:r w:rsidRPr="00895D52">
        <w:rPr>
          <w:color w:val="auto"/>
        </w:rPr>
        <w:t>POVJERENSTVO ZA KVALITETU – SAMOVREDNOVANJE ŠKOLE</w:t>
      </w:r>
    </w:p>
    <w:p w:rsidR="00F133DE" w:rsidRPr="00895D52" w:rsidRDefault="00F133DE" w:rsidP="00D85D68">
      <w:pPr>
        <w:ind w:left="720"/>
        <w:jc w:val="center"/>
      </w:pPr>
    </w:p>
    <w:p w:rsidR="00F133DE" w:rsidRPr="00895D52" w:rsidRDefault="00F133DE" w:rsidP="00D85D68">
      <w:pPr>
        <w:pStyle w:val="Tijeloteksta"/>
        <w:jc w:val="center"/>
      </w:pPr>
      <w:r>
        <w:t>Članak 1</w:t>
      </w:r>
      <w:r w:rsidR="00A57612">
        <w:t>3</w:t>
      </w:r>
      <w:r w:rsidR="0078697C">
        <w:t>1</w:t>
      </w:r>
      <w:r w:rsidRPr="00895D52">
        <w:t>.</w:t>
      </w:r>
    </w:p>
    <w:p w:rsidR="00F133DE" w:rsidRPr="00895D52" w:rsidRDefault="00F133DE" w:rsidP="004E5190">
      <w:pPr>
        <w:pStyle w:val="Tijeloteksta"/>
        <w:numPr>
          <w:ilvl w:val="0"/>
          <w:numId w:val="97"/>
        </w:numPr>
        <w:tabs>
          <w:tab w:val="clear" w:pos="1080"/>
          <w:tab w:val="num" w:pos="360"/>
        </w:tabs>
        <w:ind w:left="0" w:firstLine="0"/>
        <w:jc w:val="left"/>
      </w:pPr>
      <w:r w:rsidRPr="00895D52">
        <w:t xml:space="preserve">Škola će provoditi </w:t>
      </w:r>
      <w:proofErr w:type="spellStart"/>
      <w:r w:rsidRPr="00895D52">
        <w:t>samovrjednovanje</w:t>
      </w:r>
      <w:proofErr w:type="spellEnd"/>
      <w:r w:rsidRPr="00895D52">
        <w:t xml:space="preserve"> za ključna područja u skladu s odredbama Zakona o strukovnom obrazovanju.</w:t>
      </w:r>
    </w:p>
    <w:p w:rsidR="00F133DE" w:rsidRPr="00895D52" w:rsidRDefault="00F133DE" w:rsidP="004E5190">
      <w:pPr>
        <w:pStyle w:val="Tijeloteksta"/>
        <w:numPr>
          <w:ilvl w:val="0"/>
          <w:numId w:val="97"/>
        </w:numPr>
        <w:tabs>
          <w:tab w:val="clear" w:pos="1080"/>
          <w:tab w:val="num" w:pos="360"/>
        </w:tabs>
        <w:ind w:left="0" w:firstLine="0"/>
        <w:jc w:val="left"/>
      </w:pPr>
      <w:proofErr w:type="spellStart"/>
      <w:r w:rsidRPr="00895D52">
        <w:t>Samovrjednovanje</w:t>
      </w:r>
      <w:proofErr w:type="spellEnd"/>
      <w:r w:rsidRPr="00895D52">
        <w:t xml:space="preserve"> Škole prati i vrednuje  Povjerenstvo za kvalitetu kojeg imenuje Školski odbor.</w:t>
      </w:r>
    </w:p>
    <w:p w:rsidR="00F133DE" w:rsidRPr="00895D52" w:rsidRDefault="00F133DE" w:rsidP="004E5190">
      <w:pPr>
        <w:pStyle w:val="Tijeloteksta"/>
        <w:numPr>
          <w:ilvl w:val="0"/>
          <w:numId w:val="97"/>
        </w:numPr>
        <w:tabs>
          <w:tab w:val="clear" w:pos="1080"/>
        </w:tabs>
        <w:ind w:left="0" w:firstLine="0"/>
        <w:jc w:val="left"/>
      </w:pPr>
      <w:r w:rsidRPr="00895D52">
        <w:t>Povjerenstvo za kvalitetu ima 7 članova, i to:</w:t>
      </w:r>
    </w:p>
    <w:p w:rsidR="00F133DE" w:rsidRPr="00895D52" w:rsidRDefault="00F133DE" w:rsidP="004E5190">
      <w:pPr>
        <w:pStyle w:val="Tijeloteksta"/>
        <w:numPr>
          <w:ilvl w:val="0"/>
          <w:numId w:val="143"/>
        </w:numPr>
        <w:jc w:val="left"/>
      </w:pPr>
      <w:r w:rsidRPr="00895D52">
        <w:t>4 člana iz reda nastavnika i stručnih suradnika,</w:t>
      </w:r>
    </w:p>
    <w:p w:rsidR="00F133DE" w:rsidRPr="00895D52" w:rsidRDefault="00F133DE" w:rsidP="004E5190">
      <w:pPr>
        <w:pStyle w:val="Tijeloteksta"/>
        <w:numPr>
          <w:ilvl w:val="0"/>
          <w:numId w:val="143"/>
        </w:numPr>
        <w:jc w:val="left"/>
      </w:pPr>
      <w:r w:rsidRPr="00895D52">
        <w:t>1 člana iz reda dionika na prijedlog osnivača,</w:t>
      </w:r>
    </w:p>
    <w:p w:rsidR="00F133DE" w:rsidRPr="00895D52" w:rsidRDefault="00F133DE" w:rsidP="004E5190">
      <w:pPr>
        <w:pStyle w:val="Tijeloteksta"/>
        <w:numPr>
          <w:ilvl w:val="0"/>
          <w:numId w:val="143"/>
        </w:numPr>
        <w:jc w:val="left"/>
      </w:pPr>
      <w:r w:rsidRPr="00895D52">
        <w:t>1 člana iz reda polaznika, i</w:t>
      </w:r>
    </w:p>
    <w:p w:rsidR="00F133DE" w:rsidRDefault="00F133DE" w:rsidP="004E5190">
      <w:pPr>
        <w:pStyle w:val="Tijeloteksta"/>
        <w:numPr>
          <w:ilvl w:val="0"/>
          <w:numId w:val="143"/>
        </w:numPr>
        <w:jc w:val="left"/>
      </w:pPr>
      <w:r w:rsidRPr="00895D52">
        <w:t>1 člana iz reda roditelja.</w:t>
      </w:r>
    </w:p>
    <w:p w:rsidR="00F133DE" w:rsidRDefault="00F133DE" w:rsidP="00D85D68">
      <w:pPr>
        <w:pStyle w:val="Tijeloteksta"/>
        <w:jc w:val="left"/>
      </w:pPr>
      <w:r>
        <w:t>(4) Kandidate za člana Povjerenstva za kvalitetu iz reda nastavnika i stručnih suradnika, reda polaznika i reda roditelja Školskom odboru predlaže ravnatelj.</w:t>
      </w:r>
    </w:p>
    <w:p w:rsidR="00F133DE" w:rsidRDefault="00F133DE" w:rsidP="00D85D68">
      <w:pPr>
        <w:pStyle w:val="Tijeloteksta"/>
        <w:jc w:val="left"/>
      </w:pPr>
      <w:r>
        <w:t>(5) Članovi Povjerenstva za kvalitetu imenuju se na vrijeme od četiri godine i mogu biti ponovno izabrani. Mandat članu Povjerenstva za kvalitetu iz reda roditelja i reda polaznika prestaje s danom prestanka školovanja učenika u školi.</w:t>
      </w:r>
    </w:p>
    <w:p w:rsidR="00F133DE" w:rsidRDefault="00F133DE" w:rsidP="00D85D68">
      <w:pPr>
        <w:pStyle w:val="Tijeloteksta"/>
        <w:jc w:val="left"/>
      </w:pPr>
      <w:r>
        <w:t>(6) Članovi Povjerenstva za kvalitetu između sebe biraju predsjednika i zamjenika.</w:t>
      </w:r>
    </w:p>
    <w:p w:rsidR="00B06A11" w:rsidRDefault="00B06A11" w:rsidP="00D85D68">
      <w:pPr>
        <w:pStyle w:val="Tijeloteksta"/>
        <w:ind w:left="480"/>
        <w:rPr>
          <w:sz w:val="28"/>
          <w:szCs w:val="28"/>
        </w:rPr>
      </w:pPr>
    </w:p>
    <w:p w:rsidR="00F133DE" w:rsidRPr="00997F44" w:rsidRDefault="00B06A11" w:rsidP="00D85D68">
      <w:pPr>
        <w:pStyle w:val="Tijeloteksta"/>
        <w:ind w:left="480"/>
        <w:rPr>
          <w:sz w:val="28"/>
          <w:szCs w:val="28"/>
        </w:rPr>
      </w:pPr>
      <w:r>
        <w:rPr>
          <w:sz w:val="28"/>
          <w:szCs w:val="28"/>
        </w:rPr>
        <w:t xml:space="preserve">V </w:t>
      </w:r>
      <w:r w:rsidR="00F133DE" w:rsidRPr="00997F44">
        <w:rPr>
          <w:sz w:val="28"/>
          <w:szCs w:val="28"/>
        </w:rPr>
        <w:t>RADNICI</w:t>
      </w:r>
    </w:p>
    <w:p w:rsidR="00F133DE" w:rsidRPr="00F418EA" w:rsidRDefault="00F133DE" w:rsidP="00D85D68">
      <w:pPr>
        <w:pStyle w:val="Tijeloteksta"/>
        <w:jc w:val="center"/>
        <w:rPr>
          <w:b/>
          <w:bCs/>
          <w:i/>
          <w:iCs/>
          <w:sz w:val="22"/>
          <w:szCs w:val="22"/>
        </w:rPr>
      </w:pPr>
    </w:p>
    <w:p w:rsidR="00F133DE" w:rsidRPr="00F418EA" w:rsidRDefault="00F133DE" w:rsidP="00D85D68">
      <w:pPr>
        <w:pStyle w:val="Tijeloteksta"/>
        <w:jc w:val="center"/>
        <w:rPr>
          <w:b/>
          <w:bCs/>
          <w:i/>
          <w:iCs/>
          <w:sz w:val="22"/>
          <w:szCs w:val="22"/>
        </w:rPr>
      </w:pPr>
      <w:r w:rsidRPr="00F418EA">
        <w:rPr>
          <w:b/>
          <w:bCs/>
          <w:i/>
          <w:iCs/>
          <w:sz w:val="22"/>
          <w:szCs w:val="22"/>
        </w:rPr>
        <w:t>RADNICI ŠKOLE</w:t>
      </w:r>
    </w:p>
    <w:p w:rsidR="00F133DE" w:rsidRPr="00F418EA" w:rsidRDefault="00F133DE" w:rsidP="00D85D68">
      <w:pPr>
        <w:pStyle w:val="Tijeloteksta"/>
        <w:jc w:val="center"/>
        <w:rPr>
          <w:b/>
          <w:bCs/>
          <w:i/>
          <w:iCs/>
          <w:sz w:val="20"/>
          <w:szCs w:val="20"/>
        </w:rPr>
      </w:pPr>
    </w:p>
    <w:p w:rsidR="00F133DE" w:rsidRPr="00115127" w:rsidRDefault="00F133DE" w:rsidP="00D85D68">
      <w:pPr>
        <w:pStyle w:val="Tijeloteksta"/>
        <w:jc w:val="center"/>
      </w:pPr>
      <w:r>
        <w:t>Članak 1</w:t>
      </w:r>
      <w:r w:rsidR="00A57612">
        <w:t>3</w:t>
      </w:r>
      <w:r w:rsidR="0078697C">
        <w:t>2</w:t>
      </w:r>
      <w:r w:rsidRPr="00115127">
        <w:t>.</w:t>
      </w:r>
    </w:p>
    <w:p w:rsidR="00F133DE" w:rsidRPr="00115127" w:rsidRDefault="00F133DE" w:rsidP="00D85D68">
      <w:pPr>
        <w:pStyle w:val="Tijeloteksta"/>
        <w:numPr>
          <w:ilvl w:val="0"/>
          <w:numId w:val="50"/>
        </w:numPr>
        <w:tabs>
          <w:tab w:val="clear" w:pos="1080"/>
          <w:tab w:val="num" w:pos="360"/>
        </w:tabs>
        <w:ind w:left="0" w:firstLine="0"/>
      </w:pPr>
      <w:r w:rsidRPr="00115127">
        <w:t>Radnici Škole su osobe koje su sa Školom sklopile ugovor o radu na neodređeno ili određeno vrijeme s punim ili nepunim radnim vremenom.</w:t>
      </w:r>
    </w:p>
    <w:p w:rsidR="00F133DE" w:rsidRPr="00115127" w:rsidRDefault="00F133DE" w:rsidP="00D85D68">
      <w:pPr>
        <w:pStyle w:val="Tijeloteksta"/>
        <w:numPr>
          <w:ilvl w:val="0"/>
          <w:numId w:val="50"/>
        </w:numPr>
        <w:tabs>
          <w:tab w:val="clear" w:pos="1080"/>
          <w:tab w:val="num" w:pos="360"/>
        </w:tabs>
        <w:ind w:left="0" w:firstLine="0"/>
      </w:pPr>
      <w:r w:rsidRPr="00115127">
        <w:t>Radnici Škole su uz ravnatelja i nastavnike i sve druge osobe potrebne za rad Škole.</w:t>
      </w:r>
    </w:p>
    <w:p w:rsidR="00F133DE" w:rsidRPr="006812E0" w:rsidRDefault="00F133DE" w:rsidP="00D85D68">
      <w:pPr>
        <w:pStyle w:val="Tijeloteksta"/>
        <w:numPr>
          <w:ilvl w:val="0"/>
          <w:numId w:val="50"/>
        </w:numPr>
        <w:tabs>
          <w:tab w:val="clear" w:pos="1080"/>
          <w:tab w:val="num" w:pos="360"/>
        </w:tabs>
        <w:ind w:left="0" w:firstLine="0"/>
      </w:pPr>
      <w:r w:rsidRPr="006812E0">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F133DE" w:rsidRPr="006812E0" w:rsidRDefault="00F133DE" w:rsidP="00D85D68">
      <w:pPr>
        <w:pStyle w:val="Tijeloteksta"/>
        <w:numPr>
          <w:ilvl w:val="0"/>
          <w:numId w:val="50"/>
        </w:numPr>
        <w:tabs>
          <w:tab w:val="clear" w:pos="1080"/>
        </w:tabs>
        <w:ind w:left="0" w:firstLine="0"/>
      </w:pPr>
      <w:r w:rsidRPr="006812E0">
        <w:t>Načine uključivanja i obavljanja poslova pomoćnika u nastavi i stručnih komunikacijskih posrednika te uvjete koje moraju ispunjavati propisuje ministar pravilnikom.</w:t>
      </w:r>
    </w:p>
    <w:p w:rsidR="00F133DE" w:rsidRPr="00115127" w:rsidRDefault="00F133DE" w:rsidP="00D85D68">
      <w:pPr>
        <w:pStyle w:val="Tijeloteksta"/>
        <w:numPr>
          <w:ilvl w:val="0"/>
          <w:numId w:val="50"/>
        </w:numPr>
        <w:tabs>
          <w:tab w:val="clear" w:pos="1080"/>
          <w:tab w:val="num" w:pos="360"/>
        </w:tabs>
        <w:ind w:left="0" w:firstLine="0"/>
      </w:pPr>
      <w:r w:rsidRPr="00115127">
        <w:t>Nas</w:t>
      </w:r>
      <w:r>
        <w:t xml:space="preserve">tavnici u Školi su: nastavnici </w:t>
      </w:r>
      <w:r w:rsidRPr="00115127">
        <w:t xml:space="preserve">i </w:t>
      </w:r>
      <w:r>
        <w:t xml:space="preserve">stručni </w:t>
      </w:r>
      <w:r w:rsidRPr="00115127">
        <w:t>suradnici.</w:t>
      </w:r>
    </w:p>
    <w:p w:rsidR="00F133DE" w:rsidRDefault="00F133DE" w:rsidP="00D85D68">
      <w:pPr>
        <w:pStyle w:val="Tijeloteksta"/>
        <w:numPr>
          <w:ilvl w:val="0"/>
          <w:numId w:val="50"/>
        </w:numPr>
        <w:tabs>
          <w:tab w:val="clear" w:pos="1080"/>
        </w:tabs>
        <w:ind w:left="360"/>
      </w:pPr>
      <w:r w:rsidRPr="00115127">
        <w:t>Stručni suradnici u Školi su: ped</w:t>
      </w:r>
      <w:r>
        <w:t xml:space="preserve">agog, </w:t>
      </w:r>
      <w:r w:rsidRPr="00115127">
        <w:t>knjižničar</w:t>
      </w:r>
      <w:r>
        <w:t xml:space="preserve"> i voditelj praktične nastave</w:t>
      </w:r>
      <w:r w:rsidRPr="00115127">
        <w:t>.</w:t>
      </w:r>
    </w:p>
    <w:p w:rsidR="00F133DE" w:rsidRDefault="00F133DE" w:rsidP="00D85D68">
      <w:pPr>
        <w:pStyle w:val="Tijeloteksta"/>
        <w:numPr>
          <w:ilvl w:val="0"/>
          <w:numId w:val="50"/>
        </w:numPr>
        <w:tabs>
          <w:tab w:val="clear" w:pos="1080"/>
          <w:tab w:val="num" w:pos="360"/>
        </w:tabs>
        <w:ind w:left="0" w:firstLine="0"/>
      </w:pPr>
      <w:r>
        <w:t>Voditelj praktične nastave organizira praktičnu nastavu izvan škole</w:t>
      </w:r>
    </w:p>
    <w:p w:rsidR="00F133DE" w:rsidRPr="004B4A54" w:rsidRDefault="00F133DE" w:rsidP="00D85D68">
      <w:pPr>
        <w:pStyle w:val="Tijeloteksta"/>
      </w:pPr>
    </w:p>
    <w:p w:rsidR="00A41B05" w:rsidRDefault="00A41B05" w:rsidP="00D85D68">
      <w:pPr>
        <w:pStyle w:val="Tijeloteksta"/>
        <w:jc w:val="center"/>
        <w:rPr>
          <w:b/>
          <w:bCs/>
          <w:i/>
          <w:iCs/>
          <w:sz w:val="20"/>
          <w:szCs w:val="20"/>
        </w:rPr>
      </w:pPr>
    </w:p>
    <w:p w:rsidR="000C4F1A" w:rsidRDefault="000C4F1A" w:rsidP="00D85D68">
      <w:pPr>
        <w:pStyle w:val="Tijeloteksta"/>
        <w:jc w:val="center"/>
        <w:rPr>
          <w:b/>
          <w:bCs/>
          <w:i/>
          <w:iCs/>
          <w:sz w:val="20"/>
          <w:szCs w:val="20"/>
        </w:rPr>
      </w:pPr>
    </w:p>
    <w:p w:rsidR="000C4F1A" w:rsidRDefault="000C4F1A" w:rsidP="00D85D68">
      <w:pPr>
        <w:pStyle w:val="Tijeloteksta"/>
        <w:jc w:val="center"/>
        <w:rPr>
          <w:b/>
          <w:bCs/>
          <w:i/>
          <w:iCs/>
          <w:sz w:val="20"/>
          <w:szCs w:val="20"/>
        </w:rPr>
      </w:pPr>
    </w:p>
    <w:p w:rsidR="000C4F1A" w:rsidRDefault="000C4F1A" w:rsidP="00D85D68">
      <w:pPr>
        <w:pStyle w:val="Tijeloteksta"/>
        <w:jc w:val="center"/>
        <w:rPr>
          <w:b/>
          <w:bCs/>
          <w:i/>
          <w:iCs/>
          <w:sz w:val="20"/>
          <w:szCs w:val="20"/>
        </w:rPr>
      </w:pPr>
    </w:p>
    <w:p w:rsidR="000C4F1A" w:rsidRDefault="000C4F1A" w:rsidP="00D85D68">
      <w:pPr>
        <w:pStyle w:val="Tijeloteksta"/>
        <w:jc w:val="center"/>
        <w:rPr>
          <w:b/>
          <w:bCs/>
          <w:i/>
          <w:iCs/>
          <w:sz w:val="20"/>
          <w:szCs w:val="20"/>
        </w:rPr>
      </w:pPr>
    </w:p>
    <w:p w:rsidR="000C4F1A" w:rsidRDefault="000C4F1A" w:rsidP="00D85D68">
      <w:pPr>
        <w:pStyle w:val="Tijeloteksta"/>
        <w:jc w:val="center"/>
        <w:rPr>
          <w:b/>
          <w:bCs/>
          <w:i/>
          <w:iCs/>
          <w:sz w:val="20"/>
          <w:szCs w:val="20"/>
        </w:rPr>
      </w:pPr>
    </w:p>
    <w:p w:rsidR="0078697C" w:rsidRDefault="0078697C" w:rsidP="00D85D68">
      <w:pPr>
        <w:pStyle w:val="Tijeloteksta"/>
        <w:jc w:val="center"/>
        <w:rPr>
          <w:b/>
          <w:bCs/>
          <w:i/>
          <w:iCs/>
          <w:sz w:val="20"/>
          <w:szCs w:val="20"/>
        </w:rPr>
      </w:pPr>
    </w:p>
    <w:p w:rsidR="0078697C" w:rsidRDefault="0078697C" w:rsidP="00D85D68">
      <w:pPr>
        <w:pStyle w:val="Tijeloteksta"/>
        <w:jc w:val="center"/>
        <w:rPr>
          <w:b/>
          <w:bCs/>
          <w:i/>
          <w:iCs/>
          <w:sz w:val="20"/>
          <w:szCs w:val="20"/>
        </w:rPr>
      </w:pPr>
    </w:p>
    <w:p w:rsidR="0078697C" w:rsidRDefault="0078697C" w:rsidP="00D85D68">
      <w:pPr>
        <w:pStyle w:val="Tijeloteksta"/>
        <w:jc w:val="center"/>
        <w:rPr>
          <w:b/>
          <w:bCs/>
          <w:i/>
          <w:iCs/>
          <w:sz w:val="20"/>
          <w:szCs w:val="20"/>
        </w:rPr>
      </w:pPr>
    </w:p>
    <w:p w:rsidR="0078697C" w:rsidRDefault="0078697C" w:rsidP="00D85D68">
      <w:pPr>
        <w:pStyle w:val="Tijeloteksta"/>
        <w:jc w:val="center"/>
        <w:rPr>
          <w:b/>
          <w:bCs/>
          <w:i/>
          <w:iCs/>
          <w:sz w:val="20"/>
          <w:szCs w:val="20"/>
        </w:rPr>
      </w:pPr>
    </w:p>
    <w:p w:rsidR="0078697C" w:rsidRDefault="0078697C" w:rsidP="00D85D68">
      <w:pPr>
        <w:pStyle w:val="Tijeloteksta"/>
        <w:jc w:val="center"/>
        <w:rPr>
          <w:b/>
          <w:bCs/>
          <w:i/>
          <w:iCs/>
          <w:sz w:val="20"/>
          <w:szCs w:val="20"/>
        </w:rPr>
      </w:pPr>
    </w:p>
    <w:p w:rsidR="0078697C" w:rsidRDefault="0078697C"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PRAVA I OBVEZE NASTAVNIKA I STRUČNIH SURADNIKA</w:t>
      </w:r>
    </w:p>
    <w:p w:rsidR="00F133DE" w:rsidRPr="00F418EA" w:rsidRDefault="00F133DE" w:rsidP="00D85D68">
      <w:pPr>
        <w:pStyle w:val="Tijeloteksta"/>
        <w:jc w:val="center"/>
        <w:rPr>
          <w:b/>
          <w:bCs/>
          <w:i/>
          <w:iCs/>
          <w:sz w:val="20"/>
          <w:szCs w:val="20"/>
        </w:rPr>
      </w:pPr>
      <w:r w:rsidRPr="00F418EA">
        <w:rPr>
          <w:b/>
          <w:bCs/>
          <w:i/>
          <w:iCs/>
          <w:sz w:val="20"/>
          <w:szCs w:val="20"/>
        </w:rPr>
        <w:t xml:space="preserve"> I DRUGIH STRUČNIH RADNIKA ŠKOLE</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 xml:space="preserve">Članak </w:t>
      </w:r>
      <w:r w:rsidR="000C4F1A">
        <w:t>1</w:t>
      </w:r>
      <w:r w:rsidR="00A57612">
        <w:t>3</w:t>
      </w:r>
      <w:r w:rsidR="0078697C">
        <w:t>3</w:t>
      </w:r>
      <w:r w:rsidRPr="00F418EA">
        <w:t>.</w:t>
      </w:r>
    </w:p>
    <w:p w:rsidR="00F133DE" w:rsidRPr="00F418EA" w:rsidRDefault="00F133DE" w:rsidP="00D85D68">
      <w:pPr>
        <w:pStyle w:val="Tijeloteksta"/>
        <w:numPr>
          <w:ilvl w:val="0"/>
          <w:numId w:val="51"/>
        </w:numPr>
        <w:tabs>
          <w:tab w:val="num" w:pos="360"/>
        </w:tabs>
        <w:ind w:left="0" w:firstLine="0"/>
      </w:pPr>
      <w:r>
        <w:t>Nastavnici i</w:t>
      </w:r>
      <w:r w:rsidRPr="00F418EA">
        <w:t xml:space="preserve"> stručni suradnici imaju pravo i dužnost stručno se osposobljavati i usavršavati, pratiti znanstvena dostignuća i unap</w:t>
      </w:r>
      <w:r>
        <w:t xml:space="preserve">ređivati pedagošku  </w:t>
      </w:r>
      <w:r w:rsidRPr="00F418EA">
        <w:t>praksu</w:t>
      </w:r>
      <w:r w:rsidR="00D7316F">
        <w:t xml:space="preserve"> kroz programe koje je odobrilo Ministarstvo</w:t>
      </w:r>
      <w:r w:rsidRPr="00F418EA">
        <w:t>.</w:t>
      </w:r>
    </w:p>
    <w:p w:rsidR="00F133DE" w:rsidRDefault="00F133DE" w:rsidP="00D85D68">
      <w:pPr>
        <w:pStyle w:val="Tijeloteksta"/>
        <w:numPr>
          <w:ilvl w:val="0"/>
          <w:numId w:val="51"/>
        </w:numPr>
        <w:tabs>
          <w:tab w:val="clear" w:pos="1440"/>
          <w:tab w:val="num" w:pos="360"/>
        </w:tabs>
        <w:ind w:left="0" w:firstLine="0"/>
      </w:pPr>
      <w:r w:rsidRPr="00F418EA">
        <w:t>Osposobljavanje i usavršavanje iz stavka 1. ovoga članka sastavni j</w:t>
      </w:r>
      <w:r>
        <w:t xml:space="preserve">e dio radnih obveza nastavnika i </w:t>
      </w:r>
      <w:r w:rsidRPr="00F418EA">
        <w:t>stručnih suradnika.</w:t>
      </w:r>
    </w:p>
    <w:p w:rsidR="00D7316F" w:rsidRDefault="00D7316F" w:rsidP="00D85D68">
      <w:pPr>
        <w:pStyle w:val="Tijeloteksta"/>
        <w:numPr>
          <w:ilvl w:val="0"/>
          <w:numId w:val="51"/>
        </w:numPr>
        <w:tabs>
          <w:tab w:val="clear" w:pos="1440"/>
          <w:tab w:val="num" w:pos="360"/>
        </w:tabs>
        <w:ind w:left="0" w:firstLine="0"/>
      </w:pPr>
      <w:r>
        <w:t xml:space="preserve">Nastavnici , stručni suradnici i ravnatelj mogu napredovati  u struci, odnosno u zanimanju u najmanje dvije razine i stjecati odgovarajuća znanja. </w:t>
      </w:r>
    </w:p>
    <w:p w:rsidR="00D7316F" w:rsidRDefault="00D7316F" w:rsidP="00D85D68">
      <w:pPr>
        <w:pStyle w:val="Tijeloteksta"/>
        <w:numPr>
          <w:ilvl w:val="0"/>
          <w:numId w:val="51"/>
        </w:numPr>
        <w:tabs>
          <w:tab w:val="clear" w:pos="1440"/>
          <w:tab w:val="num" w:pos="360"/>
        </w:tabs>
        <w:ind w:left="0" w:firstLine="0"/>
      </w:pPr>
      <w:r>
        <w:t>Razine odgovarajuća znanja, uvjete i način napredovanja i nagrađivanja propisuje ministar.</w:t>
      </w:r>
    </w:p>
    <w:p w:rsidR="00D7316F" w:rsidRPr="00F418EA" w:rsidRDefault="00D7316F" w:rsidP="00D85D68">
      <w:pPr>
        <w:pStyle w:val="Tijeloteksta"/>
        <w:numPr>
          <w:ilvl w:val="0"/>
          <w:numId w:val="51"/>
        </w:numPr>
        <w:tabs>
          <w:tab w:val="clear" w:pos="1440"/>
          <w:tab w:val="num" w:pos="360"/>
        </w:tabs>
        <w:ind w:left="0" w:firstLine="0"/>
      </w:pPr>
      <w:r>
        <w:t xml:space="preserve">Razdoblje privremene nesposobnosti za rad, korištenje </w:t>
      </w:r>
      <w:proofErr w:type="spellStart"/>
      <w:r>
        <w:t>rodiljnog</w:t>
      </w:r>
      <w:proofErr w:type="spellEnd"/>
      <w:r>
        <w:t xml:space="preserve"> ili roditeljskog dopusta ili mirovanja radnog odnosa ne uračunavaju se u rokove stjecanja tog prava.   </w:t>
      </w:r>
    </w:p>
    <w:p w:rsidR="00F133DE" w:rsidRPr="00F418EA" w:rsidRDefault="00F133DE" w:rsidP="00D85D68">
      <w:pPr>
        <w:pStyle w:val="Tijeloteksta"/>
        <w:rPr>
          <w:b/>
          <w:bCs/>
          <w:i/>
          <w:iCs/>
          <w:sz w:val="20"/>
          <w:szCs w:val="20"/>
        </w:rPr>
      </w:pPr>
      <w:r>
        <w:t xml:space="preserve">(3) </w:t>
      </w:r>
      <w:r w:rsidRPr="00F418EA">
        <w:t xml:space="preserve">Nastavnici i stručni suradnici dužni su prijaviti </w:t>
      </w:r>
      <w:r w:rsidR="00D7316F">
        <w:t xml:space="preserve">ravnatelju i </w:t>
      </w:r>
      <w:r w:rsidRPr="00F418EA">
        <w:t>policiji ili ovlaštenom općinskom državnom odvjetniku za počinitelje nasilja u obitelji učenika za koje su saznali u obavljanju svojih poslova.</w:t>
      </w:r>
    </w:p>
    <w:p w:rsidR="00F133DE" w:rsidRPr="00F418EA" w:rsidRDefault="00F133DE" w:rsidP="00D85D68">
      <w:pPr>
        <w:pStyle w:val="Tijeloteksta"/>
        <w:rPr>
          <w:b/>
          <w:bCs/>
          <w:i/>
          <w:iCs/>
          <w:sz w:val="20"/>
          <w:szCs w:val="20"/>
        </w:rPr>
      </w:pPr>
    </w:p>
    <w:p w:rsidR="00F133DE" w:rsidRDefault="00F133DE" w:rsidP="00D85D68">
      <w:pPr>
        <w:pStyle w:val="Tijeloteksta"/>
        <w:jc w:val="center"/>
        <w:rPr>
          <w:b/>
          <w:bCs/>
          <w:i/>
          <w:iCs/>
          <w:sz w:val="20"/>
          <w:szCs w:val="20"/>
        </w:rPr>
      </w:pPr>
    </w:p>
    <w:p w:rsidR="00F133DE" w:rsidRDefault="00F133DE" w:rsidP="00D85D68">
      <w:pPr>
        <w:pStyle w:val="Tijeloteksta"/>
        <w:jc w:val="center"/>
        <w:rPr>
          <w:b/>
          <w:bCs/>
          <w:i/>
          <w:iCs/>
          <w:sz w:val="20"/>
          <w:szCs w:val="20"/>
        </w:rPr>
      </w:pPr>
      <w:r w:rsidRPr="00F418EA">
        <w:rPr>
          <w:b/>
          <w:bCs/>
          <w:i/>
          <w:iCs/>
          <w:sz w:val="20"/>
          <w:szCs w:val="20"/>
        </w:rPr>
        <w:t>ZASNIVANJE I PRESTANAK RADNOG ODNOSA</w:t>
      </w:r>
    </w:p>
    <w:p w:rsidR="00F133DE" w:rsidRDefault="00F133DE" w:rsidP="00D85D68">
      <w:pPr>
        <w:pStyle w:val="Tijeloteksta"/>
        <w:jc w:val="center"/>
        <w:rPr>
          <w:b/>
          <w:bCs/>
          <w:i/>
          <w:iCs/>
          <w:sz w:val="20"/>
          <w:szCs w:val="20"/>
        </w:rPr>
      </w:pPr>
    </w:p>
    <w:p w:rsidR="00F133DE" w:rsidRDefault="00F133DE" w:rsidP="00D85D68">
      <w:pPr>
        <w:pStyle w:val="Tijeloteksta"/>
        <w:ind w:left="1080"/>
      </w:pPr>
      <w:r>
        <w:t xml:space="preserve">                                              Članak </w:t>
      </w:r>
      <w:r w:rsidR="000C4F1A">
        <w:t>1</w:t>
      </w:r>
      <w:r w:rsidR="00A57612">
        <w:t>3</w:t>
      </w:r>
      <w:r w:rsidR="0078697C">
        <w:t>4</w:t>
      </w:r>
      <w:r w:rsidRPr="00F418EA">
        <w:t>.</w:t>
      </w:r>
    </w:p>
    <w:p w:rsidR="00F133DE" w:rsidRDefault="00F133DE" w:rsidP="00D85D68">
      <w:pPr>
        <w:pStyle w:val="Tijeloteksta"/>
        <w:jc w:val="left"/>
      </w:pPr>
    </w:p>
    <w:p w:rsidR="00F133DE" w:rsidRDefault="00F133DE" w:rsidP="00D85D68">
      <w:pPr>
        <w:pStyle w:val="Tijeloteksta"/>
        <w:jc w:val="left"/>
      </w:pPr>
      <w:r>
        <w:t xml:space="preserve">(1)   </w:t>
      </w:r>
      <w:r w:rsidRPr="00F418EA">
        <w:t>Radni odnos u školi zasniva se ugovorom o rad</w:t>
      </w:r>
      <w:r>
        <w:t xml:space="preserve">u na temelju natječaja sukladno </w:t>
      </w:r>
      <w:r w:rsidRPr="00F418EA">
        <w:t>Zakonu o odgoju i obrazovanju u osnovnoj i srednjoj školi.</w:t>
      </w:r>
    </w:p>
    <w:p w:rsidR="00F133DE" w:rsidRDefault="00F133DE" w:rsidP="00D85D68">
      <w:pPr>
        <w:pStyle w:val="Tijeloteksta"/>
        <w:jc w:val="left"/>
      </w:pPr>
      <w:r>
        <w:t xml:space="preserve">(2) </w:t>
      </w:r>
      <w:r w:rsidRPr="00F418EA">
        <w:t>Natječaj s</w:t>
      </w:r>
      <w:r>
        <w:t>e</w:t>
      </w:r>
      <w:r w:rsidRPr="00F418EA">
        <w:t xml:space="preserve"> objavljuje na mrežnim stranicama i oglasnim pločama Hrvatskog zavoda za zapošljavanje, te mrežnim stranicama i oglasnim pločama Škole.</w:t>
      </w:r>
    </w:p>
    <w:p w:rsidR="00F133DE" w:rsidRDefault="00F133DE" w:rsidP="00D85D68">
      <w:pPr>
        <w:pStyle w:val="Tijeloteksta"/>
        <w:jc w:val="left"/>
      </w:pPr>
      <w:r>
        <w:t>(3) Uz opći uvjet za zasnivanje radnog odnosa sukladno općim propisima o radu, osoba koja zasniva radni odnos u Školi mora ispunjavati i posebne uvjete za zasnivanje radnog odnosa, sukladno Zakonu o odgoju i obrazovanju u osnovnoj i srednjoj školi i drugim propisima.</w:t>
      </w:r>
    </w:p>
    <w:p w:rsidR="00F133DE" w:rsidRDefault="00F133DE" w:rsidP="00D85D68">
      <w:pPr>
        <w:pStyle w:val="Tijeloteksta"/>
        <w:jc w:val="left"/>
      </w:pPr>
      <w:r>
        <w:t>(4) Ugovore o radu s radnicima sklapa ravnatelj.</w:t>
      </w:r>
    </w:p>
    <w:p w:rsidR="00F133DE" w:rsidRDefault="00F133DE" w:rsidP="00D85D68">
      <w:pPr>
        <w:pStyle w:val="Tijeloteksta"/>
        <w:jc w:val="left"/>
      </w:pPr>
      <w:r>
        <w:t>(5) Radniku Škole ugovor o radu prestaje sukladno općim propisima o radu.</w:t>
      </w:r>
    </w:p>
    <w:p w:rsidR="00F133DE" w:rsidRDefault="00F133DE" w:rsidP="00D85D68">
      <w:pPr>
        <w:pStyle w:val="Tijeloteksta"/>
        <w:jc w:val="left"/>
      </w:pPr>
      <w:r>
        <w:t>(6) Iznimno od stavka 5. ovoga članka, nastavnicima, stručnim suradnicima ugovor o radu prestaje istekom školske godine u kojoj su navršili 65 godina života i 15 godina mirovinskog staža.</w:t>
      </w:r>
    </w:p>
    <w:p w:rsidR="00F133DE" w:rsidRPr="00F418EA" w:rsidRDefault="00F133DE" w:rsidP="00D85D68">
      <w:pPr>
        <w:pStyle w:val="Tijeloteksta"/>
        <w:ind w:left="720"/>
      </w:pPr>
    </w:p>
    <w:p w:rsidR="00F133DE" w:rsidRPr="00F418EA" w:rsidRDefault="00F133DE" w:rsidP="00D85D68">
      <w:pPr>
        <w:pStyle w:val="Tijeloteksta"/>
        <w:jc w:val="center"/>
        <w:rPr>
          <w:b/>
          <w:bCs/>
          <w:i/>
          <w:iCs/>
          <w:sz w:val="20"/>
          <w:szCs w:val="20"/>
        </w:rPr>
      </w:pPr>
      <w:r w:rsidRPr="00F418EA">
        <w:rPr>
          <w:b/>
          <w:bCs/>
          <w:i/>
          <w:iCs/>
          <w:sz w:val="20"/>
          <w:szCs w:val="20"/>
        </w:rPr>
        <w:t>PRAVILNIK O RADU</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78697C">
        <w:t>35</w:t>
      </w:r>
      <w:r w:rsidRPr="00F418EA">
        <w:t>.</w:t>
      </w:r>
    </w:p>
    <w:p w:rsidR="00F133DE" w:rsidRDefault="00F133DE" w:rsidP="00D85D68">
      <w:pPr>
        <w:pStyle w:val="Tijeloteksta"/>
      </w:pPr>
      <w:r w:rsidRPr="00F418EA">
        <w:t>R</w:t>
      </w:r>
      <w:r>
        <w:t>adni odnosi u Školi uređuju se K</w:t>
      </w:r>
      <w:r w:rsidRPr="00F418EA">
        <w:t>olektivnim ugovorom i  Pravilnikom o radu.</w:t>
      </w:r>
    </w:p>
    <w:p w:rsidR="00F133DE" w:rsidRDefault="00F133DE" w:rsidP="00D85D68">
      <w:pPr>
        <w:pStyle w:val="Tijeloteksta"/>
      </w:pPr>
    </w:p>
    <w:p w:rsidR="00F133DE" w:rsidRPr="00997F44" w:rsidRDefault="00F133DE" w:rsidP="00D85D68">
      <w:pPr>
        <w:pStyle w:val="Tijeloteksta"/>
      </w:pPr>
    </w:p>
    <w:p w:rsidR="00F133DE" w:rsidRPr="00997F44" w:rsidRDefault="00F133DE" w:rsidP="00D85D68">
      <w:pPr>
        <w:pStyle w:val="Tijeloteksta"/>
        <w:numPr>
          <w:ilvl w:val="0"/>
          <w:numId w:val="1"/>
        </w:numPr>
        <w:rPr>
          <w:sz w:val="28"/>
          <w:szCs w:val="28"/>
        </w:rPr>
      </w:pPr>
      <w:r w:rsidRPr="00997F44">
        <w:rPr>
          <w:sz w:val="28"/>
          <w:szCs w:val="28"/>
        </w:rPr>
        <w:t>UČENICI</w:t>
      </w:r>
    </w:p>
    <w:p w:rsidR="00F133DE" w:rsidRPr="00F418EA" w:rsidRDefault="00F133DE" w:rsidP="00D85D68">
      <w:pPr>
        <w:pStyle w:val="Tijeloteksta"/>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UPIS UČENIKA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78697C">
        <w:t>36</w:t>
      </w:r>
      <w:r w:rsidRPr="00F418EA">
        <w:t>.</w:t>
      </w:r>
    </w:p>
    <w:p w:rsidR="00F133DE" w:rsidRDefault="00F133DE" w:rsidP="00D85D68">
      <w:pPr>
        <w:pStyle w:val="Tijeloteksta"/>
      </w:pPr>
      <w:r w:rsidRPr="00F418EA">
        <w:t>Škola upisuje učenike u prvi razred na temelju natječ</w:t>
      </w:r>
      <w:r>
        <w:t>aja.</w:t>
      </w:r>
    </w:p>
    <w:p w:rsidR="00F133DE" w:rsidRPr="00F418EA" w:rsidRDefault="00F133DE" w:rsidP="00D85D68">
      <w:pPr>
        <w:pStyle w:val="Tijeloteksta"/>
        <w:rPr>
          <w:b/>
          <w:bCs/>
          <w:i/>
          <w:iCs/>
          <w:sz w:val="20"/>
          <w:szCs w:val="20"/>
        </w:rPr>
      </w:pPr>
    </w:p>
    <w:p w:rsidR="00F133DE" w:rsidRPr="00F418EA" w:rsidRDefault="00F133DE" w:rsidP="00D85D68">
      <w:pPr>
        <w:pStyle w:val="Tijeloteksta"/>
        <w:jc w:val="center"/>
        <w:rPr>
          <w:b/>
          <w:bCs/>
          <w:i/>
          <w:iCs/>
          <w:sz w:val="20"/>
          <w:szCs w:val="20"/>
        </w:rPr>
      </w:pPr>
    </w:p>
    <w:p w:rsidR="003E6F59" w:rsidRDefault="003E6F59" w:rsidP="00D85D68">
      <w:pPr>
        <w:pStyle w:val="Tijeloteksta"/>
        <w:jc w:val="center"/>
      </w:pPr>
    </w:p>
    <w:p w:rsidR="00F133DE" w:rsidRPr="004A17B7" w:rsidRDefault="00F133DE" w:rsidP="00D85D68">
      <w:pPr>
        <w:pStyle w:val="Tijeloteksta"/>
        <w:jc w:val="center"/>
      </w:pPr>
      <w:r>
        <w:t>Članak 1</w:t>
      </w:r>
      <w:r w:rsidR="0078697C">
        <w:t>37</w:t>
      </w:r>
      <w:r w:rsidRPr="004A17B7">
        <w:t>.</w:t>
      </w:r>
    </w:p>
    <w:p w:rsidR="00F133DE" w:rsidRPr="00997F44" w:rsidRDefault="00F133DE" w:rsidP="00D85D68">
      <w:pPr>
        <w:pStyle w:val="Tijeloteksta"/>
        <w:jc w:val="left"/>
        <w:rPr>
          <w:color w:val="000000"/>
          <w:lang w:eastAsia="hr-HR"/>
        </w:rPr>
      </w:pPr>
      <w:r w:rsidRPr="00997F44">
        <w:rPr>
          <w:color w:val="000000"/>
          <w:lang w:eastAsia="hr-HR"/>
        </w:rPr>
        <w:t>(1) Pravo upisa u prvi razred srednje škole imaju svi kandidati nakon završenog osnovnog obrazovanja, pod jednakim uvjetima u okviru broja utvrđenog odlukom o upisu.</w:t>
      </w:r>
    </w:p>
    <w:p w:rsidR="00F133DE" w:rsidRPr="00997F44" w:rsidRDefault="00F133DE" w:rsidP="00D85D68">
      <w:pPr>
        <w:pStyle w:val="Tijeloteksta"/>
        <w:jc w:val="left"/>
        <w:rPr>
          <w:color w:val="000000"/>
          <w:lang w:eastAsia="hr-HR"/>
        </w:rPr>
      </w:pPr>
      <w:r w:rsidRPr="00997F44">
        <w:rPr>
          <w:color w:val="000000"/>
          <w:lang w:eastAsia="hr-HR"/>
        </w:rPr>
        <w:t>(2) Strukturu razrednih odjela i broj učenika po programima za svoje područje planiraju osnivači u suradnji sa srednjim školama te ga dostavljaju Ministarstvu.</w:t>
      </w:r>
    </w:p>
    <w:p w:rsidR="00F133DE" w:rsidRPr="00997F44" w:rsidRDefault="00F133DE" w:rsidP="00D85D68">
      <w:pPr>
        <w:pStyle w:val="Tijeloteksta"/>
        <w:jc w:val="left"/>
        <w:rPr>
          <w:color w:val="000000"/>
          <w:lang w:eastAsia="hr-HR"/>
        </w:rPr>
      </w:pPr>
      <w:r w:rsidRPr="00997F44">
        <w:rPr>
          <w:color w:val="000000"/>
          <w:lang w:eastAsia="hr-HR"/>
        </w:rPr>
        <w:t>(3) Konačan plan strukture razrednih odjela i broja učenika po programima izrađuje Ministarstvo.</w:t>
      </w:r>
    </w:p>
    <w:p w:rsidR="00F133DE" w:rsidRPr="00997F44" w:rsidRDefault="00F133DE" w:rsidP="00D85D68">
      <w:pPr>
        <w:pStyle w:val="Tijeloteksta"/>
        <w:jc w:val="left"/>
        <w:rPr>
          <w:color w:val="000000"/>
          <w:lang w:eastAsia="hr-HR"/>
        </w:rPr>
      </w:pPr>
      <w:r w:rsidRPr="00997F44">
        <w:rPr>
          <w:color w:val="000000"/>
          <w:lang w:eastAsia="hr-HR"/>
        </w:rPr>
        <w:t>(4) Odluku o upisu, čiji je sastavni dio konačan plan strukture razrednih odjela i broj učenika po programima, za svaku školsku godinu donosi ministar.</w:t>
      </w:r>
    </w:p>
    <w:p w:rsidR="00F133DE" w:rsidRPr="00997F44" w:rsidRDefault="00F133DE" w:rsidP="00D85D68">
      <w:pPr>
        <w:pStyle w:val="Tijeloteksta"/>
        <w:jc w:val="left"/>
        <w:rPr>
          <w:color w:val="000000"/>
          <w:lang w:eastAsia="hr-HR"/>
        </w:rPr>
      </w:pPr>
      <w:r w:rsidRPr="00997F44">
        <w:rPr>
          <w:color w:val="000000"/>
          <w:lang w:eastAsia="hr-HR"/>
        </w:rPr>
        <w:t>(5) Elemente i kriterije za izbor kandidata za upis u prvi razred srednje škole za sve vrste srednjih škola propisuje ministar pravilnikom.</w:t>
      </w:r>
    </w:p>
    <w:p w:rsidR="00F133DE" w:rsidRPr="00997F44" w:rsidRDefault="00F133DE" w:rsidP="00D85D68">
      <w:pPr>
        <w:pStyle w:val="Tijeloteksta"/>
        <w:jc w:val="left"/>
        <w:rPr>
          <w:color w:val="000000"/>
          <w:lang w:eastAsia="hr-HR"/>
        </w:rPr>
      </w:pPr>
      <w:r w:rsidRPr="00997F44">
        <w:rPr>
          <w:color w:val="000000"/>
          <w:lang w:eastAsia="hr-HR"/>
        </w:rPr>
        <w:t>(6) Natječaj za upis učenika u prvi razred srednje škole objavljuje se na mrežnim stranicama i oglasnim pločama srednje škole i osnivača, a sadržaj natječaja propisuje se odlukom o upisu.</w:t>
      </w:r>
    </w:p>
    <w:p w:rsidR="00F133DE" w:rsidRDefault="00F133DE" w:rsidP="00D85D68">
      <w:pPr>
        <w:pStyle w:val="Tijeloteksta"/>
        <w:jc w:val="left"/>
        <w:rPr>
          <w:b/>
          <w:bCs/>
        </w:rPr>
      </w:pPr>
      <w:r w:rsidRPr="00997F44">
        <w:t>(7)Prijave i upis u prve razrede srednjih škola provode se putem Nacionalnog informacijskog sustava prijava i upisa u srednje škole (</w:t>
      </w:r>
      <w:proofErr w:type="spellStart"/>
      <w:r w:rsidRPr="00997F44">
        <w:t>NISpuSŠ</w:t>
      </w:r>
      <w:proofErr w:type="spellEnd"/>
      <w:r w:rsidRPr="00997F44">
        <w:t>), osim u posebnim slučajevima propisanim odlukom o upisu</w:t>
      </w:r>
      <w:r w:rsidRPr="004A17B7">
        <w:rPr>
          <w:b/>
          <w:bCs/>
        </w:rPr>
        <w:t>.</w:t>
      </w:r>
    </w:p>
    <w:p w:rsidR="00F133DE" w:rsidRDefault="00F133DE" w:rsidP="00D85D68">
      <w:pPr>
        <w:pStyle w:val="Tijeloteksta"/>
        <w:jc w:val="left"/>
        <w:rPr>
          <w:b/>
          <w:bCs/>
        </w:rPr>
      </w:pPr>
    </w:p>
    <w:p w:rsidR="00F133DE" w:rsidRPr="000774B3" w:rsidRDefault="00F133DE" w:rsidP="00D85D68">
      <w:pPr>
        <w:pStyle w:val="Tijeloteksta"/>
        <w:jc w:val="left"/>
        <w:rPr>
          <w:b/>
          <w:bCs/>
        </w:rPr>
      </w:pPr>
    </w:p>
    <w:p w:rsidR="00F133DE" w:rsidRPr="004A17B7" w:rsidRDefault="00F133DE" w:rsidP="00D85D68">
      <w:pPr>
        <w:pStyle w:val="Tijeloteksta"/>
        <w:jc w:val="center"/>
        <w:rPr>
          <w:b/>
          <w:bCs/>
          <w:i/>
          <w:iCs/>
          <w:sz w:val="20"/>
          <w:szCs w:val="20"/>
        </w:rPr>
      </w:pPr>
      <w:r w:rsidRPr="004A17B7">
        <w:rPr>
          <w:b/>
          <w:bCs/>
          <w:i/>
          <w:iCs/>
          <w:sz w:val="20"/>
          <w:szCs w:val="20"/>
        </w:rPr>
        <w:t>DOBNA GRANICA ZA UPIS</w:t>
      </w:r>
    </w:p>
    <w:p w:rsidR="00F133DE" w:rsidRPr="00997F44" w:rsidRDefault="00F133DE" w:rsidP="00D85D68">
      <w:pPr>
        <w:pStyle w:val="Tijeloteksta"/>
        <w:jc w:val="center"/>
        <w:rPr>
          <w:b/>
          <w:bCs/>
          <w:i/>
          <w:iCs/>
          <w:sz w:val="20"/>
          <w:szCs w:val="20"/>
        </w:rPr>
      </w:pPr>
    </w:p>
    <w:p w:rsidR="00F133DE" w:rsidRPr="00997F44" w:rsidRDefault="00F133DE" w:rsidP="00D85D68">
      <w:pPr>
        <w:pStyle w:val="Tijeloteksta"/>
        <w:jc w:val="center"/>
      </w:pPr>
      <w:r w:rsidRPr="00997F44">
        <w:t>Članak 1</w:t>
      </w:r>
      <w:r w:rsidR="0078697C">
        <w:t>38</w:t>
      </w:r>
      <w:r w:rsidRPr="00997F44">
        <w:t>.</w:t>
      </w:r>
    </w:p>
    <w:p w:rsidR="00F133DE" w:rsidRPr="00997F44" w:rsidRDefault="00F133DE" w:rsidP="00D85D68">
      <w:pPr>
        <w:pStyle w:val="Tijeloteksta"/>
      </w:pPr>
      <w:r w:rsidRPr="00997F44">
        <w:t>(1) Redoviti učenici upisuju se u prvi razred srednje škole u dobi do navršenih 17 godina.</w:t>
      </w:r>
    </w:p>
    <w:p w:rsidR="00F133DE" w:rsidRPr="00997F44" w:rsidRDefault="00F133DE" w:rsidP="00D85D68">
      <w:pPr>
        <w:pStyle w:val="Tijeloteksta"/>
      </w:pPr>
      <w:r w:rsidRPr="00997F44">
        <w:t>(2) Iznimno od stavka 1. ovoga članka, uz odobrenje školskog odbora, u prvi razred srednje škole može se upisati učenik do navršenih 18 godina, a uz odobrenje Ministarstva učenik stariji od 18 godina.</w:t>
      </w:r>
    </w:p>
    <w:p w:rsidR="00F133DE" w:rsidRDefault="00F133DE" w:rsidP="00D85D68">
      <w:pPr>
        <w:pStyle w:val="Tijeloteksta"/>
      </w:pPr>
    </w:p>
    <w:p w:rsidR="00F133DE" w:rsidRPr="004A17B7" w:rsidRDefault="00F133DE" w:rsidP="00D85D68">
      <w:pPr>
        <w:pStyle w:val="Tijeloteksta"/>
      </w:pPr>
    </w:p>
    <w:p w:rsidR="00F133DE" w:rsidRPr="004A17B7" w:rsidRDefault="00F133DE" w:rsidP="00D85D68">
      <w:pPr>
        <w:pStyle w:val="Tijeloteksta"/>
        <w:jc w:val="center"/>
        <w:rPr>
          <w:b/>
          <w:bCs/>
          <w:i/>
          <w:iCs/>
          <w:sz w:val="20"/>
          <w:szCs w:val="20"/>
        </w:rPr>
      </w:pPr>
      <w:r w:rsidRPr="004A17B7">
        <w:rPr>
          <w:b/>
          <w:bCs/>
          <w:i/>
          <w:iCs/>
          <w:sz w:val="20"/>
          <w:szCs w:val="20"/>
        </w:rPr>
        <w:t>UPIS UČENIKA TEMELJEM PRIZNAVANJA EKVIVALENCIJE</w:t>
      </w:r>
    </w:p>
    <w:p w:rsidR="00F133DE" w:rsidRPr="004A17B7" w:rsidRDefault="00F133DE" w:rsidP="00D85D68">
      <w:pPr>
        <w:pStyle w:val="Tijeloteksta"/>
      </w:pPr>
    </w:p>
    <w:p w:rsidR="00F133DE" w:rsidRPr="004A17B7" w:rsidRDefault="00F133DE" w:rsidP="00D85D68">
      <w:pPr>
        <w:pStyle w:val="Tijeloteksta"/>
        <w:jc w:val="center"/>
      </w:pPr>
      <w:r>
        <w:t>Članak 1</w:t>
      </w:r>
      <w:r w:rsidR="0078697C">
        <w:t>39</w:t>
      </w:r>
      <w:r w:rsidRPr="004A17B7">
        <w:t>.</w:t>
      </w:r>
    </w:p>
    <w:p w:rsidR="00F133DE" w:rsidRPr="004A17B7" w:rsidRDefault="00F133DE" w:rsidP="00D85D68">
      <w:pPr>
        <w:pStyle w:val="Tijeloteksta"/>
      </w:pPr>
      <w:r w:rsidRPr="004A17B7">
        <w:t>Učenika stranca, azilanta ili hrvatskog državljanina, koji je prekinuo školovanje u inozemstvu i koji želi nastaviti srednje obrazovanje u Republici Hrvatskoj,  Škola će upisati u odgovarajući razred temeljem rješenja o priznavanju istovrijednosti svjedodžbe radi nastavka naobrazbe.</w:t>
      </w:r>
    </w:p>
    <w:p w:rsidR="00F133DE" w:rsidRDefault="00F133DE" w:rsidP="00D85D68">
      <w:pPr>
        <w:pStyle w:val="Tijeloteksta"/>
      </w:pPr>
    </w:p>
    <w:p w:rsidR="00F133DE" w:rsidRPr="004A17B7" w:rsidRDefault="00F133DE" w:rsidP="00D85D68">
      <w:pPr>
        <w:pStyle w:val="Tijeloteksta"/>
      </w:pPr>
    </w:p>
    <w:p w:rsidR="00B06A11" w:rsidRDefault="00B06A11" w:rsidP="00D85D68">
      <w:pPr>
        <w:pStyle w:val="Tijeloteksta"/>
        <w:jc w:val="center"/>
        <w:rPr>
          <w:b/>
          <w:bCs/>
          <w:i/>
          <w:iCs/>
          <w:sz w:val="20"/>
          <w:szCs w:val="20"/>
        </w:rPr>
      </w:pPr>
    </w:p>
    <w:p w:rsidR="00F133DE" w:rsidRPr="004A17B7" w:rsidRDefault="00F133DE" w:rsidP="00D85D68">
      <w:pPr>
        <w:pStyle w:val="Tijeloteksta"/>
        <w:jc w:val="center"/>
        <w:rPr>
          <w:b/>
          <w:bCs/>
          <w:i/>
          <w:iCs/>
          <w:sz w:val="20"/>
          <w:szCs w:val="20"/>
        </w:rPr>
      </w:pPr>
      <w:r w:rsidRPr="004A17B7">
        <w:rPr>
          <w:b/>
          <w:bCs/>
          <w:i/>
          <w:iCs/>
          <w:sz w:val="20"/>
          <w:szCs w:val="20"/>
        </w:rPr>
        <w:t>NASTAVAK OBRAZOVANJA RADI STJECANJA VIŠE RAZINE KVALIFIKACIJE</w:t>
      </w:r>
    </w:p>
    <w:p w:rsidR="00F133DE" w:rsidRPr="004A17B7" w:rsidRDefault="00F133DE" w:rsidP="00D85D68">
      <w:pPr>
        <w:pStyle w:val="Tijeloteksta"/>
      </w:pPr>
    </w:p>
    <w:p w:rsidR="00F133DE" w:rsidRPr="004A17B7" w:rsidRDefault="00F133DE" w:rsidP="00D85D68">
      <w:pPr>
        <w:pStyle w:val="Tijeloteksta"/>
        <w:jc w:val="center"/>
      </w:pPr>
      <w:r>
        <w:t>Članak 1</w:t>
      </w:r>
      <w:r w:rsidR="00A57612">
        <w:t>4</w:t>
      </w:r>
      <w:r w:rsidR="0078697C">
        <w:t>0</w:t>
      </w:r>
      <w:r w:rsidRPr="004A17B7">
        <w:t>.</w:t>
      </w:r>
    </w:p>
    <w:p w:rsidR="00F133DE" w:rsidRPr="00997F44" w:rsidRDefault="00F133DE" w:rsidP="003E0616">
      <w:pPr>
        <w:pStyle w:val="t-9-8"/>
        <w:spacing w:beforeLines="30" w:beforeAutospacing="0" w:afterLines="30" w:afterAutospacing="0"/>
        <w:jc w:val="both"/>
        <w:rPr>
          <w:color w:val="000000"/>
        </w:rPr>
      </w:pPr>
      <w:r w:rsidRPr="00997F44">
        <w:rPr>
          <w:color w:val="000000"/>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F133DE" w:rsidRPr="00997F44" w:rsidRDefault="00F133DE" w:rsidP="003E0616">
      <w:pPr>
        <w:pStyle w:val="t-9-8"/>
        <w:spacing w:beforeLines="30" w:beforeAutospacing="0" w:afterLines="30" w:afterAutospacing="0"/>
        <w:jc w:val="both"/>
        <w:rPr>
          <w:color w:val="000000"/>
        </w:rPr>
      </w:pPr>
      <w:r w:rsidRPr="00997F44">
        <w:rPr>
          <w:color w:val="000000"/>
        </w:rPr>
        <w:t>(2) Učenik iz stavka 1. ovoga članka može u roku od dvije godine od dana završetka strukovnog programa nastaviti školovanje u statusu redovitog učenika.</w:t>
      </w:r>
    </w:p>
    <w:p w:rsidR="00F133DE" w:rsidRPr="00997F44" w:rsidRDefault="00F133DE" w:rsidP="003E0616">
      <w:pPr>
        <w:pStyle w:val="t-9-8"/>
        <w:spacing w:beforeLines="30" w:beforeAutospacing="0" w:afterLines="30" w:afterAutospacing="0"/>
        <w:jc w:val="both"/>
        <w:rPr>
          <w:color w:val="000000"/>
        </w:rPr>
      </w:pPr>
      <w:r w:rsidRPr="00997F44">
        <w:rPr>
          <w:color w:val="000000"/>
        </w:rPr>
        <w:t>(3) Ostvarivanje prava iz stavka 1. i 2. ovoga članka uvjetuje se polaganjem razlikovnih, odnosno dopunskih ispita.</w:t>
      </w:r>
    </w:p>
    <w:p w:rsidR="00F133DE" w:rsidRPr="00997F44" w:rsidRDefault="00F133DE" w:rsidP="003E0616">
      <w:pPr>
        <w:spacing w:beforeLines="30" w:afterLines="30"/>
        <w:jc w:val="both"/>
      </w:pPr>
      <w:r w:rsidRPr="00997F44">
        <w:rPr>
          <w:color w:val="000000"/>
        </w:rPr>
        <w:lastRenderedPageBreak/>
        <w:t>(4) Uvjete i načine nastavka obrazovanja za višu razinu kvalifikacije propisuje ministar pravilnikom</w:t>
      </w:r>
      <w:r w:rsidRPr="00997F44">
        <w:t>.</w:t>
      </w:r>
    </w:p>
    <w:p w:rsidR="0078697C" w:rsidRDefault="00B83BA7" w:rsidP="00D85D68">
      <w:pPr>
        <w:pStyle w:val="Tijeloteksta"/>
        <w:jc w:val="left"/>
        <w:rPr>
          <w:bCs/>
        </w:rPr>
      </w:pPr>
      <w:r w:rsidRPr="00B83BA7">
        <w:rPr>
          <w:bCs/>
        </w:rPr>
        <w:t xml:space="preserve">                                                               </w:t>
      </w:r>
    </w:p>
    <w:p w:rsidR="00F133DE" w:rsidRDefault="0078697C" w:rsidP="00D85D68">
      <w:pPr>
        <w:pStyle w:val="Tijeloteksta"/>
        <w:jc w:val="left"/>
        <w:rPr>
          <w:bCs/>
        </w:rPr>
      </w:pPr>
      <w:r>
        <w:rPr>
          <w:bCs/>
        </w:rPr>
        <w:t xml:space="preserve">                                                                 </w:t>
      </w:r>
      <w:r w:rsidR="00B83BA7" w:rsidRPr="00B83BA7">
        <w:rPr>
          <w:bCs/>
        </w:rPr>
        <w:t xml:space="preserve">Članak </w:t>
      </w:r>
      <w:r w:rsidR="00B83BA7">
        <w:rPr>
          <w:bCs/>
        </w:rPr>
        <w:t>1</w:t>
      </w:r>
      <w:r w:rsidR="00A57612">
        <w:rPr>
          <w:bCs/>
        </w:rPr>
        <w:t>4</w:t>
      </w:r>
      <w:r>
        <w:rPr>
          <w:bCs/>
        </w:rPr>
        <w:t>1</w:t>
      </w:r>
      <w:r w:rsidR="00B83BA7">
        <w:rPr>
          <w:bCs/>
        </w:rPr>
        <w:t xml:space="preserve">. </w:t>
      </w:r>
    </w:p>
    <w:p w:rsidR="00B83BA7" w:rsidRDefault="00B83BA7" w:rsidP="00D85D68">
      <w:pPr>
        <w:pStyle w:val="Tijeloteksta"/>
        <w:jc w:val="left"/>
        <w:rPr>
          <w:bCs/>
        </w:rPr>
      </w:pPr>
    </w:p>
    <w:p w:rsidR="00B83BA7" w:rsidRDefault="00B83BA7" w:rsidP="00D85D68">
      <w:pPr>
        <w:pStyle w:val="Tijeloteksta"/>
        <w:jc w:val="left"/>
        <w:rPr>
          <w:bCs/>
        </w:rPr>
      </w:pPr>
      <w:r>
        <w:rPr>
          <w:bCs/>
        </w:rPr>
        <w:t>Uvjet za nastavak obrazovanja u statusu redovitog učenika je prosjek ocjena svih razreda srednjeg obrazovanja najmanje 3,50 zaokruženo na dvije decimale.</w:t>
      </w:r>
    </w:p>
    <w:p w:rsidR="00B83BA7" w:rsidRDefault="00B83BA7" w:rsidP="00D85D68">
      <w:pPr>
        <w:pStyle w:val="Tijeloteksta"/>
        <w:jc w:val="left"/>
        <w:rPr>
          <w:bCs/>
        </w:rPr>
      </w:pPr>
    </w:p>
    <w:p w:rsidR="001F1C34" w:rsidRDefault="00B83BA7" w:rsidP="00D85D68">
      <w:pPr>
        <w:pStyle w:val="Tijeloteksta"/>
        <w:jc w:val="left"/>
        <w:rPr>
          <w:bCs/>
        </w:rPr>
      </w:pPr>
      <w:r>
        <w:rPr>
          <w:bCs/>
        </w:rPr>
        <w:t xml:space="preserve">Škola do 16. lipnja tekuće školske godine objavljuje na svojoj mrežnoj stranici programe obrazovanja za stjecanje </w:t>
      </w:r>
      <w:r w:rsidR="001F1C34">
        <w:rPr>
          <w:bCs/>
        </w:rPr>
        <w:t>više razine kvalifikacije.</w:t>
      </w:r>
    </w:p>
    <w:p w:rsidR="001F1C34" w:rsidRDefault="001F1C34" w:rsidP="00D85D68">
      <w:pPr>
        <w:pStyle w:val="Tijeloteksta"/>
        <w:jc w:val="left"/>
        <w:rPr>
          <w:bCs/>
        </w:rPr>
      </w:pPr>
    </w:p>
    <w:p w:rsidR="00B83BA7" w:rsidRDefault="001F1C34" w:rsidP="00D85D68">
      <w:pPr>
        <w:pStyle w:val="Tijeloteksta"/>
        <w:jc w:val="left"/>
        <w:rPr>
          <w:bCs/>
        </w:rPr>
      </w:pPr>
      <w:r>
        <w:rPr>
          <w:bCs/>
        </w:rPr>
        <w:t>Pismen</w:t>
      </w:r>
      <w:r w:rsidR="00CC60CB">
        <w:rPr>
          <w:bCs/>
        </w:rPr>
        <w:t>i</w:t>
      </w:r>
      <w:r>
        <w:rPr>
          <w:bCs/>
        </w:rPr>
        <w:t xml:space="preserve"> zahtjev za nastavak obrazovanja podnosi se do 5. srpnja tekuće školske godine.  </w:t>
      </w:r>
      <w:r w:rsidR="00B83BA7">
        <w:rPr>
          <w:bCs/>
        </w:rPr>
        <w:t xml:space="preserve"> </w:t>
      </w:r>
    </w:p>
    <w:p w:rsidR="001F1C34" w:rsidRDefault="001F1C34" w:rsidP="00D85D68">
      <w:pPr>
        <w:pStyle w:val="Tijeloteksta"/>
        <w:jc w:val="left"/>
        <w:rPr>
          <w:bCs/>
        </w:rPr>
      </w:pPr>
    </w:p>
    <w:p w:rsidR="001F1C34" w:rsidRDefault="001F1C34" w:rsidP="00D85D68">
      <w:pPr>
        <w:pStyle w:val="Tijeloteksta"/>
        <w:jc w:val="left"/>
        <w:rPr>
          <w:bCs/>
        </w:rPr>
      </w:pPr>
      <w:r>
        <w:rPr>
          <w:bCs/>
        </w:rPr>
        <w:t xml:space="preserve">Učenici kojima Nastavničko vijeće odredi manji broj (najviše 5 nastavnih predmeta) razlikovnih i /ili dopunskih ispita pohađaju nastavu razreda u kojem nastavljaju obrazovanje i dužne su ispite položiti do 31. ožujka tekuće školske godine. </w:t>
      </w:r>
    </w:p>
    <w:p w:rsidR="001F1C34" w:rsidRDefault="001F1C34" w:rsidP="00D85D68">
      <w:pPr>
        <w:pStyle w:val="Tijeloteksta"/>
        <w:jc w:val="left"/>
        <w:rPr>
          <w:bCs/>
        </w:rPr>
      </w:pPr>
    </w:p>
    <w:p w:rsidR="001F1C34" w:rsidRDefault="001F1C34" w:rsidP="00D85D68">
      <w:pPr>
        <w:pStyle w:val="Tijeloteksta"/>
        <w:jc w:val="left"/>
        <w:rPr>
          <w:bCs/>
        </w:rPr>
      </w:pPr>
      <w:r>
        <w:rPr>
          <w:bCs/>
        </w:rPr>
        <w:t>Učenici koji imaju 6 ili više nastavnih predmeta koje trebaju polagati kao razlikovne i /ili dopunske ispite, nakon upisa u prvoj će školskoj godini polagati ispite bez redovitog pohađanja nastave.</w:t>
      </w:r>
    </w:p>
    <w:p w:rsidR="001F1C34" w:rsidRDefault="001F1C34" w:rsidP="00D85D68">
      <w:pPr>
        <w:pStyle w:val="Tijeloteksta"/>
        <w:jc w:val="left"/>
        <w:rPr>
          <w:bCs/>
        </w:rPr>
      </w:pPr>
    </w:p>
    <w:p w:rsidR="001F1C34" w:rsidRDefault="001F1C34" w:rsidP="00D85D68">
      <w:pPr>
        <w:pStyle w:val="Tijeloteksta"/>
        <w:jc w:val="left"/>
        <w:rPr>
          <w:bCs/>
        </w:rPr>
      </w:pPr>
      <w:r>
        <w:rPr>
          <w:bCs/>
        </w:rPr>
        <w:t xml:space="preserve">Za učenike iz stavka </w:t>
      </w:r>
      <w:r w:rsidR="00CC60CB">
        <w:rPr>
          <w:bCs/>
        </w:rPr>
        <w:t>5</w:t>
      </w:r>
      <w:r>
        <w:rPr>
          <w:bCs/>
        </w:rPr>
        <w:t>. ovog. članka škola organizira obvezne  konzultacije iz pojedinih nastavnih predmeta kod predmetnih nastavnika prema rasporedu  koji utvrđuje Nastavničko vijeće</w:t>
      </w:r>
      <w:r w:rsidR="003643E7">
        <w:rPr>
          <w:bCs/>
        </w:rPr>
        <w:t>,</w:t>
      </w:r>
      <w:r w:rsidR="00CC60CB">
        <w:rPr>
          <w:bCs/>
        </w:rPr>
        <w:t xml:space="preserve"> koje je učenik dužan pohađati</w:t>
      </w:r>
      <w:r>
        <w:rPr>
          <w:bCs/>
        </w:rPr>
        <w:t>.</w:t>
      </w:r>
    </w:p>
    <w:p w:rsidR="009557E7" w:rsidRDefault="009557E7" w:rsidP="00D85D68">
      <w:pPr>
        <w:pStyle w:val="Tijeloteksta"/>
        <w:jc w:val="left"/>
        <w:rPr>
          <w:bCs/>
        </w:rPr>
      </w:pPr>
    </w:p>
    <w:p w:rsidR="009557E7" w:rsidRDefault="009557E7" w:rsidP="00D85D68">
      <w:pPr>
        <w:pStyle w:val="Tijeloteksta"/>
        <w:jc w:val="left"/>
        <w:rPr>
          <w:bCs/>
        </w:rPr>
      </w:pPr>
      <w:r>
        <w:rPr>
          <w:bCs/>
        </w:rPr>
        <w:t>Škola je dužna do 30. rujna tekuće školske godine na mrežnim stranicama Škole objaviti rokove za prijavu i polaganje razlikovnih i /ili dopunskih ispita i raspored konzultacija.</w:t>
      </w:r>
    </w:p>
    <w:p w:rsidR="001F1C34" w:rsidRDefault="001F1C34" w:rsidP="00D85D68">
      <w:pPr>
        <w:pStyle w:val="Tijeloteksta"/>
        <w:jc w:val="left"/>
        <w:rPr>
          <w:bCs/>
        </w:rPr>
      </w:pPr>
    </w:p>
    <w:p w:rsidR="001F1C34" w:rsidRDefault="001F1C34" w:rsidP="00D85D68">
      <w:pPr>
        <w:pStyle w:val="Tijeloteksta"/>
        <w:jc w:val="left"/>
        <w:rPr>
          <w:bCs/>
        </w:rPr>
      </w:pPr>
      <w:r>
        <w:rPr>
          <w:bCs/>
        </w:rPr>
        <w:t>Na provođenje nastavka obrazovanja na višu razinu kvalifikacije</w:t>
      </w:r>
      <w:r w:rsidR="001879F7">
        <w:rPr>
          <w:bCs/>
        </w:rPr>
        <w:t xml:space="preserve"> i polaganja ispita pred predmetnim nastavnikom i pred povjerenstvom primjenjuju se odredbe Pravilnika o uvjetima i načinu nastavka obrazovanja na višu razinu kvalifikacije i odredbe Statuta o polaganju popravnog ispita.</w:t>
      </w:r>
      <w:r>
        <w:rPr>
          <w:bCs/>
        </w:rPr>
        <w:t xml:space="preserve"> </w:t>
      </w:r>
    </w:p>
    <w:p w:rsidR="001F1C34" w:rsidRPr="00B83BA7" w:rsidRDefault="001F1C34" w:rsidP="00D85D68">
      <w:pPr>
        <w:pStyle w:val="Tijeloteksta"/>
        <w:jc w:val="left"/>
        <w:rPr>
          <w:bCs/>
        </w:rPr>
      </w:pPr>
    </w:p>
    <w:p w:rsidR="00F819D6" w:rsidRDefault="00F819D6" w:rsidP="00D85D68">
      <w:pPr>
        <w:pStyle w:val="Tijeloteksta"/>
        <w:jc w:val="center"/>
        <w:rPr>
          <w:b/>
          <w:bCs/>
          <w:i/>
          <w:iCs/>
          <w:sz w:val="20"/>
          <w:szCs w:val="20"/>
        </w:rPr>
      </w:pPr>
    </w:p>
    <w:p w:rsidR="00F819D6" w:rsidRDefault="00F819D6" w:rsidP="00D85D68">
      <w:pPr>
        <w:pStyle w:val="Tijeloteksta"/>
        <w:jc w:val="center"/>
        <w:rPr>
          <w:b/>
          <w:bCs/>
          <w:i/>
          <w:iCs/>
          <w:sz w:val="20"/>
          <w:szCs w:val="20"/>
        </w:rPr>
      </w:pPr>
    </w:p>
    <w:p w:rsidR="00F133DE" w:rsidRPr="004A17B7" w:rsidRDefault="00F133DE" w:rsidP="00D85D68">
      <w:pPr>
        <w:pStyle w:val="Tijeloteksta"/>
        <w:jc w:val="center"/>
        <w:rPr>
          <w:b/>
          <w:bCs/>
          <w:i/>
          <w:iCs/>
          <w:sz w:val="20"/>
          <w:szCs w:val="20"/>
        </w:rPr>
      </w:pPr>
      <w:r w:rsidRPr="004A17B7">
        <w:rPr>
          <w:b/>
          <w:bCs/>
          <w:i/>
          <w:iCs/>
          <w:sz w:val="20"/>
          <w:szCs w:val="20"/>
        </w:rPr>
        <w:t>PROMJENA UPISNOG PROGRAMA I PRIJELAZ UČENIKA</w:t>
      </w:r>
    </w:p>
    <w:p w:rsidR="00F133DE" w:rsidRPr="004A17B7" w:rsidRDefault="00F133DE" w:rsidP="00D85D68">
      <w:pPr>
        <w:pStyle w:val="Tijeloteksta"/>
        <w:ind w:left="1080"/>
        <w:jc w:val="center"/>
        <w:rPr>
          <w:b/>
          <w:bCs/>
        </w:rPr>
      </w:pPr>
    </w:p>
    <w:p w:rsidR="00F133DE" w:rsidRPr="00997F44" w:rsidRDefault="00F133DE" w:rsidP="00D85D68">
      <w:pPr>
        <w:pStyle w:val="Tijeloteksta"/>
        <w:jc w:val="center"/>
      </w:pPr>
      <w:r w:rsidRPr="00997F44">
        <w:t>Članak 1</w:t>
      </w:r>
      <w:r w:rsidR="00A57612">
        <w:t>4</w:t>
      </w:r>
      <w:r w:rsidR="00754112">
        <w:t>2</w:t>
      </w:r>
      <w:r w:rsidRPr="00997F44">
        <w:t>.</w:t>
      </w:r>
    </w:p>
    <w:p w:rsidR="00F133DE" w:rsidRPr="00997F44" w:rsidRDefault="00F133DE" w:rsidP="003E0616">
      <w:pPr>
        <w:pStyle w:val="t-9-8"/>
        <w:spacing w:beforeLines="30" w:beforeAutospacing="0" w:afterLines="30" w:afterAutospacing="0"/>
        <w:jc w:val="both"/>
        <w:rPr>
          <w:color w:val="000000"/>
        </w:rPr>
      </w:pPr>
      <w:r w:rsidRPr="00997F44">
        <w:rPr>
          <w:color w:val="000000"/>
        </w:rPr>
        <w:t>(1) Redoviti učenik može tijekom obrazovanja promijeniti upisani program u istoj ili drugoj školi, odnosno prijeći iz jedne škole u drugu koja ostvaruje isti obrazovni program, najkasnije do početka drugog polugodišta.</w:t>
      </w:r>
    </w:p>
    <w:p w:rsidR="00F133DE" w:rsidRPr="00997F44" w:rsidRDefault="00F133DE" w:rsidP="003E0616">
      <w:pPr>
        <w:pStyle w:val="t-9-8"/>
        <w:spacing w:beforeLines="30" w:beforeAutospacing="0" w:afterLines="30" w:afterAutospacing="0"/>
        <w:jc w:val="both"/>
        <w:rPr>
          <w:color w:val="000000"/>
        </w:rPr>
      </w:pPr>
      <w:r w:rsidRPr="00997F44">
        <w:rPr>
          <w:color w:val="000000"/>
        </w:rPr>
        <w:t>(2) Na zahtjev učenika, odnosno roditelja, odluku o promjeni programa u istoj ili drugoj školi, odnosno odluku o prelasku iz jedne škole u drugu koja provodi isti obrazovni program donosi nastavničko vijeće, vodeći računa o tome da odluka ne utječe na kvalitetu odgojno-obrazovnog procesa uz poštovanje propisanih pedagoških standarda.</w:t>
      </w:r>
    </w:p>
    <w:p w:rsidR="00F133DE" w:rsidRPr="00997F44" w:rsidRDefault="00F133DE" w:rsidP="003E0616">
      <w:pPr>
        <w:pStyle w:val="t-9-8"/>
        <w:spacing w:beforeLines="30" w:beforeAutospacing="0" w:afterLines="30" w:afterAutospacing="0"/>
        <w:jc w:val="both"/>
        <w:rPr>
          <w:color w:val="000000"/>
        </w:rPr>
      </w:pPr>
      <w:r w:rsidRPr="00997F44">
        <w:rPr>
          <w:color w:val="000000"/>
        </w:rPr>
        <w:t>(3) Promjena programa u srednjoj školi može se uvjetovati polaganjem razlikovnih i/ili dopunskih ispita, a sadržaj razlikovnih, odnosno dopunskih ispita, te način i rokove polaganja ispita određuje nastavničko vijeće.</w:t>
      </w:r>
    </w:p>
    <w:p w:rsidR="00F133DE" w:rsidRPr="00997F44" w:rsidRDefault="00F133DE" w:rsidP="003E0616">
      <w:pPr>
        <w:pStyle w:val="t-9-8"/>
        <w:spacing w:beforeLines="30" w:beforeAutospacing="0" w:afterLines="30" w:afterAutospacing="0"/>
        <w:jc w:val="both"/>
        <w:rPr>
          <w:color w:val="000000"/>
        </w:rPr>
      </w:pPr>
      <w:r w:rsidRPr="00997F44">
        <w:rPr>
          <w:color w:val="000000"/>
        </w:rPr>
        <w:lastRenderedPageBreak/>
        <w:t>(4) Temeljem odluke Nastavničkog vijeća iz stavka 3. ovog članka ravnatelj će izdati rješenje u kojem se:</w:t>
      </w:r>
    </w:p>
    <w:p w:rsidR="00F133DE" w:rsidRPr="00997F44" w:rsidRDefault="00F133DE" w:rsidP="003E0616">
      <w:pPr>
        <w:pStyle w:val="t-9-8"/>
        <w:spacing w:beforeLines="30" w:beforeAutospacing="0" w:afterLines="30" w:afterAutospacing="0"/>
        <w:jc w:val="both"/>
        <w:rPr>
          <w:color w:val="000000"/>
        </w:rPr>
      </w:pPr>
      <w:r w:rsidRPr="00997F44">
        <w:rPr>
          <w:color w:val="000000"/>
        </w:rPr>
        <w:t xml:space="preserve">-  propisuju rokovi u kojima učenik mora položiti razlikovne i/ili dopunske ispite i izvršiti sve   obveze vezane za nastavni plan i program, </w:t>
      </w:r>
    </w:p>
    <w:p w:rsidR="00F133DE" w:rsidRPr="00997F44" w:rsidRDefault="00F133DE" w:rsidP="003E0616">
      <w:pPr>
        <w:pStyle w:val="t-9-8"/>
        <w:spacing w:beforeLines="30" w:beforeAutospacing="0" w:afterLines="30" w:afterAutospacing="0"/>
        <w:jc w:val="both"/>
        <w:rPr>
          <w:color w:val="000000"/>
        </w:rPr>
      </w:pPr>
      <w:r w:rsidRPr="00997F44">
        <w:rPr>
          <w:color w:val="000000"/>
        </w:rPr>
        <w:t>- druge bitne pojedinosti vezane uz promjenu programa obrazovanja učenika obrazovanja.</w:t>
      </w:r>
    </w:p>
    <w:p w:rsidR="00F133DE" w:rsidRPr="00997F44" w:rsidRDefault="00F133DE" w:rsidP="003E0616">
      <w:pPr>
        <w:pStyle w:val="t-9-8"/>
        <w:spacing w:beforeLines="30" w:beforeAutospacing="0" w:afterLines="30" w:afterAutospacing="0"/>
        <w:jc w:val="both"/>
        <w:rPr>
          <w:color w:val="000000"/>
        </w:rPr>
      </w:pPr>
      <w:r w:rsidRPr="00997F44">
        <w:rPr>
          <w:color w:val="000000"/>
        </w:rPr>
        <w:t>(5) Škola iz koje učenik odlazi izdaje prijepis ocjena i ispisuje učenika u roku od sedam dana od dana primitka obavijesti i upisa učenika u drugu školu.</w:t>
      </w:r>
    </w:p>
    <w:p w:rsidR="00F133DE" w:rsidRPr="00997F44" w:rsidRDefault="00F133DE" w:rsidP="003E0616">
      <w:pPr>
        <w:pStyle w:val="t-9-8"/>
        <w:spacing w:beforeLines="30" w:beforeAutospacing="0" w:afterLines="30" w:afterAutospacing="0"/>
        <w:jc w:val="both"/>
        <w:rPr>
          <w:color w:val="000000"/>
        </w:rPr>
      </w:pPr>
      <w:r w:rsidRPr="00997F44">
        <w:rPr>
          <w:color w:val="000000"/>
        </w:rPr>
        <w:t>(6)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F133DE" w:rsidRPr="00997F44" w:rsidRDefault="00F133DE" w:rsidP="003E0616">
      <w:pPr>
        <w:pStyle w:val="t-9-8"/>
        <w:spacing w:beforeLines="30" w:beforeAutospacing="0" w:afterLines="30" w:afterAutospacing="0"/>
        <w:jc w:val="both"/>
        <w:rPr>
          <w:color w:val="000000"/>
        </w:rPr>
      </w:pPr>
      <w:r w:rsidRPr="00997F44">
        <w:rPr>
          <w:color w:val="000000"/>
        </w:rPr>
        <w:t>(7) Iznimno od stavka 6.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F133DE" w:rsidRPr="00997F44" w:rsidRDefault="00F133DE" w:rsidP="003E0616">
      <w:pPr>
        <w:pStyle w:val="t-9-8"/>
        <w:spacing w:beforeLines="30" w:beforeAutospacing="0" w:afterLines="30" w:afterAutospacing="0"/>
        <w:jc w:val="both"/>
        <w:rPr>
          <w:color w:val="000000"/>
        </w:rPr>
      </w:pPr>
      <w:r w:rsidRPr="00997F44">
        <w:rPr>
          <w:color w:val="000000"/>
        </w:rPr>
        <w:t>(8) Iznimno od stavka 1. ovoga članka, ako se učenik preseli iz jednog mjesta u drugo, škola koja ostvaruje isti obrazovni program u drugom mjestu dužna je upisati učenika i nakon kraja prvog polugodišta.</w:t>
      </w:r>
    </w:p>
    <w:p w:rsidR="00F133DE" w:rsidRPr="00997F44" w:rsidRDefault="00F133DE" w:rsidP="003E0616">
      <w:pPr>
        <w:pStyle w:val="t-9-8"/>
        <w:spacing w:beforeLines="30" w:beforeAutospacing="0" w:afterLines="30" w:afterAutospacing="0"/>
        <w:jc w:val="both"/>
        <w:rPr>
          <w:color w:val="000000"/>
        </w:rPr>
      </w:pPr>
      <w:r w:rsidRPr="00997F44">
        <w:rPr>
          <w:color w:val="000000"/>
        </w:rPr>
        <w:t>(9) Iznimno od stavka 1. ovoga članka, škola je dužna upisati učenika i nakon kraja prvog polugodišta ako je učeniku izrečena pedagoška mjera preseljenja u drugu školu sukladno članku 84. Zakona o odgoju i obrazovanju u osnovnim i srednjim školama.</w:t>
      </w:r>
    </w:p>
    <w:p w:rsidR="00F133DE" w:rsidRDefault="00F133DE" w:rsidP="00D85D68">
      <w:pPr>
        <w:pStyle w:val="Tijeloteksta"/>
        <w:ind w:left="1080"/>
        <w:jc w:val="center"/>
        <w:rPr>
          <w:b/>
          <w:bCs/>
          <w:i/>
          <w:iCs/>
        </w:rPr>
      </w:pPr>
    </w:p>
    <w:p w:rsidR="00F133DE" w:rsidRDefault="00F133DE" w:rsidP="00D85D68">
      <w:pPr>
        <w:pStyle w:val="Tijeloteksta"/>
        <w:ind w:left="1080"/>
        <w:jc w:val="center"/>
        <w:rPr>
          <w:b/>
          <w:bCs/>
          <w:i/>
          <w:iCs/>
          <w:sz w:val="20"/>
          <w:szCs w:val="20"/>
        </w:rPr>
      </w:pPr>
    </w:p>
    <w:p w:rsidR="00F133DE" w:rsidRPr="004A17B7" w:rsidRDefault="00F133DE" w:rsidP="00D85D68">
      <w:pPr>
        <w:pStyle w:val="Tijeloteksta"/>
        <w:jc w:val="center"/>
        <w:rPr>
          <w:b/>
          <w:bCs/>
          <w:i/>
          <w:iCs/>
          <w:sz w:val="20"/>
          <w:szCs w:val="20"/>
        </w:rPr>
      </w:pPr>
      <w:r w:rsidRPr="004A17B7">
        <w:rPr>
          <w:b/>
          <w:bCs/>
          <w:i/>
          <w:iCs/>
          <w:sz w:val="20"/>
          <w:szCs w:val="20"/>
        </w:rPr>
        <w:t>NASTAVAK OBRAZOVANJA</w:t>
      </w:r>
    </w:p>
    <w:p w:rsidR="00F133DE" w:rsidRPr="004A17B7" w:rsidRDefault="00F133DE" w:rsidP="00D85D68">
      <w:pPr>
        <w:pStyle w:val="Tijeloteksta"/>
        <w:ind w:left="1080"/>
        <w:rPr>
          <w:b/>
          <w:bCs/>
          <w:i/>
          <w:iCs/>
        </w:rPr>
      </w:pPr>
    </w:p>
    <w:p w:rsidR="00F133DE" w:rsidRDefault="00F133DE" w:rsidP="00D85D68">
      <w:pPr>
        <w:pStyle w:val="Tijeloteksta"/>
        <w:jc w:val="center"/>
      </w:pPr>
      <w:r>
        <w:t>Članak 1</w:t>
      </w:r>
      <w:r w:rsidR="00A57612">
        <w:t>4</w:t>
      </w:r>
      <w:r w:rsidR="00754112">
        <w:t>3</w:t>
      </w:r>
      <w:r>
        <w:t>.</w:t>
      </w:r>
    </w:p>
    <w:p w:rsidR="00F133DE" w:rsidRDefault="00F133DE" w:rsidP="00D85D68">
      <w:pPr>
        <w:pStyle w:val="Tijeloteksta"/>
      </w:pPr>
      <w:r w:rsidRPr="00997F44">
        <w:t>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712590" w:rsidRPr="00997F44" w:rsidRDefault="00712590" w:rsidP="00D85D68">
      <w:pPr>
        <w:pStyle w:val="Tijeloteksta"/>
      </w:pPr>
      <w:r>
        <w:t xml:space="preserve">Iznimno u opravdanim slučajevima učenik može upisati isti razred i više od dva puta, uz suglasnost ministra. </w:t>
      </w:r>
    </w:p>
    <w:p w:rsidR="00F133DE" w:rsidRPr="004A17B7" w:rsidRDefault="00F133DE" w:rsidP="00D85D68">
      <w:pPr>
        <w:pStyle w:val="Tijeloteksta"/>
        <w:rPr>
          <w:b/>
          <w:bCs/>
        </w:rPr>
      </w:pPr>
    </w:p>
    <w:p w:rsidR="00F133DE" w:rsidRPr="0096343B" w:rsidRDefault="00F133DE" w:rsidP="00D85D68">
      <w:pPr>
        <w:pStyle w:val="Tijeloteksta"/>
        <w:ind w:left="1080"/>
        <w:rPr>
          <w:b/>
          <w:bCs/>
          <w:i/>
          <w:iCs/>
          <w:sz w:val="20"/>
          <w:szCs w:val="20"/>
          <w:highlight w:val="yellow"/>
        </w:rPr>
      </w:pPr>
    </w:p>
    <w:p w:rsidR="00AC61EB" w:rsidRDefault="00AC61EB" w:rsidP="00D85D68">
      <w:pPr>
        <w:pStyle w:val="Tijeloteksta"/>
        <w:jc w:val="center"/>
        <w:rPr>
          <w:b/>
          <w:bCs/>
          <w:i/>
          <w:iCs/>
          <w:sz w:val="20"/>
          <w:szCs w:val="20"/>
        </w:rPr>
      </w:pPr>
    </w:p>
    <w:p w:rsidR="00AC61EB" w:rsidRDefault="00AC61EB" w:rsidP="00D85D68">
      <w:pPr>
        <w:pStyle w:val="Tijeloteksta"/>
        <w:jc w:val="center"/>
        <w:rPr>
          <w:b/>
          <w:bCs/>
          <w:i/>
          <w:iCs/>
          <w:sz w:val="20"/>
          <w:szCs w:val="20"/>
        </w:rPr>
      </w:pPr>
    </w:p>
    <w:p w:rsidR="00AC61EB" w:rsidRDefault="00AC61EB" w:rsidP="00D85D68">
      <w:pPr>
        <w:pStyle w:val="Tijeloteksta"/>
        <w:jc w:val="center"/>
        <w:rPr>
          <w:b/>
          <w:bCs/>
          <w:i/>
          <w:iCs/>
          <w:sz w:val="20"/>
          <w:szCs w:val="20"/>
        </w:rPr>
      </w:pPr>
    </w:p>
    <w:p w:rsidR="00671920" w:rsidRDefault="00671920" w:rsidP="00D85D68">
      <w:pPr>
        <w:pStyle w:val="Tijeloteksta"/>
        <w:jc w:val="center"/>
        <w:rPr>
          <w:b/>
          <w:bCs/>
          <w:i/>
          <w:iCs/>
          <w:sz w:val="20"/>
          <w:szCs w:val="20"/>
        </w:rPr>
      </w:pPr>
    </w:p>
    <w:p w:rsidR="00F133DE" w:rsidRDefault="00F133DE" w:rsidP="00D85D68">
      <w:pPr>
        <w:pStyle w:val="Tijeloteksta"/>
        <w:jc w:val="center"/>
        <w:rPr>
          <w:b/>
          <w:bCs/>
          <w:i/>
          <w:iCs/>
          <w:sz w:val="20"/>
          <w:szCs w:val="20"/>
        </w:rPr>
      </w:pPr>
      <w:r>
        <w:rPr>
          <w:b/>
          <w:bCs/>
          <w:i/>
          <w:iCs/>
          <w:sz w:val="20"/>
          <w:szCs w:val="20"/>
        </w:rPr>
        <w:t xml:space="preserve">STJECANJE I </w:t>
      </w:r>
      <w:r w:rsidRPr="00F418EA">
        <w:rPr>
          <w:b/>
          <w:bCs/>
          <w:i/>
          <w:iCs/>
          <w:sz w:val="20"/>
          <w:szCs w:val="20"/>
        </w:rPr>
        <w:t>PRESTANAK STATUSA</w:t>
      </w:r>
      <w:r>
        <w:rPr>
          <w:b/>
          <w:bCs/>
          <w:i/>
          <w:iCs/>
          <w:sz w:val="20"/>
          <w:szCs w:val="20"/>
        </w:rPr>
        <w:t xml:space="preserve"> REDOVITOG </w:t>
      </w:r>
      <w:r w:rsidRPr="00F418EA">
        <w:rPr>
          <w:b/>
          <w:bCs/>
          <w:i/>
          <w:iCs/>
          <w:sz w:val="20"/>
          <w:szCs w:val="20"/>
        </w:rPr>
        <w:t xml:space="preserve"> UČENIKA U ŠKOLI</w:t>
      </w:r>
    </w:p>
    <w:p w:rsidR="00F133DE" w:rsidRDefault="00F133DE" w:rsidP="00D85D68">
      <w:pPr>
        <w:pStyle w:val="Tijeloteksta"/>
        <w:jc w:val="center"/>
        <w:rPr>
          <w:b/>
          <w:bCs/>
          <w:i/>
          <w:iCs/>
          <w:sz w:val="20"/>
          <w:szCs w:val="20"/>
        </w:rPr>
      </w:pPr>
    </w:p>
    <w:p w:rsidR="00F133DE" w:rsidRDefault="00F133DE" w:rsidP="00D85D68">
      <w:pPr>
        <w:pStyle w:val="Tijeloteksta"/>
        <w:jc w:val="center"/>
      </w:pPr>
      <w:r>
        <w:t>Članak 1</w:t>
      </w:r>
      <w:r w:rsidR="00A57612">
        <w:t>4</w:t>
      </w:r>
      <w:r w:rsidR="00754112">
        <w:t>4</w:t>
      </w:r>
      <w:r w:rsidRPr="002F6E90">
        <w:t>.</w:t>
      </w:r>
    </w:p>
    <w:p w:rsidR="00F133DE" w:rsidRDefault="00F133DE" w:rsidP="00D85D68">
      <w:pPr>
        <w:pStyle w:val="Tijeloteksta"/>
        <w:jc w:val="left"/>
      </w:pPr>
      <w:r w:rsidRPr="00E26F61">
        <w:t>(1) Status redovitog učenika stječe se upisom u školu, a mož</w:t>
      </w:r>
      <w:r>
        <w:t>e se imati samo u jednoj školi.</w:t>
      </w:r>
    </w:p>
    <w:p w:rsidR="00F133DE" w:rsidRPr="00E26F61" w:rsidRDefault="00F133DE" w:rsidP="00D85D68">
      <w:pPr>
        <w:pStyle w:val="Tijeloteksta"/>
        <w:jc w:val="left"/>
      </w:pPr>
      <w:r w:rsidRPr="00E26F61">
        <w:t>(2) Iznimno od stavka 1. ovog članka, učenik koji je upisan u umjetničku školu može se upisati u još jednu školu.</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754112">
        <w:t>45</w:t>
      </w:r>
      <w:r>
        <w:t>.</w:t>
      </w:r>
    </w:p>
    <w:p w:rsidR="00F133DE" w:rsidRPr="00F418EA" w:rsidRDefault="00F133DE" w:rsidP="00D85D68">
      <w:pPr>
        <w:pStyle w:val="Tijeloteksta"/>
        <w:jc w:val="left"/>
      </w:pPr>
      <w:r>
        <w:t xml:space="preserve">(1) </w:t>
      </w:r>
      <w:r w:rsidRPr="00F418EA">
        <w:t>Učeniku prestaje status redovitog učenika:</w:t>
      </w:r>
    </w:p>
    <w:p w:rsidR="00F133DE" w:rsidRPr="00F418EA" w:rsidRDefault="00F133DE" w:rsidP="004E5190">
      <w:pPr>
        <w:pStyle w:val="Tijeloteksta"/>
        <w:numPr>
          <w:ilvl w:val="1"/>
          <w:numId w:val="122"/>
        </w:numPr>
        <w:jc w:val="left"/>
      </w:pPr>
      <w:r w:rsidRPr="00F418EA">
        <w:t>na kraju školske godine u kojoj je završio srednje obrazovanje,</w:t>
      </w:r>
    </w:p>
    <w:p w:rsidR="00F133DE" w:rsidRPr="00F418EA" w:rsidRDefault="00F133DE" w:rsidP="004E5190">
      <w:pPr>
        <w:pStyle w:val="Tijeloteksta"/>
        <w:numPr>
          <w:ilvl w:val="1"/>
          <w:numId w:val="122"/>
        </w:numPr>
        <w:jc w:val="left"/>
      </w:pPr>
      <w:r w:rsidRPr="00F418EA">
        <w:t>kada se ispiše iz škole,</w:t>
      </w:r>
    </w:p>
    <w:p w:rsidR="00F133DE" w:rsidRDefault="00F133DE" w:rsidP="004E5190">
      <w:pPr>
        <w:pStyle w:val="Tijeloteksta"/>
        <w:numPr>
          <w:ilvl w:val="1"/>
          <w:numId w:val="122"/>
        </w:numPr>
        <w:jc w:val="left"/>
      </w:pPr>
      <w:r w:rsidRPr="00F418EA">
        <w:lastRenderedPageBreak/>
        <w:t>kada se ne upiše u slijedeći razred u skladu s odredbama članka 79. stavka 1. Zakona o odgoju i obrazovanju u osnovnoj i srednjoj školi ( kada ponavlja godinu).</w:t>
      </w:r>
    </w:p>
    <w:p w:rsidR="00F133DE" w:rsidRPr="00F418EA" w:rsidRDefault="00F133DE" w:rsidP="00D85D68">
      <w:pPr>
        <w:pStyle w:val="Tijeloteksta"/>
        <w:jc w:val="left"/>
      </w:pPr>
      <w:r>
        <w:t xml:space="preserve">(2) </w:t>
      </w:r>
      <w:r w:rsidRPr="00F418EA">
        <w:t>Učeniku koji je završio zadnji razred upisanog obrazovanog programa, ali nije položio državnu maturu, odnosno nije izradio i obranio završni rad, status redovitog učenika prestaje godinu dana nakon završetka školske godine u kojoj je završio zadnji razred upisanog obrazovnog programa.</w:t>
      </w:r>
    </w:p>
    <w:p w:rsidR="00F133DE" w:rsidRPr="00F418EA" w:rsidRDefault="00F133DE" w:rsidP="00D85D68">
      <w:pPr>
        <w:pStyle w:val="Tijeloteksta"/>
        <w:jc w:val="left"/>
        <w:rPr>
          <w:b/>
          <w:bCs/>
          <w:i/>
          <w:iCs/>
          <w:sz w:val="20"/>
          <w:szCs w:val="20"/>
        </w:rPr>
      </w:pPr>
      <w:r>
        <w:t xml:space="preserve">(3) </w:t>
      </w:r>
      <w:r w:rsidRPr="000C6939">
        <w:t xml:space="preserve"> Učeniku  koji se ispisao iz škole ili je prešao u drugu školu, razrednik u matičnoj knjizi </w:t>
      </w:r>
      <w:r w:rsidRPr="001311C1">
        <w:t>evidentira  prijelaz ili ispis. Razrednik ispisuje učenika iz e-matice i izdaje prijepis ocjena  u roku od sedam dana od dana  primitka obavijesti i upisa učenika u drugu školu</w:t>
      </w:r>
      <w:r w:rsidRPr="001311C1">
        <w:rPr>
          <w:b/>
          <w:bCs/>
        </w:rPr>
        <w:t>.</w:t>
      </w:r>
    </w:p>
    <w:p w:rsidR="00F133DE" w:rsidRDefault="00F133DE" w:rsidP="00D85D68">
      <w:pPr>
        <w:pStyle w:val="Tijeloteksta"/>
        <w:rPr>
          <w:b/>
          <w:bCs/>
          <w:i/>
          <w:iCs/>
          <w:sz w:val="20"/>
          <w:szCs w:val="20"/>
        </w:rPr>
      </w:pPr>
    </w:p>
    <w:p w:rsidR="00223A41" w:rsidRDefault="00223A41" w:rsidP="00D85D68">
      <w:pPr>
        <w:pStyle w:val="Tijeloteksta"/>
        <w:rPr>
          <w:b/>
          <w:bCs/>
          <w:i/>
          <w:iCs/>
          <w:sz w:val="20"/>
          <w:szCs w:val="20"/>
        </w:rPr>
      </w:pPr>
    </w:p>
    <w:p w:rsidR="00223A41" w:rsidRDefault="00223A41" w:rsidP="00D85D68">
      <w:pPr>
        <w:pStyle w:val="Tijeloteksta"/>
        <w:rPr>
          <w:b/>
          <w:bCs/>
          <w:i/>
          <w:iCs/>
          <w:sz w:val="20"/>
          <w:szCs w:val="20"/>
        </w:rPr>
      </w:pPr>
    </w:p>
    <w:p w:rsidR="00223A41" w:rsidRDefault="00223A41" w:rsidP="00D85D68">
      <w:pPr>
        <w:pStyle w:val="Tijeloteksta"/>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 xml:space="preserve">PRAVA I OBVEZE UČENIKA </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754112">
        <w:t>46</w:t>
      </w:r>
      <w:r w:rsidRPr="00F418EA">
        <w:t>.</w:t>
      </w:r>
    </w:p>
    <w:p w:rsidR="00F133DE" w:rsidRPr="00F418EA" w:rsidRDefault="00F133DE" w:rsidP="00D85D68">
      <w:pPr>
        <w:pStyle w:val="Tijeloteksta"/>
        <w:numPr>
          <w:ilvl w:val="0"/>
          <w:numId w:val="52"/>
        </w:numPr>
        <w:tabs>
          <w:tab w:val="clear" w:pos="1080"/>
          <w:tab w:val="num" w:pos="360"/>
        </w:tabs>
        <w:ind w:left="0" w:firstLine="0"/>
      </w:pPr>
      <w:r w:rsidRPr="00F418EA">
        <w:t>Učenik ima pravo:</w:t>
      </w:r>
    </w:p>
    <w:p w:rsidR="00F133DE" w:rsidRPr="00F418EA" w:rsidRDefault="00F133DE" w:rsidP="004E5190">
      <w:pPr>
        <w:pStyle w:val="Tijeloteksta"/>
        <w:numPr>
          <w:ilvl w:val="1"/>
          <w:numId w:val="123"/>
        </w:numPr>
      </w:pPr>
      <w:r w:rsidRPr="00F418EA">
        <w:t>na obaviještenost o svim pitanjima koja se odnose na njega,</w:t>
      </w:r>
    </w:p>
    <w:p w:rsidR="00F133DE" w:rsidRPr="00F418EA" w:rsidRDefault="00F133DE" w:rsidP="004E5190">
      <w:pPr>
        <w:pStyle w:val="Tijeloteksta"/>
        <w:numPr>
          <w:ilvl w:val="1"/>
          <w:numId w:val="123"/>
        </w:numPr>
      </w:pPr>
      <w:r w:rsidRPr="00F418EA">
        <w:t>na savjet i pomoć u rješavanju problema sukladno njegovom najboljem interesu,</w:t>
      </w:r>
    </w:p>
    <w:p w:rsidR="00F133DE" w:rsidRPr="00F418EA" w:rsidRDefault="00F133DE" w:rsidP="004E5190">
      <w:pPr>
        <w:pStyle w:val="Tijeloteksta"/>
        <w:numPr>
          <w:ilvl w:val="1"/>
          <w:numId w:val="123"/>
        </w:numPr>
      </w:pPr>
      <w:r w:rsidRPr="00F418EA">
        <w:t>na uvažanje njegova mišljenja ,</w:t>
      </w:r>
    </w:p>
    <w:p w:rsidR="00F133DE" w:rsidRPr="00F418EA" w:rsidRDefault="00F133DE" w:rsidP="004E5190">
      <w:pPr>
        <w:pStyle w:val="Tijeloteksta"/>
        <w:numPr>
          <w:ilvl w:val="1"/>
          <w:numId w:val="123"/>
        </w:numPr>
      </w:pPr>
      <w:r w:rsidRPr="00F418EA">
        <w:t>na pomoć drugih učenika Škole,</w:t>
      </w:r>
    </w:p>
    <w:p w:rsidR="00F133DE" w:rsidRPr="00F418EA" w:rsidRDefault="00F133DE" w:rsidP="004E5190">
      <w:pPr>
        <w:pStyle w:val="Tijeloteksta"/>
        <w:numPr>
          <w:ilvl w:val="1"/>
          <w:numId w:val="123"/>
        </w:numPr>
      </w:pPr>
      <w:r w:rsidRPr="00F418EA">
        <w:t>na pritužbu koju može predati nastavnicima, ravnatelju ili školskom odboru,</w:t>
      </w:r>
    </w:p>
    <w:p w:rsidR="00F133DE" w:rsidRPr="00F418EA" w:rsidRDefault="00F133DE" w:rsidP="004E5190">
      <w:pPr>
        <w:pStyle w:val="Tijeloteksta"/>
        <w:numPr>
          <w:ilvl w:val="1"/>
          <w:numId w:val="123"/>
        </w:numPr>
      </w:pPr>
      <w:r w:rsidRPr="00F418EA">
        <w:t>sudjelovati u radu vijeća učenika te u izradi i provedbi kućnog reda,</w:t>
      </w:r>
    </w:p>
    <w:p w:rsidR="00F133DE" w:rsidRPr="00F418EA" w:rsidRDefault="00F133DE" w:rsidP="004E5190">
      <w:pPr>
        <w:pStyle w:val="Tijeloteksta"/>
        <w:numPr>
          <w:ilvl w:val="1"/>
          <w:numId w:val="123"/>
        </w:numPr>
      </w:pPr>
      <w:r w:rsidRPr="00F418EA">
        <w:t>predlagati poboljšanje odgojno-obrazovnog procesa i odgojno-obrazovnog rada.</w:t>
      </w:r>
    </w:p>
    <w:p w:rsidR="00F133DE" w:rsidRPr="00F418EA" w:rsidRDefault="00F133DE" w:rsidP="00D85D68">
      <w:pPr>
        <w:pStyle w:val="Tijeloteksta"/>
        <w:numPr>
          <w:ilvl w:val="0"/>
          <w:numId w:val="52"/>
        </w:numPr>
        <w:tabs>
          <w:tab w:val="clear" w:pos="1080"/>
          <w:tab w:val="num" w:pos="360"/>
        </w:tabs>
        <w:ind w:left="0" w:firstLine="0"/>
      </w:pPr>
      <w:r w:rsidRPr="00F418EA">
        <w:t>Učenik je obvezan:</w:t>
      </w:r>
    </w:p>
    <w:p w:rsidR="00F133DE" w:rsidRPr="00F418EA" w:rsidRDefault="00F133DE" w:rsidP="004E5190">
      <w:pPr>
        <w:pStyle w:val="Tijeloteksta"/>
        <w:numPr>
          <w:ilvl w:val="1"/>
          <w:numId w:val="124"/>
        </w:numPr>
      </w:pPr>
      <w:r w:rsidRPr="00F418EA">
        <w:t>pohađati obvezni dio programa i druge oblike obrazovnog rada  koje je izabrao,</w:t>
      </w:r>
    </w:p>
    <w:p w:rsidR="00F133DE" w:rsidRPr="00F418EA" w:rsidRDefault="00F133DE" w:rsidP="004E5190">
      <w:pPr>
        <w:pStyle w:val="Tijeloteksta"/>
        <w:numPr>
          <w:ilvl w:val="1"/>
          <w:numId w:val="124"/>
        </w:numPr>
      </w:pPr>
      <w:r w:rsidRPr="00F418EA">
        <w:t xml:space="preserve">pridržavati se pravila kućnog reda, </w:t>
      </w:r>
    </w:p>
    <w:p w:rsidR="00F133DE" w:rsidRPr="00F418EA" w:rsidRDefault="00F133DE" w:rsidP="004E5190">
      <w:pPr>
        <w:pStyle w:val="Tijeloteksta"/>
        <w:numPr>
          <w:ilvl w:val="1"/>
          <w:numId w:val="124"/>
        </w:numPr>
      </w:pPr>
      <w:r w:rsidRPr="00F418EA">
        <w:t>ispunjavati upute nastavnika, stručnih suradnika i ravnatelja, a koje su u skladu s pravnim propisima i kućnim redom,</w:t>
      </w:r>
    </w:p>
    <w:p w:rsidR="00F133DE" w:rsidRDefault="00F133DE" w:rsidP="004E5190">
      <w:pPr>
        <w:pStyle w:val="Tijeloteksta"/>
        <w:numPr>
          <w:ilvl w:val="1"/>
          <w:numId w:val="124"/>
        </w:numPr>
      </w:pPr>
      <w:r w:rsidRPr="00F418EA">
        <w:t>čuvati udžbenike i druga obrazovna i nastavna sredstva u vlasništvu Škole.</w:t>
      </w:r>
    </w:p>
    <w:p w:rsidR="00F133DE" w:rsidRDefault="00F133DE" w:rsidP="00D85D68">
      <w:pPr>
        <w:pStyle w:val="Tijeloteksta"/>
        <w:ind w:left="1080"/>
      </w:pPr>
    </w:p>
    <w:p w:rsidR="00892B51" w:rsidRDefault="00892B51" w:rsidP="00D85D68">
      <w:pPr>
        <w:pStyle w:val="Tijeloteksta"/>
        <w:ind w:left="1080"/>
        <w:jc w:val="center"/>
        <w:rPr>
          <w:b/>
          <w:bCs/>
          <w:i/>
          <w:iCs/>
          <w:sz w:val="20"/>
          <w:szCs w:val="20"/>
        </w:rPr>
      </w:pPr>
    </w:p>
    <w:p w:rsidR="00892B51" w:rsidRDefault="00892B51" w:rsidP="00D85D68">
      <w:pPr>
        <w:pStyle w:val="Tijeloteksta"/>
        <w:ind w:left="1080"/>
        <w:jc w:val="center"/>
        <w:rPr>
          <w:b/>
          <w:bCs/>
          <w:i/>
          <w:iCs/>
          <w:sz w:val="20"/>
          <w:szCs w:val="20"/>
        </w:rPr>
      </w:pPr>
    </w:p>
    <w:p w:rsidR="00F133DE" w:rsidRPr="008032E8" w:rsidRDefault="00F133DE" w:rsidP="00D85D68">
      <w:pPr>
        <w:pStyle w:val="Tijeloteksta"/>
        <w:ind w:left="1080"/>
        <w:jc w:val="center"/>
        <w:rPr>
          <w:b/>
          <w:bCs/>
          <w:i/>
          <w:iCs/>
          <w:sz w:val="20"/>
          <w:szCs w:val="20"/>
        </w:rPr>
      </w:pPr>
      <w:r w:rsidRPr="008032E8">
        <w:rPr>
          <w:b/>
          <w:bCs/>
          <w:i/>
          <w:iCs/>
          <w:sz w:val="20"/>
          <w:szCs w:val="20"/>
        </w:rPr>
        <w:t>ODGOJNO-OBRAZOVNA PODRŠKA I STRUČNI TRETMAN</w:t>
      </w:r>
    </w:p>
    <w:p w:rsidR="00F133DE" w:rsidRPr="008032E8" w:rsidRDefault="00F133DE" w:rsidP="00D85D68">
      <w:pPr>
        <w:pStyle w:val="Tijeloteksta"/>
        <w:ind w:left="1080"/>
        <w:jc w:val="center"/>
      </w:pPr>
    </w:p>
    <w:p w:rsidR="00F133DE" w:rsidRPr="008032E8" w:rsidRDefault="00754112" w:rsidP="00D85D68">
      <w:pPr>
        <w:pStyle w:val="Tijeloteksta"/>
        <w:ind w:left="1080"/>
        <w:jc w:val="center"/>
      </w:pPr>
      <w:r>
        <w:t>Č</w:t>
      </w:r>
      <w:r w:rsidR="00F133DE">
        <w:t>lanak. 1</w:t>
      </w:r>
      <w:r>
        <w:t>47</w:t>
      </w:r>
      <w:r w:rsidR="00F133DE" w:rsidRPr="008032E8">
        <w:t>.</w:t>
      </w:r>
    </w:p>
    <w:p w:rsidR="00F133DE" w:rsidRPr="009926FD" w:rsidRDefault="00F133DE" w:rsidP="00D85D68">
      <w:pPr>
        <w:pStyle w:val="Tijeloteksta"/>
        <w:jc w:val="left"/>
      </w:pPr>
      <w:r w:rsidRPr="009926FD">
        <w:t>(1) Za učenike u riziku za razvoj problema u ponašanju i učenike s problemima u ponašanju provodi se odgojno-obrazovna podrška i stručni tretman.</w:t>
      </w:r>
    </w:p>
    <w:p w:rsidR="00F133DE" w:rsidRPr="009926FD" w:rsidRDefault="00F133DE" w:rsidP="00D85D68">
      <w:pPr>
        <w:pStyle w:val="Tijeloteksta"/>
      </w:pPr>
      <w:r w:rsidRPr="009926FD">
        <w:t>(2) Način i oblik provođenja odgojno-obrazovne podrške i stručnog tretmana propisuje ministar pravilnikom.</w:t>
      </w:r>
    </w:p>
    <w:p w:rsidR="00F133DE" w:rsidRPr="00E26F61" w:rsidRDefault="00F133DE" w:rsidP="00D85D68">
      <w:pPr>
        <w:pStyle w:val="Tijeloteksta"/>
        <w:ind w:left="1080"/>
        <w:jc w:val="left"/>
      </w:pPr>
    </w:p>
    <w:p w:rsidR="008652A6" w:rsidRDefault="008652A6" w:rsidP="00D85D68">
      <w:pPr>
        <w:pStyle w:val="Tijeloteksta"/>
        <w:jc w:val="center"/>
        <w:rPr>
          <w:b/>
          <w:bCs/>
          <w:i/>
          <w:iCs/>
          <w:sz w:val="20"/>
          <w:szCs w:val="20"/>
        </w:rPr>
      </w:pPr>
    </w:p>
    <w:p w:rsidR="008652A6" w:rsidRDefault="008652A6" w:rsidP="00D85D68">
      <w:pPr>
        <w:pStyle w:val="Tijeloteksta"/>
        <w:jc w:val="center"/>
        <w:rPr>
          <w:b/>
          <w:bCs/>
          <w:i/>
          <w:iCs/>
          <w:sz w:val="20"/>
          <w:szCs w:val="20"/>
        </w:rPr>
      </w:pPr>
    </w:p>
    <w:p w:rsidR="00A234CA" w:rsidRDefault="00F133DE" w:rsidP="00D85D68">
      <w:pPr>
        <w:pStyle w:val="Tijeloteksta"/>
        <w:jc w:val="center"/>
        <w:rPr>
          <w:b/>
          <w:bCs/>
          <w:i/>
          <w:iCs/>
          <w:sz w:val="20"/>
          <w:szCs w:val="20"/>
        </w:rPr>
      </w:pPr>
      <w:r>
        <w:rPr>
          <w:b/>
          <w:bCs/>
          <w:i/>
          <w:iCs/>
          <w:sz w:val="20"/>
          <w:szCs w:val="20"/>
        </w:rPr>
        <w:t xml:space="preserve">  </w:t>
      </w:r>
    </w:p>
    <w:p w:rsidR="00A234CA" w:rsidRDefault="00A234CA" w:rsidP="00D85D68">
      <w:pPr>
        <w:pStyle w:val="Tijeloteksta"/>
        <w:jc w:val="center"/>
        <w:rPr>
          <w:b/>
          <w:bCs/>
          <w:i/>
          <w:iCs/>
          <w:sz w:val="20"/>
          <w:szCs w:val="20"/>
        </w:rPr>
      </w:pPr>
    </w:p>
    <w:p w:rsidR="00A234CA" w:rsidRDefault="00A234CA" w:rsidP="00D85D68">
      <w:pPr>
        <w:pStyle w:val="Tijeloteksta"/>
        <w:jc w:val="center"/>
        <w:rPr>
          <w:b/>
          <w:bCs/>
          <w:i/>
          <w:iCs/>
          <w:sz w:val="20"/>
          <w:szCs w:val="20"/>
        </w:rPr>
      </w:pPr>
    </w:p>
    <w:p w:rsidR="00A234CA" w:rsidRDefault="00A234CA" w:rsidP="00D85D68">
      <w:pPr>
        <w:pStyle w:val="Tijeloteksta"/>
        <w:jc w:val="center"/>
        <w:rPr>
          <w:b/>
          <w:bCs/>
          <w:i/>
          <w:iCs/>
          <w:sz w:val="20"/>
          <w:szCs w:val="20"/>
        </w:rPr>
      </w:pPr>
    </w:p>
    <w:p w:rsidR="00A234CA" w:rsidRDefault="00A234CA"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lastRenderedPageBreak/>
        <w:t>IZOSTANCI</w:t>
      </w:r>
      <w:r>
        <w:rPr>
          <w:b/>
          <w:bCs/>
          <w:i/>
          <w:iCs/>
          <w:sz w:val="20"/>
          <w:szCs w:val="20"/>
        </w:rPr>
        <w:t xml:space="preserve"> </w:t>
      </w:r>
      <w:r w:rsidRPr="00F418EA">
        <w:rPr>
          <w:b/>
          <w:bCs/>
          <w:i/>
          <w:iCs/>
          <w:sz w:val="20"/>
          <w:szCs w:val="20"/>
        </w:rPr>
        <w:t xml:space="preserve"> UČENIKA</w:t>
      </w:r>
    </w:p>
    <w:p w:rsidR="00F133DE" w:rsidRPr="00F418EA" w:rsidRDefault="00F133DE" w:rsidP="00D85D68">
      <w:pPr>
        <w:pStyle w:val="Tijeloteksta"/>
      </w:pPr>
    </w:p>
    <w:p w:rsidR="00754112" w:rsidRDefault="00F133DE" w:rsidP="00D85D68">
      <w:pPr>
        <w:pStyle w:val="Tijeloteksta"/>
        <w:jc w:val="center"/>
      </w:pPr>
      <w:r>
        <w:t xml:space="preserve">             </w:t>
      </w:r>
      <w:r w:rsidRPr="00F418EA">
        <w:t>Članak 1</w:t>
      </w:r>
      <w:r w:rsidR="00754112">
        <w:t>48</w:t>
      </w:r>
    </w:p>
    <w:p w:rsidR="00F133DE" w:rsidRPr="00F418EA" w:rsidRDefault="00F133DE" w:rsidP="00D85D68">
      <w:pPr>
        <w:pStyle w:val="Tijeloteksta"/>
        <w:jc w:val="center"/>
      </w:pPr>
      <w:r w:rsidRPr="00F418EA">
        <w:t>.</w:t>
      </w:r>
    </w:p>
    <w:p w:rsidR="00B26C9E" w:rsidRDefault="00F133DE" w:rsidP="00D85D68">
      <w:pPr>
        <w:pStyle w:val="Tijeloteksta"/>
        <w:numPr>
          <w:ilvl w:val="0"/>
          <w:numId w:val="53"/>
        </w:numPr>
        <w:tabs>
          <w:tab w:val="clear" w:pos="1080"/>
          <w:tab w:val="num" w:pos="360"/>
        </w:tabs>
        <w:ind w:left="0" w:firstLine="0"/>
      </w:pPr>
      <w:r w:rsidRPr="008032E8">
        <w:t xml:space="preserve">Izostanke i zakašnjenja na nastavu i druge oblike odgojno-obrazovnog rada učenici su dužni opravdati (ispričnicom roditelja, skrbnika, liječnika i </w:t>
      </w:r>
      <w:proofErr w:type="spellStart"/>
      <w:r w:rsidRPr="008032E8">
        <w:t>sl</w:t>
      </w:r>
      <w:proofErr w:type="spellEnd"/>
      <w:r w:rsidRPr="008032E8">
        <w:t>.)</w:t>
      </w:r>
      <w:r w:rsidR="008955CA">
        <w:t xml:space="preserve">  u roku od 15 dana od dana izostanka ili zakašnjenja. </w:t>
      </w:r>
    </w:p>
    <w:p w:rsidR="00F133DE" w:rsidRDefault="008955CA" w:rsidP="00D85D68">
      <w:pPr>
        <w:pStyle w:val="Tijeloteksta"/>
        <w:numPr>
          <w:ilvl w:val="0"/>
          <w:numId w:val="53"/>
        </w:numPr>
        <w:tabs>
          <w:tab w:val="clear" w:pos="1080"/>
          <w:tab w:val="num" w:pos="360"/>
        </w:tabs>
        <w:ind w:left="0" w:firstLine="0"/>
      </w:pPr>
      <w:r>
        <w:t>O</w:t>
      </w:r>
      <w:r w:rsidR="00F133DE" w:rsidRPr="008032E8">
        <w:t xml:space="preserve">pravdanim izostancima smatra se bolest učenika, smrtni slučaj u obitelji, iznimne potrebe u čuvanju imovine obitelji, problemi u prometu, elementarne nepogode, bolest članova obitelji i </w:t>
      </w:r>
      <w:proofErr w:type="spellStart"/>
      <w:r w:rsidR="00F133DE" w:rsidRPr="008032E8">
        <w:t>dr</w:t>
      </w:r>
      <w:proofErr w:type="spellEnd"/>
      <w:r w:rsidR="00F133DE" w:rsidRPr="008032E8">
        <w:t>.</w:t>
      </w:r>
    </w:p>
    <w:p w:rsidR="008955CA" w:rsidRDefault="008955CA" w:rsidP="00D85D68">
      <w:pPr>
        <w:pStyle w:val="Tijeloteksta"/>
        <w:numPr>
          <w:ilvl w:val="0"/>
          <w:numId w:val="53"/>
        </w:numPr>
        <w:tabs>
          <w:tab w:val="clear" w:pos="1080"/>
          <w:tab w:val="num" w:pos="360"/>
        </w:tabs>
        <w:ind w:left="0" w:firstLine="0"/>
      </w:pPr>
      <w:r>
        <w:t>Neopravdanim izostankom smatra se izostanak za koji razredniku nije dostavljena liječnička ispričnica ili ispričnica nadležne institucije, koju je potpisao roditelj.</w:t>
      </w:r>
    </w:p>
    <w:p w:rsidR="00F133DE" w:rsidRDefault="008955CA" w:rsidP="00D85D68">
      <w:pPr>
        <w:pStyle w:val="Tijeloteksta"/>
        <w:numPr>
          <w:ilvl w:val="0"/>
          <w:numId w:val="53"/>
        </w:numPr>
        <w:tabs>
          <w:tab w:val="clear" w:pos="1080"/>
          <w:tab w:val="num" w:pos="360"/>
        </w:tabs>
        <w:ind w:left="0" w:firstLine="0"/>
      </w:pPr>
      <w:r>
        <w:t>Neopravdanim izostankom ne smatra se izostanak s nastave za koji je roditelj unaprijed tražio i dobio odobrenje i to:</w:t>
      </w:r>
    </w:p>
    <w:p w:rsidR="008955CA" w:rsidRPr="008032E8" w:rsidRDefault="008955CA" w:rsidP="00D85D68">
      <w:pPr>
        <w:pStyle w:val="Tijeloteksta"/>
        <w:tabs>
          <w:tab w:val="num" w:pos="360"/>
        </w:tabs>
        <w:ind w:left="720"/>
      </w:pPr>
      <w:r>
        <w:t xml:space="preserve">       </w:t>
      </w:r>
    </w:p>
    <w:p w:rsidR="00F133DE" w:rsidRPr="001311C1" w:rsidRDefault="008955CA" w:rsidP="004E5190">
      <w:pPr>
        <w:pStyle w:val="Tijeloteksta"/>
        <w:numPr>
          <w:ilvl w:val="1"/>
          <w:numId w:val="125"/>
        </w:numPr>
      </w:pPr>
      <w:r>
        <w:t>u hitnim slučajevima usmeno od nastavnika za izostanak s njegovog sata;</w:t>
      </w:r>
    </w:p>
    <w:p w:rsidR="00F133DE" w:rsidRPr="001311C1" w:rsidRDefault="008955CA" w:rsidP="004E5190">
      <w:pPr>
        <w:pStyle w:val="Tijeloteksta"/>
        <w:numPr>
          <w:ilvl w:val="1"/>
          <w:numId w:val="125"/>
        </w:numPr>
      </w:pPr>
      <w:r>
        <w:t>pisano od razrednika za izostanak do 3 dana</w:t>
      </w:r>
      <w:r w:rsidR="00F133DE" w:rsidRPr="001311C1">
        <w:t>,</w:t>
      </w:r>
    </w:p>
    <w:p w:rsidR="00F133DE" w:rsidRPr="001311C1" w:rsidRDefault="008955CA" w:rsidP="004E5190">
      <w:pPr>
        <w:pStyle w:val="Tijeloteksta"/>
        <w:numPr>
          <w:ilvl w:val="1"/>
          <w:numId w:val="125"/>
        </w:numPr>
      </w:pPr>
      <w:r>
        <w:t>ravnatelja za izostanak do 7 radnih dana</w:t>
      </w:r>
      <w:r w:rsidR="00F133DE" w:rsidRPr="001311C1">
        <w:t>,</w:t>
      </w:r>
    </w:p>
    <w:p w:rsidR="00F133DE" w:rsidRDefault="008955CA" w:rsidP="004E5190">
      <w:pPr>
        <w:pStyle w:val="Tijeloteksta"/>
        <w:numPr>
          <w:ilvl w:val="1"/>
          <w:numId w:val="125"/>
        </w:numPr>
      </w:pPr>
      <w:r>
        <w:t>nastavničkog vijeća za izostanak do 15 radnih dana</w:t>
      </w:r>
      <w:r w:rsidR="00F133DE" w:rsidRPr="001311C1">
        <w:t>.</w:t>
      </w:r>
    </w:p>
    <w:p w:rsidR="00B26C9E" w:rsidRDefault="00B26C9E" w:rsidP="00D85D68">
      <w:pPr>
        <w:pStyle w:val="Tijeloteksta"/>
        <w:ind w:left="1080"/>
      </w:pPr>
    </w:p>
    <w:p w:rsidR="00B26C9E" w:rsidRDefault="008955CA" w:rsidP="004E5190">
      <w:pPr>
        <w:pStyle w:val="Tijeloteksta"/>
        <w:numPr>
          <w:ilvl w:val="0"/>
          <w:numId w:val="125"/>
        </w:numPr>
      </w:pPr>
      <w:r>
        <w:t>Zahtjev za od</w:t>
      </w:r>
      <w:r w:rsidR="00B26C9E">
        <w:t>o</w:t>
      </w:r>
      <w:r>
        <w:t>brenje podnosi se pisanim putem</w:t>
      </w:r>
      <w:r w:rsidR="00B26C9E">
        <w:t xml:space="preserve">. Rok za dostavu zahtjeva za odobrenje od razrednika i ravnatelja je 7 dana, a za nastavničko vijeće je 15 dana. </w:t>
      </w:r>
    </w:p>
    <w:p w:rsidR="008955CA" w:rsidRPr="001311C1" w:rsidRDefault="00B26C9E" w:rsidP="004E5190">
      <w:pPr>
        <w:pStyle w:val="Tijeloteksta"/>
        <w:numPr>
          <w:ilvl w:val="0"/>
          <w:numId w:val="125"/>
        </w:numPr>
      </w:pPr>
      <w:r>
        <w:t xml:space="preserve">Tijekom školske godine roditelj može osobno ili pisanim putem opravdati izostanak  svog djeteta za koji nije dostavljena ispričnica iz stavka 2. ovog članka u trajanju od najviše tri radna , koji ne mogu biti uzastopni, u roku od 15 dana. </w:t>
      </w:r>
      <w:r w:rsidR="008955CA">
        <w:t xml:space="preserve"> </w:t>
      </w:r>
    </w:p>
    <w:p w:rsidR="00F133DE" w:rsidRDefault="00F133DE" w:rsidP="00D85D68">
      <w:pPr>
        <w:pStyle w:val="Tijeloteksta"/>
        <w:jc w:val="center"/>
      </w:pPr>
    </w:p>
    <w:p w:rsidR="006856E7" w:rsidRDefault="006856E7"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IZVJEŠĆIVANJE O IZOSTANCIMA UČENIKA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754112">
        <w:t>49</w:t>
      </w:r>
      <w:r>
        <w:t>.</w:t>
      </w:r>
    </w:p>
    <w:p w:rsidR="00F133DE" w:rsidRPr="00F418EA" w:rsidRDefault="00F133DE" w:rsidP="00D85D68">
      <w:pPr>
        <w:pStyle w:val="Tijeloteksta"/>
        <w:numPr>
          <w:ilvl w:val="0"/>
          <w:numId w:val="54"/>
        </w:numPr>
        <w:tabs>
          <w:tab w:val="clear" w:pos="1440"/>
          <w:tab w:val="num" w:pos="360"/>
        </w:tabs>
        <w:ind w:left="0" w:firstLine="0"/>
      </w:pPr>
      <w:r w:rsidRPr="00F418EA">
        <w:t>Ako učenik ne dolazi redovito na nastavu ili ne izvršava druge školske obveze, razrednik će zatražiti od roditelja ili skrbnika objašnjenje o razlozima učenikovog neizvršavanja obveza.</w:t>
      </w:r>
    </w:p>
    <w:p w:rsidR="00F133DE" w:rsidRPr="00F418EA" w:rsidRDefault="00F133DE" w:rsidP="00D85D68">
      <w:pPr>
        <w:pStyle w:val="Tijeloteksta"/>
        <w:numPr>
          <w:ilvl w:val="0"/>
          <w:numId w:val="54"/>
        </w:numPr>
        <w:tabs>
          <w:tab w:val="clear" w:pos="1440"/>
          <w:tab w:val="num" w:pos="360"/>
        </w:tabs>
        <w:ind w:left="0" w:firstLine="0"/>
      </w:pPr>
      <w:r w:rsidRPr="00F418EA">
        <w:t>O učenicima koji ne pohađaju školu ili je ne pohađaju redovito, ravnatelj je dužan obavijestiti roditelja, a ukoliko roditelj učestalo zanemaruje svoje obveze Škola je dužna o tome izv</w:t>
      </w:r>
      <w:r>
        <w:t>ijestiti Ured državne uprave i C</w:t>
      </w:r>
      <w:r w:rsidRPr="00F418EA">
        <w:t>entar za socijalnu skrb.</w:t>
      </w:r>
    </w:p>
    <w:p w:rsidR="00F133DE" w:rsidRDefault="00F133DE" w:rsidP="00D85D68">
      <w:pPr>
        <w:pStyle w:val="Tijeloteksta"/>
      </w:pPr>
    </w:p>
    <w:p w:rsidR="00F133DE" w:rsidRPr="00F418EA" w:rsidRDefault="00F133DE" w:rsidP="00D85D68">
      <w:pPr>
        <w:pStyle w:val="Tijeloteksta"/>
      </w:pPr>
    </w:p>
    <w:p w:rsidR="00AC61EB" w:rsidRDefault="00AC61EB" w:rsidP="00D85D68">
      <w:pPr>
        <w:pStyle w:val="Tijeloteksta"/>
        <w:jc w:val="center"/>
        <w:rPr>
          <w:b/>
          <w:bCs/>
          <w:i/>
          <w:iCs/>
          <w:sz w:val="20"/>
          <w:szCs w:val="20"/>
        </w:rPr>
      </w:pPr>
    </w:p>
    <w:p w:rsidR="00AC61EB" w:rsidRDefault="00AC61EB" w:rsidP="00D85D68">
      <w:pPr>
        <w:pStyle w:val="Tijeloteksta"/>
        <w:jc w:val="center"/>
        <w:rPr>
          <w:b/>
          <w:bCs/>
          <w:i/>
          <w:iCs/>
          <w:sz w:val="20"/>
          <w:szCs w:val="20"/>
        </w:rPr>
      </w:pPr>
    </w:p>
    <w:p w:rsidR="00F133DE" w:rsidRPr="008032E8" w:rsidRDefault="00F133DE" w:rsidP="00D85D68">
      <w:pPr>
        <w:pStyle w:val="Tijeloteksta"/>
        <w:jc w:val="center"/>
        <w:rPr>
          <w:b/>
          <w:bCs/>
          <w:i/>
          <w:iCs/>
          <w:sz w:val="20"/>
          <w:szCs w:val="20"/>
        </w:rPr>
      </w:pPr>
      <w:r w:rsidRPr="008032E8">
        <w:rPr>
          <w:b/>
          <w:bCs/>
          <w:i/>
          <w:iCs/>
          <w:sz w:val="20"/>
          <w:szCs w:val="20"/>
        </w:rPr>
        <w:t>OCJENJIVANJE UČENIKA</w:t>
      </w:r>
    </w:p>
    <w:p w:rsidR="00F133DE" w:rsidRPr="008032E8" w:rsidRDefault="00F133DE" w:rsidP="00D85D68">
      <w:pPr>
        <w:pStyle w:val="Tijeloteksta"/>
        <w:jc w:val="center"/>
        <w:rPr>
          <w:b/>
          <w:bCs/>
          <w:i/>
          <w:iCs/>
          <w:sz w:val="20"/>
          <w:szCs w:val="20"/>
        </w:rPr>
      </w:pPr>
    </w:p>
    <w:p w:rsidR="00F133DE" w:rsidRPr="00E966B8" w:rsidRDefault="00F133DE" w:rsidP="00D85D68">
      <w:pPr>
        <w:pStyle w:val="Tijeloteksta"/>
        <w:jc w:val="center"/>
      </w:pPr>
      <w:r w:rsidRPr="00E966B8">
        <w:t>Članak 1</w:t>
      </w:r>
      <w:r w:rsidR="00754112">
        <w:t>50</w:t>
      </w:r>
      <w:r w:rsidRPr="00E966B8">
        <w:t>.</w:t>
      </w:r>
    </w:p>
    <w:p w:rsidR="00F133DE" w:rsidRPr="00E966B8" w:rsidRDefault="00F133DE" w:rsidP="00D85D68">
      <w:pPr>
        <w:pStyle w:val="Tijeloteksta"/>
      </w:pPr>
      <w:r w:rsidRPr="00E966B8">
        <w:t>(1) Na osnovi praćenja i vrednovanja tijekom nastavne godine zaključnu ocjenu iz nastavnog predmeta utvrđuje nastavnik nastavnog predmeta, a ocjenu iz vladanja razredno vijeće na prijedlog razrednika.</w:t>
      </w:r>
    </w:p>
    <w:p w:rsidR="00F133DE" w:rsidRPr="00E966B8" w:rsidRDefault="00F133DE" w:rsidP="00D85D68">
      <w:pPr>
        <w:pStyle w:val="Tijeloteksta"/>
      </w:pPr>
      <w:r w:rsidRPr="00E966B8">
        <w:t>(2) Uspjeh učenika i zaključna ocjena za svaki nastavni predmet utvrđuje se javno u razrednom odjelu, odnosno obrazovnoj skupini na kraju nastavne godine.</w:t>
      </w:r>
    </w:p>
    <w:p w:rsidR="00F133DE" w:rsidRDefault="00F133DE" w:rsidP="00D85D68">
      <w:pPr>
        <w:pStyle w:val="Tijeloteksta"/>
      </w:pPr>
      <w:r w:rsidRPr="00E966B8">
        <w:lastRenderedPageBreak/>
        <w:t>(3) U slučaju izbivanja ili spriječenosti nastavnika određenog nastavnog predmeta, odnosno razrednika, ocjenu utvrđuje razredno vijeće na prijedlog učitelja, odnosno nastavnika ili stručnog suradnika kojeg odredi ravnatelj.</w:t>
      </w:r>
    </w:p>
    <w:p w:rsidR="004B152B" w:rsidRPr="00E966B8" w:rsidRDefault="004B152B" w:rsidP="00D85D68">
      <w:pPr>
        <w:pStyle w:val="Tijeloteksta"/>
      </w:pPr>
      <w:r>
        <w:t>Uspjeh učenika i zaključivanje ocjena za svaki predmet kao i ocjena iz vladanja utvrđuje se javno u razrednom odjelu odnosno obrazovnoj skupini na kraju nastavne godine.</w:t>
      </w:r>
    </w:p>
    <w:p w:rsidR="00F133DE" w:rsidRDefault="00F133DE" w:rsidP="00D85D68">
      <w:pPr>
        <w:pStyle w:val="Tijeloteksta"/>
        <w:rPr>
          <w:b/>
          <w:bCs/>
        </w:rPr>
      </w:pPr>
    </w:p>
    <w:p w:rsidR="00754112" w:rsidRDefault="00754112" w:rsidP="00D85D68">
      <w:pPr>
        <w:pStyle w:val="Tijeloteksta"/>
        <w:jc w:val="center"/>
        <w:rPr>
          <w:b/>
          <w:bCs/>
          <w:i/>
          <w:iCs/>
          <w:sz w:val="20"/>
          <w:szCs w:val="20"/>
        </w:rPr>
      </w:pPr>
    </w:p>
    <w:p w:rsidR="00754112" w:rsidRDefault="00754112" w:rsidP="00D85D68">
      <w:pPr>
        <w:pStyle w:val="Tijeloteksta"/>
        <w:jc w:val="center"/>
        <w:rPr>
          <w:b/>
          <w:bCs/>
          <w:i/>
          <w:iCs/>
          <w:sz w:val="20"/>
          <w:szCs w:val="20"/>
        </w:rPr>
      </w:pPr>
    </w:p>
    <w:p w:rsidR="00754112" w:rsidRDefault="00754112" w:rsidP="00D85D68">
      <w:pPr>
        <w:pStyle w:val="Tijeloteksta"/>
        <w:jc w:val="center"/>
        <w:rPr>
          <w:b/>
          <w:bCs/>
          <w:i/>
          <w:iCs/>
          <w:sz w:val="20"/>
          <w:szCs w:val="20"/>
        </w:rPr>
      </w:pPr>
    </w:p>
    <w:p w:rsidR="00754112" w:rsidRDefault="00754112" w:rsidP="00D85D68">
      <w:pPr>
        <w:pStyle w:val="Tijeloteksta"/>
        <w:jc w:val="center"/>
        <w:rPr>
          <w:b/>
          <w:bCs/>
          <w:i/>
          <w:iCs/>
          <w:sz w:val="20"/>
          <w:szCs w:val="20"/>
        </w:rPr>
      </w:pPr>
    </w:p>
    <w:p w:rsidR="00F133DE" w:rsidRPr="008032E8" w:rsidRDefault="00F133DE" w:rsidP="00D85D68">
      <w:pPr>
        <w:pStyle w:val="Tijeloteksta"/>
        <w:jc w:val="center"/>
        <w:rPr>
          <w:b/>
          <w:bCs/>
          <w:i/>
          <w:iCs/>
          <w:sz w:val="20"/>
          <w:szCs w:val="20"/>
        </w:rPr>
      </w:pPr>
      <w:r w:rsidRPr="008032E8">
        <w:rPr>
          <w:b/>
          <w:bCs/>
          <w:i/>
          <w:iCs/>
          <w:sz w:val="20"/>
          <w:szCs w:val="20"/>
        </w:rPr>
        <w:t>ISPRAVE O USPJEHU</w:t>
      </w:r>
    </w:p>
    <w:p w:rsidR="00F133DE" w:rsidRPr="008032E8" w:rsidRDefault="00F133DE" w:rsidP="00D85D68">
      <w:pPr>
        <w:pStyle w:val="Tijeloteksta"/>
        <w:jc w:val="center"/>
        <w:rPr>
          <w:b/>
          <w:bCs/>
          <w:i/>
          <w:iCs/>
          <w:sz w:val="20"/>
          <w:szCs w:val="20"/>
        </w:rPr>
      </w:pPr>
    </w:p>
    <w:p w:rsidR="00F133DE" w:rsidRPr="008032E8" w:rsidRDefault="00F133DE" w:rsidP="00D85D68">
      <w:pPr>
        <w:pStyle w:val="Tijeloteksta"/>
        <w:jc w:val="center"/>
      </w:pPr>
      <w:r>
        <w:t>Članak 1</w:t>
      </w:r>
      <w:r w:rsidR="00A57612">
        <w:t>5</w:t>
      </w:r>
      <w:r w:rsidR="00754112">
        <w:t>1</w:t>
      </w:r>
      <w:r w:rsidRPr="008032E8">
        <w:t>.</w:t>
      </w:r>
    </w:p>
    <w:p w:rsidR="00F133DE" w:rsidRPr="008032E8" w:rsidRDefault="00F133DE" w:rsidP="00D85D68">
      <w:pPr>
        <w:pStyle w:val="Tijeloteksta"/>
        <w:jc w:val="left"/>
      </w:pPr>
      <w:r w:rsidRPr="001311C1">
        <w:t>(1)Na završetku svakog razreda srednje škole učeniku se izdaje razredna svjedodžba, a na završetku srednje škole svjedodžba o položenoj državnoj maturi ili svjedodžba o završnom radu.</w:t>
      </w:r>
    </w:p>
    <w:p w:rsidR="00F133DE" w:rsidRDefault="00F133DE" w:rsidP="00D85D68">
      <w:pPr>
        <w:pStyle w:val="Tijeloteksta"/>
        <w:jc w:val="left"/>
      </w:pPr>
      <w:r w:rsidRPr="008032E8">
        <w:t>(2)</w:t>
      </w:r>
      <w:r w:rsidRPr="008032E8">
        <w:rPr>
          <w:sz w:val="20"/>
          <w:szCs w:val="20"/>
        </w:rPr>
        <w:t xml:space="preserve"> </w:t>
      </w:r>
      <w:r>
        <w:t>Za pravodobno izdavanje razredne i završne svjedodžbe odgovoran je razrednik.</w:t>
      </w:r>
    </w:p>
    <w:p w:rsidR="00F133DE" w:rsidRDefault="00F133DE" w:rsidP="00D85D68">
      <w:pPr>
        <w:pStyle w:val="Tijeloteksta"/>
        <w:jc w:val="left"/>
        <w:rPr>
          <w:i/>
          <w:iCs/>
        </w:rPr>
      </w:pPr>
    </w:p>
    <w:p w:rsidR="004B152B" w:rsidRDefault="004B152B" w:rsidP="00D85D68">
      <w:pPr>
        <w:pStyle w:val="Tijeloteksta"/>
        <w:jc w:val="center"/>
        <w:rPr>
          <w:b/>
          <w:bCs/>
          <w:i/>
          <w:iCs/>
          <w:sz w:val="20"/>
          <w:szCs w:val="20"/>
        </w:rPr>
      </w:pPr>
    </w:p>
    <w:p w:rsidR="004B152B" w:rsidRDefault="004B152B" w:rsidP="00D85D68">
      <w:pPr>
        <w:pStyle w:val="Tijeloteksta"/>
        <w:jc w:val="center"/>
        <w:rPr>
          <w:b/>
          <w:bCs/>
          <w:i/>
          <w:iCs/>
          <w:sz w:val="20"/>
          <w:szCs w:val="20"/>
        </w:rPr>
      </w:pPr>
    </w:p>
    <w:p w:rsidR="00F133DE" w:rsidRDefault="00F133DE" w:rsidP="00D85D68">
      <w:pPr>
        <w:pStyle w:val="Tijeloteksta"/>
        <w:jc w:val="center"/>
        <w:rPr>
          <w:b/>
          <w:bCs/>
          <w:i/>
          <w:iCs/>
          <w:sz w:val="20"/>
          <w:szCs w:val="20"/>
        </w:rPr>
      </w:pPr>
      <w:r>
        <w:rPr>
          <w:b/>
          <w:bCs/>
          <w:i/>
          <w:iCs/>
          <w:sz w:val="20"/>
          <w:szCs w:val="20"/>
        </w:rPr>
        <w:t>POLAGANJE ISPITA PRED POVJERENSTVOM</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A57612">
        <w:t>5</w:t>
      </w:r>
      <w:r w:rsidR="00754112">
        <w:t>2</w:t>
      </w:r>
      <w:r w:rsidRPr="00F418EA">
        <w:t>.</w:t>
      </w:r>
    </w:p>
    <w:p w:rsidR="00F133DE" w:rsidRPr="00E966B8" w:rsidRDefault="00F133DE" w:rsidP="00D85D68">
      <w:pPr>
        <w:pStyle w:val="Tijeloteksta"/>
      </w:pPr>
      <w:r w:rsidRPr="00E966B8">
        <w:t>(1) Učenik ili roditelj koji nije zadovoljan zaključnom ocjenom učenika iz pojedinog nastavnog predmeta, ima pravo u roku od dva dana od završetka nastavne godine podnijeti zahtjev Nastavničkom vijeću radi polaganja ispita pred povjerenstvom.</w:t>
      </w:r>
    </w:p>
    <w:p w:rsidR="00F133DE" w:rsidRPr="00E966B8" w:rsidRDefault="00F133DE" w:rsidP="00D85D68">
      <w:pPr>
        <w:pStyle w:val="Tijeloteksta"/>
      </w:pPr>
      <w:r w:rsidRPr="00E966B8">
        <w:t>(2) Polaganje ispita iz stavka 1. ovoga članka provodi se u roku od dva dana od dana podnošenja zahtjeva.</w:t>
      </w:r>
    </w:p>
    <w:p w:rsidR="00F133DE" w:rsidRPr="00E966B8" w:rsidRDefault="00F133DE" w:rsidP="00D85D68">
      <w:pPr>
        <w:pStyle w:val="Tijeloteksta"/>
      </w:pPr>
      <w:r w:rsidRPr="00E966B8">
        <w:t>(3) Povjerenstvo čine tri člana koje određuje nastavničko vijeće.</w:t>
      </w:r>
    </w:p>
    <w:p w:rsidR="00F133DE" w:rsidRPr="00E966B8" w:rsidRDefault="00F133DE" w:rsidP="00D85D68">
      <w:pPr>
        <w:pStyle w:val="Tijeloteksta"/>
      </w:pPr>
      <w:r w:rsidRPr="00E966B8">
        <w:t>(4) Ako je povjerenstvo na ispitu utvrdilo prolaznu ocjenu, ocjena povjerenstva je konačna.</w:t>
      </w:r>
    </w:p>
    <w:p w:rsidR="00F133DE" w:rsidRPr="00E966B8" w:rsidRDefault="00F133DE" w:rsidP="00D85D68">
      <w:pPr>
        <w:pStyle w:val="Tijeloteksta"/>
      </w:pPr>
      <w:r w:rsidRPr="00E966B8">
        <w:t>(5) U slučaju da je povjerenstvo učeniku utvrdilo ocjenu nedovoljan (1), a učenik ima zaključenu ocjenu nedovoljan (1) iz najviše dvaju nastavnih predmeta, upućuje ga se na dopunski rad</w:t>
      </w:r>
      <w:r w:rsidR="00754112">
        <w:t>.</w:t>
      </w:r>
    </w:p>
    <w:p w:rsidR="00F133DE" w:rsidRDefault="00F133DE" w:rsidP="00D85D68">
      <w:pPr>
        <w:pStyle w:val="Tijeloteksta"/>
      </w:pPr>
      <w:r w:rsidRPr="00E966B8">
        <w:t xml:space="preserve">(6) Učenik ili roditelj koji nije zadovoljan ocjenom iz vladanja može u roku od dva dana </w:t>
      </w:r>
      <w:r w:rsidR="004B152B">
        <w:t xml:space="preserve">od dana završetka nastavne godine </w:t>
      </w:r>
      <w:r w:rsidRPr="00E966B8">
        <w:t>podnijeti zahtjev nastavničkom vijeću radi preispitivanja ocjene. Odluka o ocjeni iz vladanja nastavničkog vijeća je konačna.</w:t>
      </w:r>
    </w:p>
    <w:p w:rsidR="00F133DE" w:rsidRPr="00E966B8" w:rsidRDefault="00F133DE" w:rsidP="00D85D68">
      <w:pPr>
        <w:pStyle w:val="Tijeloteksta"/>
      </w:pPr>
    </w:p>
    <w:p w:rsidR="00F133DE"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SASTAV ISPITNOG POVJERENSTVA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A57612">
        <w:t>5</w:t>
      </w:r>
      <w:r w:rsidR="00754112">
        <w:t>3</w:t>
      </w:r>
      <w:r w:rsidRPr="00F418EA">
        <w:t>.</w:t>
      </w:r>
    </w:p>
    <w:p w:rsidR="00F133DE" w:rsidRPr="008032E8" w:rsidRDefault="00F133DE" w:rsidP="00D85D68">
      <w:pPr>
        <w:pStyle w:val="Tijeloteksta"/>
      </w:pPr>
      <w:r>
        <w:t xml:space="preserve">(1) </w:t>
      </w:r>
      <w:r w:rsidRPr="008032E8">
        <w:t>Povjerenstvo za polaganje ispita ima tri člana:</w:t>
      </w:r>
    </w:p>
    <w:p w:rsidR="00F133DE" w:rsidRPr="008032E8" w:rsidRDefault="00F133DE" w:rsidP="004E5190">
      <w:pPr>
        <w:pStyle w:val="Tijeloteksta"/>
        <w:numPr>
          <w:ilvl w:val="0"/>
          <w:numId w:val="126"/>
        </w:numPr>
      </w:pPr>
      <w:r w:rsidRPr="008032E8">
        <w:t>predsjednika, u pravilu je to razrednik,</w:t>
      </w:r>
    </w:p>
    <w:p w:rsidR="00F133DE" w:rsidRPr="008032E8" w:rsidRDefault="00F133DE" w:rsidP="004E5190">
      <w:pPr>
        <w:pStyle w:val="Tijeloteksta"/>
        <w:numPr>
          <w:ilvl w:val="0"/>
          <w:numId w:val="126"/>
        </w:numPr>
      </w:pPr>
      <w:r w:rsidRPr="008032E8">
        <w:t xml:space="preserve">ispitivača, u pravilu je to </w:t>
      </w:r>
      <w:r>
        <w:t>nastavnik nastavnog predmeta iz kojeg se polaže ispit</w:t>
      </w:r>
      <w:r w:rsidRPr="008032E8">
        <w:t xml:space="preserve"> ili </w:t>
      </w:r>
      <w:proofErr w:type="spellStart"/>
      <w:r w:rsidRPr="008032E8">
        <w:t>sustručnjak</w:t>
      </w:r>
      <w:proofErr w:type="spellEnd"/>
      <w:r w:rsidRPr="008032E8">
        <w:t>,</w:t>
      </w:r>
    </w:p>
    <w:p w:rsidR="00F133DE" w:rsidRPr="008032E8" w:rsidRDefault="00F133DE" w:rsidP="004E5190">
      <w:pPr>
        <w:pStyle w:val="Tijeloteksta"/>
        <w:numPr>
          <w:ilvl w:val="0"/>
          <w:numId w:val="126"/>
        </w:numPr>
      </w:pPr>
      <w:r w:rsidRPr="008032E8">
        <w:t xml:space="preserve">člana povjerenstva, u pravilu je to </w:t>
      </w:r>
      <w:proofErr w:type="spellStart"/>
      <w:r w:rsidRPr="008032E8">
        <w:t>sustručnjak</w:t>
      </w:r>
      <w:proofErr w:type="spellEnd"/>
      <w:r w:rsidRPr="008032E8">
        <w:t>.</w:t>
      </w:r>
    </w:p>
    <w:p w:rsidR="00F133DE" w:rsidRPr="008032E8" w:rsidRDefault="00F133DE" w:rsidP="00D85D68">
      <w:pPr>
        <w:pStyle w:val="Tijeloteksta"/>
        <w:rPr>
          <w:rFonts w:ascii="Arial Unicode MS" w:eastAsia="Arial Unicode MS" w:hAnsi="Arial Unicode MS"/>
        </w:rPr>
      </w:pPr>
      <w:r>
        <w:t xml:space="preserve">(2) </w:t>
      </w:r>
      <w:r w:rsidRPr="008032E8">
        <w:t xml:space="preserve">Članove povjerenstva imenuje Nastavničko vijeće u najkraćem mogućem roku od dana primitka zahtjeva. </w:t>
      </w:r>
    </w:p>
    <w:p w:rsidR="00F133DE" w:rsidRPr="00F418EA" w:rsidRDefault="00F133DE" w:rsidP="00D85D68">
      <w:pPr>
        <w:pStyle w:val="Tijeloteksta"/>
        <w:rPr>
          <w:rFonts w:ascii="Arial Unicode MS" w:eastAsia="Arial Unicode MS" w:hAnsi="Arial Unicode MS"/>
        </w:rPr>
      </w:pPr>
      <w:r>
        <w:t>(3) Ukoliko učenik ili roditelj zatraži izuzeće nekog od nastavnika iz ispitnog povjerenstva iz stavka 1. ovoga članka, Nastavničko vijeće ga neće imenovati u ispitno povjerenstvo.</w:t>
      </w:r>
    </w:p>
    <w:p w:rsidR="00652848" w:rsidRDefault="00652848" w:rsidP="00D85D68">
      <w:pPr>
        <w:pStyle w:val="Tijeloteksta"/>
        <w:jc w:val="center"/>
        <w:rPr>
          <w:b/>
          <w:bCs/>
          <w:i/>
          <w:iCs/>
          <w:sz w:val="20"/>
          <w:szCs w:val="20"/>
        </w:rPr>
      </w:pPr>
    </w:p>
    <w:p w:rsidR="00652848" w:rsidRDefault="00652848" w:rsidP="00D85D68">
      <w:pPr>
        <w:pStyle w:val="Tijeloteksta"/>
        <w:jc w:val="center"/>
        <w:rPr>
          <w:b/>
          <w:bCs/>
          <w:i/>
          <w:iCs/>
          <w:sz w:val="20"/>
          <w:szCs w:val="20"/>
        </w:rPr>
      </w:pPr>
    </w:p>
    <w:p w:rsidR="008652A6" w:rsidRDefault="008652A6" w:rsidP="00D85D68">
      <w:pPr>
        <w:pStyle w:val="Tijeloteksta"/>
        <w:jc w:val="center"/>
        <w:rPr>
          <w:b/>
          <w:bCs/>
          <w:i/>
          <w:iCs/>
          <w:sz w:val="20"/>
          <w:szCs w:val="20"/>
        </w:rPr>
      </w:pPr>
    </w:p>
    <w:p w:rsidR="008652A6" w:rsidRDefault="008652A6"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STRUKTURA ISPITA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rsidRPr="00F418EA">
        <w:t>Članak 1</w:t>
      </w:r>
      <w:r w:rsidR="00A57612">
        <w:t>5</w:t>
      </w:r>
      <w:r w:rsidR="00754112">
        <w:t>4</w:t>
      </w:r>
      <w:r w:rsidRPr="00F418EA">
        <w:t>.</w:t>
      </w:r>
    </w:p>
    <w:p w:rsidR="00F133DE" w:rsidRPr="00F418EA" w:rsidRDefault="00F133DE" w:rsidP="00D85D68">
      <w:pPr>
        <w:pStyle w:val="Tijeloteksta"/>
      </w:pPr>
      <w:r>
        <w:t xml:space="preserve">(1) </w:t>
      </w:r>
      <w:r w:rsidRPr="00F418EA">
        <w:t>Ispit se sastoji od pisanog i usmenog dijela, ili samo usmenog dijela, u ovisnosti od nastavnog predmeta.</w:t>
      </w:r>
    </w:p>
    <w:p w:rsidR="00F133DE" w:rsidRPr="001311C1" w:rsidRDefault="00F133DE" w:rsidP="00D85D68">
      <w:pPr>
        <w:pStyle w:val="Tijeloteksta"/>
        <w:rPr>
          <w:b/>
          <w:bCs/>
          <w:i/>
          <w:iCs/>
          <w:sz w:val="20"/>
          <w:szCs w:val="20"/>
        </w:rPr>
      </w:pPr>
      <w:r>
        <w:t xml:space="preserve">(2) </w:t>
      </w:r>
      <w:r w:rsidRPr="00F418EA">
        <w:t xml:space="preserve">Iz kojih će se predmeta polagati pisani i usmeni ispit, a iz kojih samo usmeni ispit, </w:t>
      </w:r>
      <w:r>
        <w:t xml:space="preserve">               </w:t>
      </w:r>
      <w:r w:rsidRPr="00F418EA">
        <w:t>utvrđuje se nastavnim planom i programom</w:t>
      </w:r>
      <w:r>
        <w:t>,</w:t>
      </w:r>
      <w:r w:rsidRPr="00F418EA">
        <w:t xml:space="preserve"> odnosno  operativnim planovima i programima za poje</w:t>
      </w:r>
      <w:r w:rsidRPr="001311C1">
        <w:t>dine nastavne predmete, koje izrađuju predmetni nastavnici.</w:t>
      </w:r>
    </w:p>
    <w:p w:rsidR="00F133DE" w:rsidRPr="001311C1" w:rsidRDefault="00F133DE" w:rsidP="00D85D68">
      <w:pPr>
        <w:pStyle w:val="Tijeloteksta"/>
        <w:rPr>
          <w:b/>
          <w:bCs/>
          <w:i/>
          <w:iCs/>
          <w:sz w:val="20"/>
          <w:szCs w:val="20"/>
        </w:rPr>
      </w:pPr>
      <w:r w:rsidRPr="001311C1">
        <w:t>(3) Učenik može polagati najviše dva ispita u jednom danu.</w:t>
      </w:r>
    </w:p>
    <w:p w:rsidR="008652A6" w:rsidRDefault="00F133DE" w:rsidP="00D85D68">
      <w:pPr>
        <w:pStyle w:val="Tijeloteksta"/>
      </w:pPr>
      <w:r w:rsidRPr="001311C1">
        <w:t xml:space="preserve">(4) Učenik može u istom danu polagati pismeni i usmeni dio ispita iz istog nastavnog predmeta. </w:t>
      </w:r>
    </w:p>
    <w:p w:rsidR="00F133DE" w:rsidRPr="00F418EA" w:rsidRDefault="00F133DE" w:rsidP="00D85D68">
      <w:pPr>
        <w:pStyle w:val="Tijeloteksta"/>
        <w:rPr>
          <w:b/>
          <w:bCs/>
          <w:i/>
          <w:iCs/>
          <w:sz w:val="20"/>
          <w:szCs w:val="20"/>
        </w:rPr>
      </w:pPr>
      <w:r w:rsidRPr="001311C1">
        <w:t>(</w:t>
      </w:r>
      <w:r w:rsidR="008652A6">
        <w:t>5</w:t>
      </w:r>
      <w:r w:rsidRPr="001311C1">
        <w:t>) Kada učenik isti dan polaže pismeni i usmeni dio ispita, smatra se da su ispunjeni uvjeti iz stavka 3. ovog članka.</w:t>
      </w:r>
    </w:p>
    <w:p w:rsidR="00F133DE"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p>
    <w:p w:rsidR="00412FB5" w:rsidRDefault="00412FB5" w:rsidP="00D85D68">
      <w:pPr>
        <w:pStyle w:val="Tijeloteksta"/>
        <w:jc w:val="center"/>
        <w:rPr>
          <w:b/>
          <w:bCs/>
          <w:i/>
          <w:iCs/>
          <w:sz w:val="20"/>
          <w:szCs w:val="20"/>
        </w:rPr>
      </w:pPr>
    </w:p>
    <w:p w:rsidR="00412FB5" w:rsidRDefault="00412FB5"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TRAJANJE ISPITA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A57612">
        <w:t>5</w:t>
      </w:r>
      <w:r w:rsidR="00754112">
        <w:t>5</w:t>
      </w:r>
      <w:r w:rsidRPr="00F418EA">
        <w:t>.</w:t>
      </w:r>
    </w:p>
    <w:p w:rsidR="00F133DE" w:rsidRPr="00F418EA" w:rsidRDefault="00F133DE" w:rsidP="00D85D68">
      <w:pPr>
        <w:pStyle w:val="Tijeloteksta"/>
        <w:numPr>
          <w:ilvl w:val="0"/>
          <w:numId w:val="57"/>
        </w:numPr>
      </w:pPr>
      <w:r w:rsidRPr="00F418EA">
        <w:t>Pisani dio ispita traje najdulje 45 minuta.</w:t>
      </w:r>
    </w:p>
    <w:p w:rsidR="00F133DE" w:rsidRPr="00F418EA" w:rsidRDefault="00F133DE" w:rsidP="00D85D68">
      <w:pPr>
        <w:pStyle w:val="Tijeloteksta"/>
        <w:numPr>
          <w:ilvl w:val="0"/>
          <w:numId w:val="57"/>
        </w:numPr>
      </w:pPr>
      <w:r w:rsidRPr="00F418EA">
        <w:t>Usmeni dio ispita traje najdulje 30 minuta.</w:t>
      </w:r>
    </w:p>
    <w:p w:rsidR="00F133DE" w:rsidRDefault="00F133DE" w:rsidP="00D85D68">
      <w:pPr>
        <w:pStyle w:val="Tijeloteksta"/>
        <w:jc w:val="center"/>
        <w:rPr>
          <w:b/>
          <w:bCs/>
          <w:i/>
          <w:iCs/>
          <w:sz w:val="20"/>
          <w:szCs w:val="20"/>
        </w:rPr>
      </w:pPr>
    </w:p>
    <w:p w:rsidR="00F133DE"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ISPITNA PITANJA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754112">
        <w:t>56</w:t>
      </w:r>
      <w:r w:rsidRPr="00F418EA">
        <w:t>.</w:t>
      </w:r>
    </w:p>
    <w:p w:rsidR="00F133DE" w:rsidRPr="00F418EA" w:rsidRDefault="00F133DE" w:rsidP="00D85D68">
      <w:pPr>
        <w:pStyle w:val="Tijeloteksta"/>
      </w:pPr>
      <w:r>
        <w:t xml:space="preserve">(1) </w:t>
      </w:r>
      <w:r w:rsidRPr="00F418EA">
        <w:t>Pitanja na pisanom dijelu ispita utvrđuje  ispitno povjerenstvo.</w:t>
      </w:r>
    </w:p>
    <w:p w:rsidR="00F133DE" w:rsidRPr="00F418EA" w:rsidRDefault="00F133DE" w:rsidP="00D85D68">
      <w:pPr>
        <w:pStyle w:val="Tijeloteksta"/>
      </w:pPr>
      <w:r>
        <w:t xml:space="preserve">(2) </w:t>
      </w:r>
      <w:r w:rsidRPr="00F418EA">
        <w:t>Pitanja na usmenom dijelu ispita mogu pored ispitivača postavljati i drugi članovi  povjerenstva.</w:t>
      </w:r>
    </w:p>
    <w:p w:rsidR="00F133DE" w:rsidRDefault="00F133DE" w:rsidP="00D85D68">
      <w:pPr>
        <w:pStyle w:val="Tijeloteksta"/>
        <w:ind w:left="720"/>
      </w:pPr>
    </w:p>
    <w:p w:rsidR="00F133DE" w:rsidRDefault="00F133DE" w:rsidP="00D85D68">
      <w:pPr>
        <w:pStyle w:val="Tijeloteksta"/>
        <w:ind w:left="720"/>
      </w:pPr>
    </w:p>
    <w:p w:rsidR="00223A41" w:rsidRPr="00F418EA" w:rsidRDefault="00223A41" w:rsidP="00D85D68">
      <w:pPr>
        <w:pStyle w:val="Tijeloteksta"/>
        <w:ind w:left="720"/>
      </w:pPr>
    </w:p>
    <w:p w:rsidR="00F133DE" w:rsidRPr="00F418EA" w:rsidRDefault="00F133DE" w:rsidP="00D85D68">
      <w:pPr>
        <w:pStyle w:val="Tijeloteksta"/>
        <w:jc w:val="center"/>
        <w:rPr>
          <w:b/>
          <w:bCs/>
          <w:i/>
          <w:iCs/>
          <w:sz w:val="20"/>
          <w:szCs w:val="20"/>
        </w:rPr>
      </w:pPr>
      <w:r w:rsidRPr="00F418EA">
        <w:rPr>
          <w:b/>
          <w:bCs/>
          <w:i/>
          <w:iCs/>
          <w:sz w:val="20"/>
          <w:szCs w:val="20"/>
        </w:rPr>
        <w:t>UTVRĐIVANJE OCJENE</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754112">
        <w:t>57</w:t>
      </w:r>
      <w:r w:rsidRPr="00F418EA">
        <w:t>.</w:t>
      </w:r>
    </w:p>
    <w:p w:rsidR="00F133DE" w:rsidRPr="00F418EA" w:rsidRDefault="00F133DE" w:rsidP="00D85D68">
      <w:pPr>
        <w:pStyle w:val="Tijeloteksta"/>
        <w:numPr>
          <w:ilvl w:val="0"/>
          <w:numId w:val="58"/>
        </w:numPr>
        <w:tabs>
          <w:tab w:val="clear" w:pos="1080"/>
          <w:tab w:val="num" w:pos="360"/>
        </w:tabs>
        <w:ind w:left="360"/>
      </w:pPr>
      <w:r w:rsidRPr="00F418EA">
        <w:t>Na kraju ispita povjerenstvo utvrđuje ocjenu.</w:t>
      </w:r>
    </w:p>
    <w:p w:rsidR="00F133DE" w:rsidRPr="00F418EA" w:rsidRDefault="00F133DE" w:rsidP="00D85D68">
      <w:pPr>
        <w:pStyle w:val="Tijeloteksta"/>
        <w:numPr>
          <w:ilvl w:val="0"/>
          <w:numId w:val="58"/>
        </w:numPr>
        <w:tabs>
          <w:tab w:val="clear" w:pos="1080"/>
          <w:tab w:val="num" w:pos="360"/>
        </w:tabs>
        <w:ind w:left="360"/>
      </w:pPr>
      <w:r w:rsidRPr="00F418EA">
        <w:t>Članovi povjerenstva donose ocjenu većinom glasova.</w:t>
      </w:r>
    </w:p>
    <w:p w:rsidR="00F133DE" w:rsidRPr="00F418EA" w:rsidRDefault="00F133DE" w:rsidP="00D85D68">
      <w:pPr>
        <w:pStyle w:val="Tijeloteksta"/>
        <w:numPr>
          <w:ilvl w:val="0"/>
          <w:numId w:val="58"/>
        </w:numPr>
        <w:tabs>
          <w:tab w:val="clear" w:pos="1080"/>
          <w:tab w:val="num" w:pos="360"/>
        </w:tabs>
        <w:ind w:left="360"/>
      </w:pPr>
      <w:r w:rsidRPr="00F418EA">
        <w:t>Donesenu ocjenu predsjednik povjerenstva dužan je učeniku neposredno priopćiti.</w:t>
      </w:r>
    </w:p>
    <w:p w:rsidR="00F133DE" w:rsidRDefault="00F133DE" w:rsidP="00D85D68">
      <w:pPr>
        <w:pStyle w:val="Tijeloteksta"/>
      </w:pPr>
    </w:p>
    <w:p w:rsidR="00A56A51" w:rsidRDefault="00A56A51" w:rsidP="00D85D68">
      <w:pPr>
        <w:pStyle w:val="Tijeloteksta"/>
        <w:jc w:val="center"/>
        <w:rPr>
          <w:b/>
          <w:bCs/>
          <w:i/>
          <w:iCs/>
          <w:sz w:val="20"/>
          <w:szCs w:val="20"/>
        </w:rPr>
      </w:pPr>
    </w:p>
    <w:p w:rsidR="00F819D6" w:rsidRDefault="00F819D6" w:rsidP="00D85D68">
      <w:pPr>
        <w:pStyle w:val="Tijeloteksta"/>
        <w:jc w:val="center"/>
        <w:rPr>
          <w:b/>
          <w:bCs/>
          <w:i/>
          <w:iCs/>
          <w:sz w:val="20"/>
          <w:szCs w:val="20"/>
        </w:rPr>
      </w:pPr>
    </w:p>
    <w:p w:rsidR="00F819D6" w:rsidRDefault="00F819D6" w:rsidP="00D85D68">
      <w:pPr>
        <w:pStyle w:val="Tijeloteksta"/>
        <w:jc w:val="center"/>
        <w:rPr>
          <w:b/>
          <w:bCs/>
          <w:i/>
          <w:iCs/>
          <w:sz w:val="20"/>
          <w:szCs w:val="20"/>
        </w:rPr>
      </w:pPr>
    </w:p>
    <w:p w:rsidR="00F819D6" w:rsidRDefault="00F819D6" w:rsidP="00D85D68">
      <w:pPr>
        <w:pStyle w:val="Tijeloteksta"/>
        <w:jc w:val="center"/>
        <w:rPr>
          <w:b/>
          <w:bCs/>
          <w:i/>
          <w:iCs/>
          <w:sz w:val="20"/>
          <w:szCs w:val="20"/>
        </w:rPr>
      </w:pPr>
    </w:p>
    <w:p w:rsidR="00F819D6" w:rsidRDefault="00F819D6"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KONAČNOST OCJENE</w:t>
      </w:r>
    </w:p>
    <w:p w:rsidR="00F133DE" w:rsidRPr="00F418EA" w:rsidRDefault="00F133DE" w:rsidP="00D85D68">
      <w:pPr>
        <w:pStyle w:val="Tijeloteksta"/>
        <w:jc w:val="center"/>
        <w:rPr>
          <w:b/>
          <w:bCs/>
          <w:i/>
          <w:iCs/>
          <w:sz w:val="20"/>
          <w:szCs w:val="20"/>
          <w:u w:val="single"/>
        </w:rPr>
      </w:pPr>
    </w:p>
    <w:p w:rsidR="00F133DE" w:rsidRPr="00F418EA" w:rsidRDefault="00F133DE" w:rsidP="00D85D68">
      <w:pPr>
        <w:pStyle w:val="Tijeloteksta"/>
        <w:jc w:val="center"/>
      </w:pPr>
      <w:r>
        <w:t>Članak 1</w:t>
      </w:r>
      <w:r w:rsidR="00754112">
        <w:t>58</w:t>
      </w:r>
      <w:r w:rsidRPr="00F418EA">
        <w:t>.</w:t>
      </w:r>
    </w:p>
    <w:p w:rsidR="00F133DE" w:rsidRPr="00F418EA" w:rsidRDefault="00F133DE" w:rsidP="00D85D68">
      <w:pPr>
        <w:pStyle w:val="Tijeloteksta"/>
        <w:numPr>
          <w:ilvl w:val="0"/>
          <w:numId w:val="59"/>
        </w:numPr>
        <w:tabs>
          <w:tab w:val="num" w:pos="1080"/>
        </w:tabs>
      </w:pPr>
      <w:r w:rsidRPr="00F418EA">
        <w:t>Ocjena povjerenstva je konačna.</w:t>
      </w:r>
    </w:p>
    <w:p w:rsidR="00F133DE" w:rsidRPr="00F418EA" w:rsidRDefault="00F133DE" w:rsidP="00D85D68">
      <w:pPr>
        <w:pStyle w:val="Tijeloteksta"/>
        <w:numPr>
          <w:ilvl w:val="0"/>
          <w:numId w:val="59"/>
        </w:numPr>
        <w:tabs>
          <w:tab w:val="num" w:pos="1080"/>
        </w:tabs>
      </w:pPr>
      <w:r w:rsidRPr="00F418EA">
        <w:t>Ocjena povjerenstva ne može biti niža od zaključne ocjene protiv koje je podnesen zahtjev za preispitivanje.</w:t>
      </w:r>
    </w:p>
    <w:p w:rsidR="00F133DE" w:rsidRPr="00F418EA" w:rsidRDefault="00F133DE" w:rsidP="00D85D68">
      <w:pPr>
        <w:pStyle w:val="Tijeloteksta"/>
        <w:numPr>
          <w:ilvl w:val="0"/>
          <w:numId w:val="59"/>
        </w:numPr>
        <w:tabs>
          <w:tab w:val="num" w:pos="1080"/>
        </w:tabs>
      </w:pPr>
      <w:r w:rsidRPr="00F418EA">
        <w:t>Protiv ocjene povjerenstva učenik ne može izjaviti žalbu, odnosno zahtijevati polaganje ispita pred novim povjerenstvom.</w:t>
      </w:r>
    </w:p>
    <w:p w:rsidR="00F133DE"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p>
    <w:p w:rsidR="00AC61EB" w:rsidRDefault="00AC61EB"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ZAPISNIK O ISPITU</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754112">
        <w:t>59</w:t>
      </w:r>
      <w:r w:rsidRPr="00F418EA">
        <w:t>.</w:t>
      </w:r>
    </w:p>
    <w:p w:rsidR="00F133DE" w:rsidRPr="00F418EA" w:rsidRDefault="00F133DE" w:rsidP="00D85D68">
      <w:pPr>
        <w:pStyle w:val="Tijeloteksta"/>
        <w:numPr>
          <w:ilvl w:val="0"/>
          <w:numId w:val="60"/>
        </w:numPr>
      </w:pPr>
      <w:r w:rsidRPr="00F418EA">
        <w:t xml:space="preserve">O tijeku ispita vodi se zapisnik. </w:t>
      </w:r>
    </w:p>
    <w:p w:rsidR="00F133DE" w:rsidRPr="00F418EA" w:rsidRDefault="00F133DE" w:rsidP="00D85D68">
      <w:pPr>
        <w:pStyle w:val="Tijeloteksta"/>
        <w:numPr>
          <w:ilvl w:val="0"/>
          <w:numId w:val="60"/>
        </w:numPr>
      </w:pPr>
      <w:r w:rsidRPr="00F418EA">
        <w:t>Zapisnik se vodi za svakoga učenika koji je pristupio ispitu.</w:t>
      </w:r>
    </w:p>
    <w:p w:rsidR="00F133DE" w:rsidRPr="00F418EA" w:rsidRDefault="00F133DE" w:rsidP="00D85D68">
      <w:pPr>
        <w:pStyle w:val="Tijeloteksta"/>
        <w:rPr>
          <w:b/>
          <w:bCs/>
          <w:i/>
          <w:iCs/>
          <w:sz w:val="20"/>
          <w:szCs w:val="20"/>
        </w:rPr>
      </w:pPr>
      <w:r>
        <w:t>(3)</w:t>
      </w:r>
      <w:r w:rsidRPr="00F418EA">
        <w:t xml:space="preserve">Zapisnik vodi član povjerenstva u pravilu nastavnik </w:t>
      </w:r>
      <w:proofErr w:type="spellStart"/>
      <w:r w:rsidRPr="00F418EA">
        <w:t>sustručnjak</w:t>
      </w:r>
      <w:proofErr w:type="spellEnd"/>
      <w:r w:rsidRPr="00F418EA">
        <w:t xml:space="preserve"> ili razrednik, a potpisuju ga </w:t>
      </w:r>
      <w:r w:rsidRPr="002176FF">
        <w:t>svi članovi povjerenstva</w:t>
      </w:r>
      <w:r w:rsidRPr="00F418EA">
        <w:t>. U zapisnik se trebaju unijeti izdvojena mišljenja ukoliko ih ima.</w:t>
      </w:r>
    </w:p>
    <w:p w:rsidR="004B152B" w:rsidRDefault="004B152B" w:rsidP="00D85D68">
      <w:pPr>
        <w:pStyle w:val="Tijeloteksta"/>
        <w:jc w:val="center"/>
        <w:rPr>
          <w:b/>
          <w:bCs/>
          <w:i/>
          <w:iCs/>
          <w:sz w:val="20"/>
          <w:szCs w:val="20"/>
        </w:rPr>
      </w:pPr>
    </w:p>
    <w:p w:rsidR="004B152B" w:rsidRDefault="004B152B" w:rsidP="00D85D68">
      <w:pPr>
        <w:pStyle w:val="Tijeloteksta"/>
        <w:jc w:val="center"/>
        <w:rPr>
          <w:b/>
          <w:bCs/>
          <w:i/>
          <w:iCs/>
          <w:sz w:val="20"/>
          <w:szCs w:val="20"/>
        </w:rPr>
      </w:pPr>
    </w:p>
    <w:p w:rsidR="004B152B" w:rsidRDefault="004B152B"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SADRŽAJ ZAPISNIKA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rsidRPr="00F418EA">
        <w:t>Članak 1</w:t>
      </w:r>
      <w:r w:rsidR="00A57612">
        <w:t>6</w:t>
      </w:r>
      <w:r w:rsidR="00754112">
        <w:t>0</w:t>
      </w:r>
      <w:r w:rsidRPr="00F418EA">
        <w:t>.</w:t>
      </w:r>
    </w:p>
    <w:p w:rsidR="00F133DE" w:rsidRPr="00F418EA" w:rsidRDefault="00F133DE" w:rsidP="00D85D68">
      <w:pPr>
        <w:pStyle w:val="Tijeloteksta"/>
        <w:numPr>
          <w:ilvl w:val="1"/>
          <w:numId w:val="60"/>
        </w:numPr>
      </w:pPr>
      <w:r w:rsidRPr="00F418EA">
        <w:t>U zapisnik se upisuje dan i vrijeme</w:t>
      </w:r>
      <w:r>
        <w:t xml:space="preserve"> održavanja ispita, osobni poda</w:t>
      </w:r>
      <w:r w:rsidRPr="00F418EA">
        <w:t>ci o učeniku, pitanja na pisanom i usmenom dijelu ispita, trajanje ispita, ocjene iz pisanog i usmenog dijela ispita i konačna ocjena.</w:t>
      </w:r>
    </w:p>
    <w:p w:rsidR="00F133DE" w:rsidRPr="00F418EA" w:rsidRDefault="00F133DE" w:rsidP="00D85D68">
      <w:pPr>
        <w:pStyle w:val="Tijeloteksta"/>
        <w:numPr>
          <w:ilvl w:val="1"/>
          <w:numId w:val="60"/>
        </w:numPr>
      </w:pPr>
      <w:r w:rsidRPr="00F418EA">
        <w:t>Zapisniku se prilažu i pisani radovi učenika.</w:t>
      </w:r>
    </w:p>
    <w:p w:rsidR="00F133DE" w:rsidRPr="00F418EA" w:rsidRDefault="00F133DE" w:rsidP="00D85D68">
      <w:pPr>
        <w:pStyle w:val="Tijeloteksta"/>
        <w:rPr>
          <w:b/>
          <w:bCs/>
          <w:i/>
          <w:iCs/>
          <w:sz w:val="20"/>
          <w:szCs w:val="20"/>
        </w:rPr>
      </w:pPr>
      <w:r>
        <w:t xml:space="preserve">(3) </w:t>
      </w:r>
      <w:r w:rsidRPr="00F418EA">
        <w:t xml:space="preserve">Zapisnici o ispitima i pisani radovi učenika pohranjuju se u pismohrani Škole. Za pohranu zapisnika s ispita u pismohranu zadužen je član povjerenstva u pravilu razrednik ili osoba koja zamjenjuje razrednika. </w:t>
      </w:r>
    </w:p>
    <w:p w:rsidR="00F133DE" w:rsidRDefault="00F133DE" w:rsidP="00D85D68">
      <w:pPr>
        <w:pStyle w:val="Tijeloteksta"/>
        <w:jc w:val="center"/>
        <w:rPr>
          <w:b/>
          <w:bCs/>
          <w:i/>
          <w:iCs/>
          <w:sz w:val="20"/>
          <w:szCs w:val="20"/>
        </w:rPr>
      </w:pPr>
    </w:p>
    <w:p w:rsidR="00223A41" w:rsidRPr="00F418EA" w:rsidRDefault="00223A41" w:rsidP="00D85D68">
      <w:pPr>
        <w:pStyle w:val="Tijeloteksta"/>
        <w:jc w:val="center"/>
        <w:rPr>
          <w:b/>
          <w:bCs/>
          <w:i/>
          <w:iCs/>
          <w:sz w:val="20"/>
          <w:szCs w:val="20"/>
        </w:rPr>
      </w:pPr>
    </w:p>
    <w:p w:rsidR="00F133DE" w:rsidRDefault="00F133DE" w:rsidP="00D85D68">
      <w:pPr>
        <w:pStyle w:val="Tijeloteksta"/>
        <w:jc w:val="center"/>
        <w:rPr>
          <w:b/>
          <w:bCs/>
          <w:i/>
          <w:iCs/>
          <w:sz w:val="20"/>
          <w:szCs w:val="20"/>
        </w:rPr>
      </w:pPr>
      <w:r w:rsidRPr="007253C9">
        <w:rPr>
          <w:b/>
          <w:bCs/>
          <w:i/>
          <w:iCs/>
          <w:sz w:val="20"/>
          <w:szCs w:val="20"/>
        </w:rPr>
        <w:t xml:space="preserve">DOPUNSKI </w:t>
      </w:r>
      <w:r w:rsidR="004C4BE5">
        <w:rPr>
          <w:b/>
          <w:bCs/>
          <w:i/>
          <w:iCs/>
          <w:sz w:val="20"/>
          <w:szCs w:val="20"/>
        </w:rPr>
        <w:t xml:space="preserve">NASTAVNI </w:t>
      </w:r>
      <w:r w:rsidRPr="007253C9">
        <w:rPr>
          <w:b/>
          <w:bCs/>
          <w:i/>
          <w:iCs/>
          <w:sz w:val="20"/>
          <w:szCs w:val="20"/>
        </w:rPr>
        <w:t>RAD I POPRAVNI ISPIT</w:t>
      </w:r>
    </w:p>
    <w:p w:rsidR="00F133DE" w:rsidRDefault="00F133DE" w:rsidP="00D85D68">
      <w:pPr>
        <w:pStyle w:val="Tijeloteksta"/>
        <w:jc w:val="center"/>
      </w:pPr>
    </w:p>
    <w:p w:rsidR="00F133DE" w:rsidRDefault="00F133DE" w:rsidP="00D85D68">
      <w:pPr>
        <w:pStyle w:val="Tijeloteksta"/>
        <w:jc w:val="center"/>
      </w:pPr>
      <w:r w:rsidRPr="000C30DC">
        <w:t xml:space="preserve">Članak </w:t>
      </w:r>
      <w:r>
        <w:t>1</w:t>
      </w:r>
      <w:r w:rsidR="00A57612">
        <w:t>6</w:t>
      </w:r>
      <w:r w:rsidR="00754112">
        <w:t>1</w:t>
      </w:r>
      <w:r w:rsidRPr="000C30DC">
        <w:t>.</w:t>
      </w:r>
    </w:p>
    <w:p w:rsidR="00F133DE" w:rsidRPr="002E6455" w:rsidRDefault="00F133DE" w:rsidP="00D85D68">
      <w:pPr>
        <w:pStyle w:val="Tijeloteksta"/>
        <w:jc w:val="left"/>
      </w:pPr>
      <w:r w:rsidRPr="002E6455">
        <w:t xml:space="preserve">(1) Za učenika koji na kraju nastavne godine ima ocjenu nedovoljan (1) iz najviše dva nastavna predmeta, škola je dužna organizirati pomoć u učenju i nadoknađivanju znanja kroz dopunski </w:t>
      </w:r>
      <w:r w:rsidR="004B152B">
        <w:t xml:space="preserve">nastavni </w:t>
      </w:r>
      <w:r w:rsidRPr="002E6455">
        <w:t>rad koji je učenik dužan pohađati.</w:t>
      </w:r>
    </w:p>
    <w:p w:rsidR="00F133DE" w:rsidRPr="002E6455" w:rsidRDefault="00F133DE" w:rsidP="00D85D68">
      <w:pPr>
        <w:pStyle w:val="Tijeloteksta"/>
        <w:jc w:val="left"/>
      </w:pPr>
      <w:r w:rsidRPr="002E6455">
        <w:t>(2) Trajanje dopunskog rada iz stavka 1. ovoga članka utvrđuje nastavničko vijeće po nastavnim predmetima i ne može biti kraće od 10 i dulje od 25 sati po nastavnom predmetu.</w:t>
      </w:r>
    </w:p>
    <w:p w:rsidR="00F133DE" w:rsidRPr="002E6455" w:rsidRDefault="00F133DE" w:rsidP="00D85D68">
      <w:pPr>
        <w:pStyle w:val="Tijeloteksta"/>
        <w:jc w:val="left"/>
      </w:pPr>
      <w:r w:rsidRPr="002E6455">
        <w:t>(3) U slučaju da učenik tijekom dopunskog rada iz stavka 1. ovoga članka ostvari očekivane ishode  nastavnik mu zaključuje prolaznu ocjenu. S ocjenom ili potrebom upućivanja na popravni ispit nastavnik je dužan upoznati učenika na zadnjem satu dopunskog rada.</w:t>
      </w:r>
    </w:p>
    <w:p w:rsidR="00F133DE" w:rsidRPr="002E6455" w:rsidRDefault="00F133DE" w:rsidP="00D85D68">
      <w:pPr>
        <w:pStyle w:val="Tijeloteksta"/>
        <w:jc w:val="left"/>
      </w:pPr>
      <w:r w:rsidRPr="002E6455">
        <w:t>(4) Ako se učeniku srednje škole nakon dopunskog rada ne zaključi prolazna ocjena, učenik se upućuje na popravni ispit koji se održava krajem školske godine, a najkasnije do 25. kolovoza tekuće godine.</w:t>
      </w:r>
      <w:r w:rsidR="008652A6">
        <w:t xml:space="preserve"> Nastavnici obavljaju dopunski rad u okviru 40-satnog radnog tjedna. </w:t>
      </w:r>
    </w:p>
    <w:p w:rsidR="00F133DE" w:rsidRPr="002E6455" w:rsidRDefault="00F133DE" w:rsidP="00D85D68">
      <w:pPr>
        <w:pStyle w:val="Tijeloteksta"/>
        <w:jc w:val="left"/>
      </w:pPr>
      <w:r w:rsidRPr="002E6455">
        <w:t xml:space="preserve">(5) Popravni ispit polaže se pred ispitnim povjerenstvom koje imenuje ravnatelj, a ocjena povjerenstva je konačna. </w:t>
      </w:r>
    </w:p>
    <w:p w:rsidR="00F133DE" w:rsidRPr="00F418EA" w:rsidRDefault="00F133DE" w:rsidP="00D85D68">
      <w:pPr>
        <w:pStyle w:val="Tijeloteksta"/>
        <w:rPr>
          <w:b/>
          <w:bCs/>
          <w:i/>
          <w:iCs/>
          <w:sz w:val="20"/>
          <w:szCs w:val="20"/>
        </w:rPr>
      </w:pPr>
    </w:p>
    <w:p w:rsidR="00F133DE" w:rsidRPr="00F418EA" w:rsidRDefault="00F133DE" w:rsidP="00D85D68">
      <w:pPr>
        <w:pStyle w:val="Tijeloteksta"/>
        <w:jc w:val="center"/>
        <w:rPr>
          <w:b/>
          <w:bCs/>
          <w:i/>
          <w:iCs/>
          <w:sz w:val="20"/>
          <w:szCs w:val="20"/>
        </w:rPr>
      </w:pPr>
      <w:r>
        <w:t>Članak 1</w:t>
      </w:r>
      <w:r w:rsidR="00A57612">
        <w:t>6</w:t>
      </w:r>
      <w:r w:rsidR="00754112">
        <w:t>2</w:t>
      </w:r>
      <w:r>
        <w:t>.</w:t>
      </w:r>
    </w:p>
    <w:p w:rsidR="00F133DE" w:rsidRPr="00F418EA" w:rsidRDefault="00F133DE" w:rsidP="00D85D68">
      <w:pPr>
        <w:pStyle w:val="Tijeloteksta"/>
        <w:numPr>
          <w:ilvl w:val="0"/>
          <w:numId w:val="55"/>
        </w:numPr>
        <w:tabs>
          <w:tab w:val="clear" w:pos="1140"/>
          <w:tab w:val="num" w:pos="360"/>
        </w:tabs>
        <w:ind w:left="360"/>
      </w:pPr>
      <w:r w:rsidRPr="00F418EA">
        <w:t>Redovni učenik koji je na kraju nastav</w:t>
      </w:r>
      <w:r>
        <w:t xml:space="preserve">ne godine </w:t>
      </w:r>
      <w:r w:rsidRPr="00F418EA">
        <w:t xml:space="preserve"> ocijenjen iz najviše dva nastavna predmeta ocjenom nedovoljan, ima pravo polagati popravni ispit. </w:t>
      </w:r>
    </w:p>
    <w:p w:rsidR="00F133DE" w:rsidRPr="00F418EA" w:rsidRDefault="00F133DE" w:rsidP="00D85D68">
      <w:pPr>
        <w:pStyle w:val="Tijeloteksta"/>
        <w:rPr>
          <w:b/>
          <w:bCs/>
          <w:i/>
          <w:iCs/>
          <w:sz w:val="20"/>
          <w:szCs w:val="20"/>
        </w:rPr>
      </w:pPr>
      <w:r>
        <w:t xml:space="preserve">(2) </w:t>
      </w:r>
      <w:r w:rsidRPr="00F418EA">
        <w:t>Učenici koji na kraju nastavne godine imaju ocjenu nedovoljan iz tri ili više nastavnih predmeta, upućuju se na ponavljanje razreda. Na ponavljanje razreda upućuje se i učenik iz stavka 1. ovoga članka koji nije položio popravne ispite.</w:t>
      </w:r>
    </w:p>
    <w:p w:rsidR="00301CCB" w:rsidRDefault="00301CCB" w:rsidP="00D85D68">
      <w:pPr>
        <w:pStyle w:val="Tijeloteksta"/>
        <w:jc w:val="center"/>
        <w:rPr>
          <w:b/>
          <w:bCs/>
          <w:i/>
          <w:iCs/>
          <w:sz w:val="20"/>
          <w:szCs w:val="20"/>
        </w:rPr>
      </w:pPr>
    </w:p>
    <w:p w:rsidR="00283DC0" w:rsidRDefault="00283DC0" w:rsidP="00D85D68">
      <w:pPr>
        <w:pStyle w:val="Tijeloteksta"/>
        <w:jc w:val="center"/>
        <w:rPr>
          <w:b/>
          <w:bCs/>
          <w:i/>
          <w:iCs/>
          <w:sz w:val="20"/>
          <w:szCs w:val="20"/>
        </w:rPr>
      </w:pPr>
    </w:p>
    <w:p w:rsidR="00A234CA" w:rsidRDefault="00A234CA" w:rsidP="00D85D68">
      <w:pPr>
        <w:pStyle w:val="Tijeloteksta"/>
        <w:jc w:val="center"/>
        <w:rPr>
          <w:b/>
          <w:bCs/>
          <w:i/>
          <w:iCs/>
          <w:sz w:val="20"/>
          <w:szCs w:val="20"/>
        </w:rPr>
      </w:pPr>
    </w:p>
    <w:p w:rsidR="00A234CA" w:rsidRDefault="00A234CA" w:rsidP="00D85D68">
      <w:pPr>
        <w:pStyle w:val="Tijeloteksta"/>
        <w:jc w:val="center"/>
        <w:rPr>
          <w:b/>
          <w:bCs/>
          <w:i/>
          <w:iCs/>
          <w:sz w:val="20"/>
          <w:szCs w:val="20"/>
        </w:rPr>
      </w:pPr>
    </w:p>
    <w:p w:rsidR="00A234CA" w:rsidRDefault="00A234CA" w:rsidP="00D85D68">
      <w:pPr>
        <w:pStyle w:val="Tijeloteksta"/>
        <w:jc w:val="center"/>
        <w:rPr>
          <w:b/>
          <w:bCs/>
          <w:i/>
          <w:iCs/>
          <w:sz w:val="20"/>
          <w:szCs w:val="20"/>
        </w:rPr>
      </w:pPr>
    </w:p>
    <w:p w:rsidR="00A234CA" w:rsidRDefault="00A234CA"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lastRenderedPageBreak/>
        <w:t>ROKOVI POLAGANJA POPRAVNOG ISPITA</w:t>
      </w:r>
    </w:p>
    <w:p w:rsidR="00F133DE" w:rsidRPr="00F418EA" w:rsidRDefault="00F133DE" w:rsidP="00D85D68">
      <w:pPr>
        <w:pStyle w:val="Tijeloteksta"/>
        <w:jc w:val="center"/>
        <w:rPr>
          <w:b/>
          <w:bCs/>
          <w:i/>
          <w:iCs/>
          <w:sz w:val="20"/>
          <w:szCs w:val="20"/>
        </w:rPr>
      </w:pPr>
    </w:p>
    <w:p w:rsidR="00F133DE" w:rsidRDefault="00F133DE" w:rsidP="00D85D68">
      <w:pPr>
        <w:pStyle w:val="Tijeloteksta"/>
        <w:jc w:val="center"/>
      </w:pPr>
      <w:r>
        <w:t>Članak 1</w:t>
      </w:r>
      <w:r w:rsidR="00A57612">
        <w:t>6</w:t>
      </w:r>
      <w:r w:rsidR="00754112">
        <w:t>3</w:t>
      </w:r>
      <w:r w:rsidRPr="00F418EA">
        <w:t>.</w:t>
      </w:r>
    </w:p>
    <w:p w:rsidR="00F133DE" w:rsidRPr="002E6455" w:rsidRDefault="00F133DE" w:rsidP="00D85D68">
      <w:pPr>
        <w:pStyle w:val="Tijeloteksta"/>
      </w:pPr>
      <w:r w:rsidRPr="002E6455">
        <w:t>(1) Popravni ispit se održava krajem školske godine, a najkasnije do 25. kolovoza tekuće godine.</w:t>
      </w:r>
    </w:p>
    <w:p w:rsidR="00F133DE" w:rsidRPr="00ED1C63" w:rsidRDefault="00F133DE" w:rsidP="00D85D68">
      <w:pPr>
        <w:pStyle w:val="Tijeloteksta"/>
      </w:pPr>
      <w:r>
        <w:t>(2</w:t>
      </w:r>
      <w:r w:rsidRPr="00ED1C63">
        <w:t>) Termine održavanja popravnih ispita određuje nastavničko vijeće te ih objavljuje na mrežnim stranicama i oglasnoj ploči škole.</w:t>
      </w:r>
    </w:p>
    <w:p w:rsidR="00F133DE" w:rsidRDefault="00F133DE" w:rsidP="00D85D68">
      <w:pPr>
        <w:pStyle w:val="Tijeloteksta"/>
      </w:pPr>
      <w:r w:rsidRPr="00ED1C63">
        <w:t>(3)Rješenjem ravnatelj utvrđuje nadnevke popravnih ispita i vrijeme njihovog održavanja.</w:t>
      </w:r>
      <w:r w:rsidRPr="00F418EA">
        <w:t xml:space="preserve"> </w:t>
      </w:r>
    </w:p>
    <w:p w:rsidR="00F133DE" w:rsidRPr="00F418EA" w:rsidRDefault="00F133DE" w:rsidP="00D85D68">
      <w:pPr>
        <w:pStyle w:val="Tijeloteksta"/>
      </w:pPr>
    </w:p>
    <w:p w:rsidR="00754112" w:rsidRDefault="00F133DE" w:rsidP="00D85D68">
      <w:pPr>
        <w:pStyle w:val="Tijeloteksta"/>
        <w:jc w:val="center"/>
      </w:pPr>
      <w:r>
        <w:t>Članak 1</w:t>
      </w:r>
      <w:r w:rsidR="00A57612">
        <w:t>6</w:t>
      </w:r>
      <w:r w:rsidR="00754112">
        <w:t>4.</w:t>
      </w:r>
    </w:p>
    <w:p w:rsidR="00F133DE" w:rsidRPr="0000700C" w:rsidRDefault="00F133DE" w:rsidP="00D85D68">
      <w:pPr>
        <w:pStyle w:val="Tijeloteksta"/>
        <w:jc w:val="center"/>
      </w:pPr>
      <w:r w:rsidRPr="0000700C">
        <w:t xml:space="preserve"> </w:t>
      </w:r>
    </w:p>
    <w:p w:rsidR="00F133DE" w:rsidRPr="0000700C" w:rsidRDefault="00F133DE" w:rsidP="00D85D68">
      <w:pPr>
        <w:pStyle w:val="Tijeloteksta"/>
        <w:numPr>
          <w:ilvl w:val="0"/>
          <w:numId w:val="61"/>
        </w:numPr>
      </w:pPr>
      <w:r w:rsidRPr="0000700C">
        <w:t>Popravni ispit polaže se pred povjerenstvom koje imenuje ravnatelj.</w:t>
      </w:r>
    </w:p>
    <w:p w:rsidR="00F133DE" w:rsidRPr="00961611" w:rsidRDefault="00F133DE" w:rsidP="00D85D68">
      <w:pPr>
        <w:pStyle w:val="Tijeloteksta"/>
        <w:numPr>
          <w:ilvl w:val="0"/>
          <w:numId w:val="61"/>
        </w:numPr>
      </w:pPr>
      <w:r w:rsidRPr="00F418EA">
        <w:t xml:space="preserve">Na polaganje popravnih ispita, kao i svih drugih ispita, na odgovarajući način primjenjuju se </w:t>
      </w:r>
      <w:r w:rsidR="00712590">
        <w:t xml:space="preserve"> odredbe statuta</w:t>
      </w:r>
      <w:r w:rsidRPr="00961611">
        <w:t xml:space="preserve">. </w:t>
      </w:r>
    </w:p>
    <w:p w:rsidR="00F133DE" w:rsidRPr="00F418EA" w:rsidRDefault="00F133DE" w:rsidP="00D85D68">
      <w:pPr>
        <w:pStyle w:val="Tijeloteksta"/>
        <w:numPr>
          <w:ilvl w:val="0"/>
          <w:numId w:val="61"/>
        </w:numPr>
      </w:pPr>
      <w:r w:rsidRPr="00F418EA">
        <w:t xml:space="preserve">Ocjena na popravnom ispitu je konačna. Protiv ocjene povjerenstva učenik ne može izjaviti žalbu, odnosno zahtijevati ponovno polaganje ispita pred istim ili novim povjerenstvom. </w:t>
      </w:r>
    </w:p>
    <w:p w:rsidR="00F133DE" w:rsidRPr="00F418EA" w:rsidRDefault="00F133DE" w:rsidP="00D85D68">
      <w:pPr>
        <w:pStyle w:val="Tijeloteksta"/>
        <w:numPr>
          <w:ilvl w:val="0"/>
          <w:numId w:val="61"/>
        </w:numPr>
      </w:pPr>
      <w:r>
        <w:t>Iznimno od stavka 3</w:t>
      </w:r>
      <w:r w:rsidRPr="00F418EA">
        <w:t>. ovog članka učenik koji nije s uspjehom položio ispit, odnosno popravni ispit, a dokaže da je toga dana bio podvrgnut jakom stresu</w:t>
      </w:r>
      <w:r>
        <w:t xml:space="preserve"> (</w:t>
      </w:r>
      <w:r w:rsidRPr="00F418EA">
        <w:t>prometna nezgoda, smrtni slučaj, elementarna nepogoda)  ili dokaže potvrdnicom nadležnog liječnika da je na dan ispita bio kod liječnika i imao zdravstvene probleme koji su mogli utjecati na uspjeh na ispitu, ravnatelj može odobriti ponovno polaganje ispita pred istim ispitnim povjerenstvom.</w:t>
      </w:r>
    </w:p>
    <w:p w:rsidR="00652848" w:rsidRDefault="00652848" w:rsidP="00D85D68">
      <w:pPr>
        <w:pStyle w:val="Tijeloteksta"/>
        <w:jc w:val="center"/>
        <w:rPr>
          <w:b/>
          <w:bCs/>
          <w:i/>
          <w:iCs/>
          <w:sz w:val="22"/>
          <w:szCs w:val="22"/>
        </w:rPr>
      </w:pPr>
    </w:p>
    <w:p w:rsidR="00810644" w:rsidRDefault="00810644" w:rsidP="00D85D68">
      <w:pPr>
        <w:pStyle w:val="Tijeloteksta"/>
        <w:jc w:val="center"/>
        <w:rPr>
          <w:b/>
          <w:bCs/>
          <w:i/>
          <w:iCs/>
          <w:sz w:val="20"/>
          <w:szCs w:val="20"/>
        </w:rPr>
      </w:pPr>
    </w:p>
    <w:p w:rsidR="00F133DE" w:rsidRPr="00704E0C" w:rsidRDefault="00F133DE" w:rsidP="00D85D68">
      <w:pPr>
        <w:pStyle w:val="Tijeloteksta"/>
        <w:jc w:val="center"/>
        <w:rPr>
          <w:b/>
          <w:bCs/>
          <w:i/>
          <w:iCs/>
          <w:sz w:val="20"/>
          <w:szCs w:val="20"/>
        </w:rPr>
      </w:pPr>
      <w:r w:rsidRPr="00ED1C63">
        <w:rPr>
          <w:b/>
          <w:bCs/>
          <w:i/>
          <w:iCs/>
          <w:sz w:val="20"/>
          <w:szCs w:val="20"/>
        </w:rPr>
        <w:t>PRIJAVA ISPITA</w:t>
      </w:r>
    </w:p>
    <w:p w:rsidR="00F133DE" w:rsidRPr="00F418EA" w:rsidRDefault="00F133DE" w:rsidP="00D85D68">
      <w:pPr>
        <w:pStyle w:val="Tijeloteksta"/>
        <w:rPr>
          <w:b/>
          <w:bCs/>
          <w:i/>
          <w:iCs/>
          <w:sz w:val="20"/>
          <w:szCs w:val="20"/>
        </w:rPr>
      </w:pPr>
    </w:p>
    <w:p w:rsidR="00F133DE" w:rsidRPr="0000700C" w:rsidRDefault="00F133DE" w:rsidP="00D85D68">
      <w:pPr>
        <w:pStyle w:val="Tijeloteksta"/>
        <w:jc w:val="center"/>
      </w:pPr>
      <w:r>
        <w:t>Članak 1</w:t>
      </w:r>
      <w:r w:rsidR="00A57612">
        <w:t>6</w:t>
      </w:r>
      <w:r w:rsidR="00754112">
        <w:t>5</w:t>
      </w:r>
      <w:r w:rsidRPr="0000700C">
        <w:t>.</w:t>
      </w:r>
    </w:p>
    <w:p w:rsidR="00F133DE" w:rsidRPr="0000700C" w:rsidRDefault="00F133DE" w:rsidP="00D85D68">
      <w:pPr>
        <w:pStyle w:val="Tijeloteksta"/>
        <w:numPr>
          <w:ilvl w:val="0"/>
          <w:numId w:val="56"/>
        </w:numPr>
      </w:pPr>
      <w:r w:rsidRPr="0000700C">
        <w:t xml:space="preserve">Učenik je obvezan prijaviti popravni ispit na propisanom obrascu prijavnice. </w:t>
      </w:r>
    </w:p>
    <w:p w:rsidR="00F133DE" w:rsidRPr="0000700C" w:rsidRDefault="00F133DE" w:rsidP="00D85D68">
      <w:pPr>
        <w:pStyle w:val="Tijeloteksta"/>
        <w:numPr>
          <w:ilvl w:val="0"/>
          <w:numId w:val="56"/>
        </w:numPr>
      </w:pPr>
      <w:r w:rsidRPr="0000700C">
        <w:t>Rok prijave popravnih ispita utvrđuje se Kalendarom škole.</w:t>
      </w:r>
    </w:p>
    <w:p w:rsidR="00F133DE" w:rsidRDefault="00F133DE" w:rsidP="00D85D68">
      <w:pPr>
        <w:pStyle w:val="Tijeloteksta"/>
        <w:numPr>
          <w:ilvl w:val="0"/>
          <w:numId w:val="56"/>
        </w:numPr>
      </w:pPr>
      <w:r w:rsidRPr="0000700C">
        <w:t>Ispitno povjerenstvo je ovlašteno zatražiti od učenika, koji nije propisano prijavio ispit, da prije pristupanja ispitu popuni prijavnicu, urudžbira u administraciji škole te dostavi povjerenstvu propisanu prijavnicu za polaganje ispita, koja je nužna pedagoška dokumentacija pri polaganju popravnog ispita.</w:t>
      </w:r>
    </w:p>
    <w:p w:rsidR="00F133DE" w:rsidRPr="007F1D53" w:rsidRDefault="00F133DE" w:rsidP="00D85D68">
      <w:pPr>
        <w:pStyle w:val="Tijeloteksta"/>
        <w:ind w:left="360"/>
        <w:rPr>
          <w:sz w:val="20"/>
          <w:szCs w:val="20"/>
        </w:rPr>
      </w:pPr>
    </w:p>
    <w:p w:rsidR="00F133DE" w:rsidRPr="007F1D53" w:rsidRDefault="00F133DE" w:rsidP="00D85D68">
      <w:pPr>
        <w:pStyle w:val="Tijeloteksta"/>
        <w:ind w:left="360"/>
        <w:rPr>
          <w:sz w:val="20"/>
          <w:szCs w:val="20"/>
        </w:rPr>
      </w:pPr>
    </w:p>
    <w:p w:rsidR="00F133DE" w:rsidRPr="00F418EA" w:rsidRDefault="00F133DE" w:rsidP="00D85D68">
      <w:pPr>
        <w:pStyle w:val="Tijeloteksta"/>
        <w:ind w:left="720"/>
        <w:jc w:val="center"/>
        <w:rPr>
          <w:b/>
          <w:bCs/>
          <w:i/>
          <w:iCs/>
          <w:sz w:val="22"/>
          <w:szCs w:val="22"/>
        </w:rPr>
      </w:pPr>
      <w:r w:rsidRPr="00ED1C63">
        <w:rPr>
          <w:b/>
          <w:bCs/>
          <w:i/>
          <w:iCs/>
          <w:sz w:val="22"/>
          <w:szCs w:val="22"/>
        </w:rPr>
        <w:t>KAŠNJENJE I NEPRISTUPANJE ISPITU U ROKU</w:t>
      </w:r>
    </w:p>
    <w:p w:rsidR="00F133DE" w:rsidRPr="00F418EA" w:rsidRDefault="00F133DE" w:rsidP="00D85D68">
      <w:pPr>
        <w:pStyle w:val="Tijeloteksta"/>
        <w:ind w:left="720"/>
      </w:pPr>
    </w:p>
    <w:p w:rsidR="00F133DE" w:rsidRPr="00F418EA" w:rsidRDefault="00F133DE" w:rsidP="00D85D68">
      <w:pPr>
        <w:pStyle w:val="Tijeloteksta"/>
        <w:ind w:left="720"/>
        <w:jc w:val="center"/>
      </w:pPr>
      <w:r>
        <w:t>Članak 1</w:t>
      </w:r>
      <w:r w:rsidR="00754112">
        <w:t>66</w:t>
      </w:r>
      <w:r w:rsidRPr="00F418EA">
        <w:t>.</w:t>
      </w:r>
    </w:p>
    <w:p w:rsidR="00F133DE" w:rsidRPr="00F418EA" w:rsidRDefault="00F133DE" w:rsidP="004E5190">
      <w:pPr>
        <w:pStyle w:val="Tijeloteksta"/>
        <w:numPr>
          <w:ilvl w:val="1"/>
          <w:numId w:val="126"/>
        </w:numPr>
        <w:tabs>
          <w:tab w:val="clear" w:pos="1800"/>
          <w:tab w:val="num" w:pos="360"/>
        </w:tabs>
        <w:ind w:left="540" w:hanging="540"/>
      </w:pPr>
      <w:r w:rsidRPr="00F418EA">
        <w:t>Ukoliko učenik zakasni na početak pismenog dijela  ispita manje od 30 minuta može pristupiti polaganju ispita, no vrijeme polaganja mu se može, ali i  ne mora produžiti.</w:t>
      </w:r>
    </w:p>
    <w:p w:rsidR="00F133DE" w:rsidRPr="00F418EA" w:rsidRDefault="00F133DE" w:rsidP="004E5190">
      <w:pPr>
        <w:pStyle w:val="Tijeloteksta"/>
        <w:numPr>
          <w:ilvl w:val="1"/>
          <w:numId w:val="126"/>
        </w:numPr>
        <w:tabs>
          <w:tab w:val="clear" w:pos="1800"/>
          <w:tab w:val="num" w:pos="360"/>
        </w:tabs>
        <w:ind w:left="540" w:hanging="540"/>
      </w:pPr>
      <w:r w:rsidRPr="00F418EA">
        <w:t xml:space="preserve">Ako učenik iz opravdanih razloga prekine ispit, ravnatelj će mu omogućiti nastavak ispita, odnosno utvrditi neki drugi rok polaganja ispita. </w:t>
      </w:r>
    </w:p>
    <w:p w:rsidR="00F133DE" w:rsidRDefault="00F133DE" w:rsidP="004E5190">
      <w:pPr>
        <w:pStyle w:val="Tijeloteksta"/>
        <w:numPr>
          <w:ilvl w:val="1"/>
          <w:numId w:val="126"/>
        </w:numPr>
        <w:tabs>
          <w:tab w:val="clear" w:pos="1800"/>
          <w:tab w:val="num" w:pos="360"/>
        </w:tabs>
        <w:ind w:left="540" w:hanging="540"/>
      </w:pPr>
      <w:r w:rsidRPr="00F418EA">
        <w:t xml:space="preserve">O opravdanosti razloga zbog kojih je učenik prekinuo ispit odlučuje ravnatelj Škole. </w:t>
      </w:r>
    </w:p>
    <w:p w:rsidR="00AC61EB" w:rsidRDefault="00AC61EB" w:rsidP="00D85D68">
      <w:pPr>
        <w:pStyle w:val="Tijeloteksta"/>
        <w:jc w:val="center"/>
      </w:pPr>
    </w:p>
    <w:p w:rsidR="00283DC0" w:rsidRDefault="00283DC0" w:rsidP="00D85D68">
      <w:pPr>
        <w:pStyle w:val="Tijeloteksta"/>
        <w:jc w:val="center"/>
      </w:pPr>
    </w:p>
    <w:p w:rsidR="00F133DE" w:rsidRPr="00F418EA" w:rsidRDefault="00754112" w:rsidP="00D85D68">
      <w:pPr>
        <w:pStyle w:val="Tijeloteksta"/>
        <w:jc w:val="center"/>
      </w:pPr>
      <w:r>
        <w:t xml:space="preserve">              </w:t>
      </w:r>
      <w:r w:rsidR="00F133DE">
        <w:t>Članak 1</w:t>
      </w:r>
      <w:r>
        <w:t>67</w:t>
      </w:r>
      <w:r w:rsidR="00F133DE" w:rsidRPr="00F418EA">
        <w:t>.</w:t>
      </w:r>
    </w:p>
    <w:p w:rsidR="00F133DE" w:rsidRPr="00F418EA" w:rsidRDefault="00F133DE" w:rsidP="00D85D68">
      <w:pPr>
        <w:pStyle w:val="Tijeloteksta"/>
        <w:numPr>
          <w:ilvl w:val="1"/>
          <w:numId w:val="53"/>
        </w:numPr>
        <w:tabs>
          <w:tab w:val="clear" w:pos="1440"/>
          <w:tab w:val="num" w:pos="360"/>
        </w:tabs>
        <w:ind w:left="360"/>
      </w:pPr>
      <w:r w:rsidRPr="00F418EA">
        <w:t xml:space="preserve">Na zahtjev učenika ili roditelja/staratelja koji je iz </w:t>
      </w:r>
      <w:r w:rsidRPr="0000700C">
        <w:t>opravdanih</w:t>
      </w:r>
      <w:r w:rsidRPr="00F418EA">
        <w:t xml:space="preserve"> razloga zakasnio na ispit ili iz opravdanih razloga  uopće nije pristupio ispitu, nakon što ravnatelj razmotri opravdanost  izostanka učenika,  može donijeti odluku kojom će:</w:t>
      </w:r>
    </w:p>
    <w:p w:rsidR="00F133DE" w:rsidRPr="00F418EA" w:rsidRDefault="00F133DE" w:rsidP="004E5190">
      <w:pPr>
        <w:pStyle w:val="Tijeloteksta"/>
        <w:numPr>
          <w:ilvl w:val="0"/>
          <w:numId w:val="125"/>
        </w:numPr>
        <w:tabs>
          <w:tab w:val="clear" w:pos="1440"/>
          <w:tab w:val="num" w:pos="720"/>
        </w:tabs>
        <w:ind w:left="720"/>
      </w:pPr>
      <w:r w:rsidRPr="00F418EA">
        <w:t>učeniku dopustiti polaganje ispita ukoliko nađe da se razlozi mogu smatrati opravdanim,</w:t>
      </w:r>
    </w:p>
    <w:p w:rsidR="00F133DE" w:rsidRPr="00F418EA" w:rsidRDefault="00F133DE" w:rsidP="004E5190">
      <w:pPr>
        <w:pStyle w:val="Tijeloteksta"/>
        <w:numPr>
          <w:ilvl w:val="0"/>
          <w:numId w:val="125"/>
        </w:numPr>
        <w:tabs>
          <w:tab w:val="clear" w:pos="1440"/>
          <w:tab w:val="num" w:pos="720"/>
        </w:tabs>
        <w:ind w:left="720"/>
      </w:pPr>
      <w:r w:rsidRPr="00F418EA">
        <w:lastRenderedPageBreak/>
        <w:t xml:space="preserve">odbiti zahtjev učenika za polaganje ispita, ili </w:t>
      </w:r>
    </w:p>
    <w:p w:rsidR="00F133DE" w:rsidRPr="00F418EA" w:rsidRDefault="00F133DE" w:rsidP="004E5190">
      <w:pPr>
        <w:pStyle w:val="Tijeloteksta"/>
        <w:numPr>
          <w:ilvl w:val="0"/>
          <w:numId w:val="125"/>
        </w:numPr>
        <w:tabs>
          <w:tab w:val="clear" w:pos="1440"/>
          <w:tab w:val="num" w:pos="720"/>
        </w:tabs>
        <w:ind w:left="720"/>
      </w:pPr>
      <w:r w:rsidRPr="00F418EA">
        <w:t>odbaciti zahtjev kao nepravovremen.</w:t>
      </w:r>
    </w:p>
    <w:p w:rsidR="00F133DE" w:rsidRPr="00F418EA" w:rsidRDefault="00F133DE" w:rsidP="00D85D68">
      <w:pPr>
        <w:pStyle w:val="Tijeloteksta"/>
        <w:numPr>
          <w:ilvl w:val="1"/>
          <w:numId w:val="53"/>
        </w:numPr>
        <w:tabs>
          <w:tab w:val="clear" w:pos="1440"/>
          <w:tab w:val="num" w:pos="360"/>
        </w:tabs>
        <w:ind w:left="360"/>
      </w:pPr>
      <w:r w:rsidRPr="00F418EA">
        <w:t>Zahtjev učenika ili roditelja/staratelja i dokaze o opravdanosti kašnjenja ili izostanka s ispita dostavljaju se ravnatelju u pravilu slijedeći radni dan, a ukoliko to nije iz objektivnih razloga moguće, roditelj je obvezan najkasnije u roku 48 sati nakon ispita obavijestiti  pismeno ravnatelja o razlozima izostanka, te u najkraće mogućem roku, a najkasnije u roku 3 dana donijeti dokaze o opravdanosti izostanka učenika s ispita.</w:t>
      </w:r>
    </w:p>
    <w:p w:rsidR="00F133DE" w:rsidRDefault="00F133DE" w:rsidP="00D85D68">
      <w:pPr>
        <w:pStyle w:val="Tijeloteksta"/>
        <w:numPr>
          <w:ilvl w:val="1"/>
          <w:numId w:val="53"/>
        </w:numPr>
        <w:tabs>
          <w:tab w:val="clear" w:pos="1440"/>
          <w:tab w:val="num" w:pos="360"/>
        </w:tabs>
        <w:ind w:left="360"/>
      </w:pPr>
      <w:r w:rsidRPr="00F418EA">
        <w:t xml:space="preserve">Kao opravdani razlozi za kašnjenje ili nepristupanje ispitu smatraju se u pravilu: bolest; okolnosti u prometu koje su uzrokovale nepravovremeni dolazak; izvanredne okolnosti (elementarna  nepogoda, smrt u obitelji, prometna nezgoda i </w:t>
      </w:r>
      <w:proofErr w:type="spellStart"/>
      <w:r w:rsidRPr="00F418EA">
        <w:t>sl</w:t>
      </w:r>
      <w:proofErr w:type="spellEnd"/>
      <w:r w:rsidRPr="00F418EA">
        <w:t>.) ili drugi izvanredni događaji.</w:t>
      </w:r>
    </w:p>
    <w:p w:rsidR="00F133DE" w:rsidRPr="00214D76" w:rsidRDefault="00F133DE" w:rsidP="00D85D68">
      <w:pPr>
        <w:pStyle w:val="Tijeloteksta"/>
      </w:pPr>
      <w:r w:rsidRPr="00214D76">
        <w:t>(4) Ako učenik zbog bolesti ili drugog opravdanog razloga ne pristupi popravnom ispitu, škola   mu je dužna omogućiti polaganje ispita nakon prestanka razloga zbog kojeg nije pristupio ispitu.</w:t>
      </w:r>
    </w:p>
    <w:p w:rsidR="00F133DE" w:rsidRPr="00F418EA" w:rsidRDefault="00F133DE" w:rsidP="00D85D68">
      <w:pPr>
        <w:pStyle w:val="Tijeloteksta"/>
      </w:pPr>
      <w:r>
        <w:t xml:space="preserve">(5) </w:t>
      </w:r>
      <w:r w:rsidRPr="00F418EA">
        <w:t xml:space="preserve">U slučaju kada ravnatelj ocijeni da su razlozi kašnjenja ili izostanka s ispita opravdani, </w:t>
      </w:r>
      <w:r>
        <w:t xml:space="preserve">  </w:t>
      </w:r>
      <w:r w:rsidRPr="00F418EA">
        <w:t>može u dogovoru s učenikom ili roditeljem prilagoditi vrijeme ispita sukladno okolnostima slučaja, ali prema mogućnostima organizacije rada škole.</w:t>
      </w:r>
    </w:p>
    <w:p w:rsidR="00F133DE" w:rsidRPr="00F418EA" w:rsidRDefault="00F133DE" w:rsidP="00D85D68">
      <w:pPr>
        <w:pStyle w:val="Tijeloteksta"/>
      </w:pPr>
    </w:p>
    <w:p w:rsidR="00F133DE" w:rsidRPr="00F418EA" w:rsidRDefault="00F133DE" w:rsidP="00D85D68">
      <w:pPr>
        <w:pStyle w:val="Tijeloteksta"/>
        <w:jc w:val="center"/>
      </w:pPr>
      <w:r>
        <w:t>Članak 1</w:t>
      </w:r>
      <w:r w:rsidR="00754112">
        <w:t>68</w:t>
      </w:r>
      <w:r w:rsidRPr="00F418EA">
        <w:t>.</w:t>
      </w:r>
    </w:p>
    <w:p w:rsidR="00F133DE" w:rsidRPr="00F418EA" w:rsidRDefault="00F133DE" w:rsidP="00D85D68">
      <w:pPr>
        <w:pStyle w:val="Tijeloteksta"/>
        <w:ind w:left="360"/>
      </w:pPr>
      <w:r w:rsidRPr="00F418EA">
        <w:t>Učenici na ispitu mogu imati sva dopuštena pomagala.</w:t>
      </w:r>
    </w:p>
    <w:p w:rsidR="00F133DE" w:rsidRPr="007F1D53" w:rsidRDefault="00F133DE" w:rsidP="00D85D68">
      <w:pPr>
        <w:pStyle w:val="Tijeloteksta"/>
        <w:rPr>
          <w:sz w:val="20"/>
          <w:szCs w:val="20"/>
        </w:rPr>
      </w:pPr>
    </w:p>
    <w:p w:rsidR="00652848" w:rsidRDefault="00652848" w:rsidP="00D85D68">
      <w:pPr>
        <w:pStyle w:val="Tijeloteksta"/>
        <w:jc w:val="center"/>
        <w:rPr>
          <w:b/>
          <w:bCs/>
          <w:i/>
          <w:iCs/>
          <w:sz w:val="20"/>
          <w:szCs w:val="20"/>
        </w:rPr>
      </w:pPr>
    </w:p>
    <w:p w:rsidR="00810644" w:rsidRDefault="00810644" w:rsidP="00D85D68">
      <w:pPr>
        <w:pStyle w:val="Tijeloteksta"/>
        <w:jc w:val="center"/>
        <w:rPr>
          <w:b/>
          <w:bCs/>
          <w:i/>
          <w:iCs/>
          <w:sz w:val="20"/>
          <w:szCs w:val="20"/>
        </w:rPr>
      </w:pPr>
    </w:p>
    <w:p w:rsidR="00810644" w:rsidRDefault="00810644"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PREDMETNI I RAZREDNI ISPIT</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754112">
        <w:t>69</w:t>
      </w:r>
      <w:r w:rsidRPr="00F418EA">
        <w:t>.</w:t>
      </w:r>
    </w:p>
    <w:p w:rsidR="00F133DE" w:rsidRPr="008C6CD3" w:rsidRDefault="00F133DE" w:rsidP="00D85D68">
      <w:pPr>
        <w:pStyle w:val="Tijeloteksta"/>
        <w:numPr>
          <w:ilvl w:val="0"/>
          <w:numId w:val="62"/>
        </w:numPr>
        <w:tabs>
          <w:tab w:val="clear" w:pos="1080"/>
          <w:tab w:val="num" w:pos="360"/>
        </w:tabs>
        <w:ind w:left="360"/>
      </w:pPr>
      <w:r w:rsidRPr="008C6CD3">
        <w:t xml:space="preserve">Učenik koji zbog opravdanih razloga nije mogao pohađati </w:t>
      </w:r>
      <w:r>
        <w:t xml:space="preserve">30 % od ukupnog godišnjeg fonda nastavih sati iz jednog ili više predmeta </w:t>
      </w:r>
      <w:r w:rsidRPr="008C6CD3">
        <w:t xml:space="preserve"> </w:t>
      </w:r>
      <w:r>
        <w:t xml:space="preserve">i zbog toga nije mogao biti ocijenjen iz jednog ili više predmeta, </w:t>
      </w:r>
      <w:r w:rsidRPr="008C6CD3">
        <w:t xml:space="preserve"> upućuje se na polaganje predmetnog ili razrednog ispita.</w:t>
      </w:r>
    </w:p>
    <w:p w:rsidR="00F133DE" w:rsidRPr="008C6CD3" w:rsidRDefault="00F133DE" w:rsidP="00D85D68">
      <w:pPr>
        <w:pStyle w:val="Tijeloteksta"/>
        <w:numPr>
          <w:ilvl w:val="0"/>
          <w:numId w:val="62"/>
        </w:numPr>
        <w:tabs>
          <w:tab w:val="clear" w:pos="1080"/>
          <w:tab w:val="num" w:pos="360"/>
        </w:tabs>
        <w:ind w:left="360"/>
      </w:pPr>
      <w:r w:rsidRPr="008C6CD3">
        <w:t>Pod opravdanim razlozima iz stavka 1. ovoga članka smatraju se:</w:t>
      </w:r>
    </w:p>
    <w:p w:rsidR="00F133DE" w:rsidRPr="008C6CD3" w:rsidRDefault="00F133DE" w:rsidP="004E5190">
      <w:pPr>
        <w:pStyle w:val="Tijeloteksta"/>
        <w:numPr>
          <w:ilvl w:val="0"/>
          <w:numId w:val="103"/>
        </w:numPr>
        <w:tabs>
          <w:tab w:val="clear" w:pos="1440"/>
          <w:tab w:val="num" w:pos="720"/>
        </w:tabs>
        <w:ind w:left="720"/>
      </w:pPr>
      <w:r w:rsidRPr="008C6CD3">
        <w:t>bolest u dužem trajanju,</w:t>
      </w:r>
    </w:p>
    <w:p w:rsidR="00F133DE" w:rsidRPr="00F418EA" w:rsidRDefault="00F133DE" w:rsidP="004E5190">
      <w:pPr>
        <w:pStyle w:val="Tijeloteksta"/>
        <w:numPr>
          <w:ilvl w:val="0"/>
          <w:numId w:val="103"/>
        </w:numPr>
        <w:tabs>
          <w:tab w:val="clear" w:pos="1440"/>
          <w:tab w:val="num" w:pos="720"/>
        </w:tabs>
        <w:ind w:left="720"/>
      </w:pPr>
      <w:r w:rsidRPr="00F418EA">
        <w:t>duže opravdano izostajanje s nastave zbog kojeg učenik nije mogao biti ocijenjen na kraju školske godine,</w:t>
      </w:r>
    </w:p>
    <w:p w:rsidR="00F133DE" w:rsidRDefault="00F133DE" w:rsidP="004E5190">
      <w:pPr>
        <w:pStyle w:val="Tijeloteksta"/>
        <w:numPr>
          <w:ilvl w:val="0"/>
          <w:numId w:val="103"/>
        </w:numPr>
        <w:tabs>
          <w:tab w:val="clear" w:pos="1440"/>
          <w:tab w:val="num" w:pos="720"/>
        </w:tabs>
        <w:ind w:left="720"/>
      </w:pPr>
      <w:r w:rsidRPr="00F418EA">
        <w:t>izvršavanje obveza prema aktima ovlaštenih državnih tijela,</w:t>
      </w:r>
    </w:p>
    <w:p w:rsidR="00F133DE" w:rsidRPr="00ED1C63" w:rsidRDefault="00F133DE" w:rsidP="004E5190">
      <w:pPr>
        <w:pStyle w:val="Tijeloteksta"/>
        <w:numPr>
          <w:ilvl w:val="0"/>
          <w:numId w:val="103"/>
        </w:numPr>
        <w:tabs>
          <w:tab w:val="clear" w:pos="1440"/>
          <w:tab w:val="num" w:pos="720"/>
        </w:tabs>
        <w:ind w:left="720"/>
      </w:pPr>
      <w:r w:rsidRPr="00ED1C63">
        <w:t>razna sportska i druga natjecanja,</w:t>
      </w:r>
    </w:p>
    <w:p w:rsidR="00F133DE" w:rsidRPr="007F1D53" w:rsidRDefault="00F133DE" w:rsidP="004E5190">
      <w:pPr>
        <w:pStyle w:val="Tijeloteksta"/>
        <w:numPr>
          <w:ilvl w:val="0"/>
          <w:numId w:val="103"/>
        </w:numPr>
        <w:tabs>
          <w:tab w:val="clear" w:pos="1440"/>
          <w:tab w:val="num" w:pos="720"/>
        </w:tabs>
        <w:ind w:left="720"/>
        <w:rPr>
          <w:i/>
          <w:iCs/>
          <w:sz w:val="20"/>
          <w:szCs w:val="20"/>
        </w:rPr>
      </w:pPr>
      <w:r w:rsidRPr="007F1D53">
        <w:t xml:space="preserve">drugi opravdani razlog koji kao takav ocijeni ravnatelj. </w:t>
      </w:r>
    </w:p>
    <w:p w:rsidR="00F133DE" w:rsidRDefault="00F133DE" w:rsidP="00D85D68">
      <w:pPr>
        <w:pStyle w:val="Tijeloteksta"/>
      </w:pPr>
      <w:r w:rsidRPr="007F1D53">
        <w:t>(3) Učenik koji isključen, pedagoškom mjerom isključenja iz škole, ima pravo polagati razredni ispit.</w:t>
      </w:r>
    </w:p>
    <w:p w:rsidR="00301CCB" w:rsidRDefault="00301CCB"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ROKOVI POLAGANJA PREDMETNIH I RAZREDNOG ISPITA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A57612">
        <w:t>7</w:t>
      </w:r>
      <w:r w:rsidR="00754112">
        <w:t>0</w:t>
      </w:r>
      <w:r w:rsidRPr="00F418EA">
        <w:t>.</w:t>
      </w:r>
    </w:p>
    <w:p w:rsidR="00F133DE" w:rsidRPr="00F418EA" w:rsidRDefault="00F133DE" w:rsidP="00D85D68">
      <w:pPr>
        <w:pStyle w:val="Tijeloteksta"/>
        <w:numPr>
          <w:ilvl w:val="0"/>
          <w:numId w:val="63"/>
        </w:numPr>
        <w:tabs>
          <w:tab w:val="clear" w:pos="1080"/>
          <w:tab w:val="num" w:pos="360"/>
        </w:tabs>
        <w:ind w:left="360"/>
      </w:pPr>
      <w:r w:rsidRPr="00F418EA">
        <w:t>Predmetni i razredni ispit organizira se u pravilu  krajem nastave godine ili kasnije, u rokovima koje utvrđuje ravnatelj, nastojeći voditi računa o mogućnostima učenika, te prilagoditi razmake između uzastopnih polaganja ispita prir</w:t>
      </w:r>
      <w:r>
        <w:t>odi i težini nastavnog predmeta</w:t>
      </w:r>
      <w:r w:rsidRPr="00F418EA">
        <w:t xml:space="preserve">. </w:t>
      </w:r>
    </w:p>
    <w:p w:rsidR="00F133DE" w:rsidRPr="00ED1C63" w:rsidRDefault="00F133DE" w:rsidP="00D85D68">
      <w:pPr>
        <w:pStyle w:val="Tijeloteksta"/>
        <w:numPr>
          <w:ilvl w:val="0"/>
          <w:numId w:val="63"/>
        </w:numPr>
        <w:tabs>
          <w:tab w:val="clear" w:pos="1080"/>
          <w:tab w:val="num" w:pos="360"/>
        </w:tabs>
        <w:ind w:left="360"/>
      </w:pPr>
      <w:r w:rsidRPr="00ED1C63">
        <w:t>Predmetni i razredni ispit učenik može polagati do 31.kolovoza, odnosno do kraja školske godine osim u slučaju bolesti ili drugog opravdanog</w:t>
      </w:r>
      <w:r>
        <w:t xml:space="preserve"> razloga</w:t>
      </w:r>
      <w:r w:rsidR="00A57612">
        <w:t>.</w:t>
      </w:r>
    </w:p>
    <w:p w:rsidR="00652848" w:rsidRPr="00223A41" w:rsidRDefault="00F133DE" w:rsidP="00D85D68">
      <w:pPr>
        <w:numPr>
          <w:ilvl w:val="0"/>
          <w:numId w:val="63"/>
        </w:numPr>
        <w:tabs>
          <w:tab w:val="clear" w:pos="1080"/>
          <w:tab w:val="num" w:pos="360"/>
        </w:tabs>
        <w:ind w:left="360"/>
        <w:jc w:val="both"/>
        <w:rPr>
          <w:lang w:eastAsia="en-US"/>
        </w:rPr>
      </w:pPr>
      <w:r w:rsidRPr="007F1D53">
        <w:rPr>
          <w:lang w:eastAsia="en-US"/>
        </w:rPr>
        <w:lastRenderedPageBreak/>
        <w:t xml:space="preserve"> Ako učenik zbog bolesti ili drugog opravdanog razloga ne pristupi predmetnom odnosno razrednom ispitu u propisanim rokovima, škola mu je dužna omogućiti polaganje ispita nakon prestanka razloga zbog kojeg nije pristupio ispitu.</w:t>
      </w:r>
    </w:p>
    <w:p w:rsidR="00652848" w:rsidRDefault="00652848" w:rsidP="00D85D68">
      <w:pPr>
        <w:pStyle w:val="Tijeloteksta"/>
        <w:jc w:val="center"/>
        <w:rPr>
          <w:b/>
          <w:bCs/>
          <w:i/>
          <w:iCs/>
          <w:sz w:val="20"/>
          <w:szCs w:val="20"/>
        </w:rPr>
      </w:pPr>
    </w:p>
    <w:p w:rsidR="00652848" w:rsidRDefault="00652848" w:rsidP="00D85D68">
      <w:pPr>
        <w:pStyle w:val="Tijeloteksta"/>
        <w:jc w:val="center"/>
        <w:rPr>
          <w:b/>
          <w:bCs/>
          <w:i/>
          <w:iCs/>
          <w:sz w:val="20"/>
          <w:szCs w:val="20"/>
        </w:rPr>
      </w:pPr>
    </w:p>
    <w:p w:rsidR="00F133DE" w:rsidRPr="00F418EA" w:rsidRDefault="00F133DE" w:rsidP="00D85D68">
      <w:pPr>
        <w:pStyle w:val="Tijeloteksta"/>
        <w:jc w:val="center"/>
      </w:pPr>
      <w:r w:rsidRPr="00F418EA">
        <w:rPr>
          <w:b/>
          <w:bCs/>
          <w:i/>
          <w:iCs/>
          <w:sz w:val="20"/>
          <w:szCs w:val="20"/>
        </w:rPr>
        <w:t>ZAHTJEV ZA POLAGANJE PREDMETNIH I RAZREDNOG ISPITA</w:t>
      </w:r>
    </w:p>
    <w:p w:rsidR="00F133DE" w:rsidRPr="00F418EA" w:rsidRDefault="00F133DE" w:rsidP="00D85D68">
      <w:pPr>
        <w:pStyle w:val="Tijeloteksta"/>
      </w:pPr>
    </w:p>
    <w:p w:rsidR="00F133DE" w:rsidRPr="00F418EA" w:rsidRDefault="00F133DE" w:rsidP="00D85D68">
      <w:pPr>
        <w:pStyle w:val="Tijeloteksta"/>
        <w:jc w:val="center"/>
      </w:pPr>
      <w:r>
        <w:t>Članak 1</w:t>
      </w:r>
      <w:r w:rsidR="00A57612">
        <w:t>7</w:t>
      </w:r>
      <w:r w:rsidR="00754112">
        <w:t>1</w:t>
      </w:r>
      <w:r w:rsidRPr="00F418EA">
        <w:t>.</w:t>
      </w:r>
    </w:p>
    <w:p w:rsidR="00F133DE" w:rsidRPr="00F418EA" w:rsidRDefault="00F133DE" w:rsidP="00D85D68">
      <w:pPr>
        <w:pStyle w:val="Tijeloteksta"/>
        <w:numPr>
          <w:ilvl w:val="0"/>
          <w:numId w:val="64"/>
        </w:numPr>
        <w:tabs>
          <w:tab w:val="clear" w:pos="1080"/>
          <w:tab w:val="num" w:pos="360"/>
        </w:tabs>
        <w:ind w:left="360"/>
      </w:pPr>
      <w:r>
        <w:t>Učenik iz članka 152</w:t>
      </w:r>
      <w:r w:rsidRPr="00F418EA">
        <w:t>. stavka 1. ovoga Statuta, koji želi pristupiti polaganju predmetnog ili razrednog ispita, podnosi zahtjev za polaganje ispita. O polaganju razrednog odnosno predmetnog ispita odlučuje ravnatelj.</w:t>
      </w:r>
    </w:p>
    <w:p w:rsidR="00F133DE" w:rsidRPr="00F418EA" w:rsidRDefault="00F133DE" w:rsidP="00D85D68">
      <w:pPr>
        <w:pStyle w:val="Tijeloteksta"/>
        <w:numPr>
          <w:ilvl w:val="0"/>
          <w:numId w:val="64"/>
        </w:numPr>
        <w:tabs>
          <w:tab w:val="clear" w:pos="1080"/>
          <w:tab w:val="num" w:pos="360"/>
        </w:tabs>
        <w:ind w:left="360"/>
      </w:pPr>
      <w:r w:rsidRPr="00F418EA">
        <w:t>Kod rješavanja zahtjeva iz stavka 1. ovoga članka ravnatelj utvrđuje način i rokove polaganja ispita.</w:t>
      </w:r>
    </w:p>
    <w:p w:rsidR="00F133DE" w:rsidRPr="00ED1C63" w:rsidRDefault="00F133DE" w:rsidP="00D85D68">
      <w:pPr>
        <w:pStyle w:val="Tijeloteksta"/>
        <w:numPr>
          <w:ilvl w:val="0"/>
          <w:numId w:val="64"/>
        </w:numPr>
        <w:tabs>
          <w:tab w:val="clear" w:pos="1080"/>
          <w:tab w:val="num" w:pos="360"/>
        </w:tabs>
        <w:ind w:left="360"/>
      </w:pPr>
      <w:r w:rsidRPr="00ED1C63">
        <w:t xml:space="preserve">Predmetni ispit polaže se pred odgovarajućim predmetnim nastavnikom, što utvrđuje ravnatelj, osim ukoliko je </w:t>
      </w:r>
      <w:proofErr w:type="spellStart"/>
      <w:r w:rsidRPr="00ED1C63">
        <w:t>podzakonskim</w:t>
      </w:r>
      <w:proofErr w:type="spellEnd"/>
      <w:r w:rsidRPr="00ED1C63">
        <w:t xml:space="preserve"> aktom uređeno drugačije.</w:t>
      </w:r>
    </w:p>
    <w:p w:rsidR="00F133DE" w:rsidRPr="00ED1C63" w:rsidRDefault="00F133DE" w:rsidP="00D85D68">
      <w:pPr>
        <w:pStyle w:val="Tijeloteksta"/>
        <w:numPr>
          <w:ilvl w:val="0"/>
          <w:numId w:val="64"/>
        </w:numPr>
        <w:tabs>
          <w:tab w:val="clear" w:pos="1080"/>
          <w:tab w:val="num" w:pos="360"/>
        </w:tabs>
        <w:ind w:left="360"/>
      </w:pPr>
      <w:r w:rsidRPr="00ED1C63">
        <w:t xml:space="preserve">Razredni ispit polaže se pred svim odgovarajućim predmetnim nastavnicima, koje određuje ravnatelj, osim ako je </w:t>
      </w:r>
      <w:proofErr w:type="spellStart"/>
      <w:r w:rsidRPr="00ED1C63">
        <w:t>podzakonskim</w:t>
      </w:r>
      <w:proofErr w:type="spellEnd"/>
      <w:r w:rsidRPr="00ED1C63">
        <w:t xml:space="preserve"> aktom uređeno drugačije.</w:t>
      </w:r>
    </w:p>
    <w:p w:rsidR="00F133DE" w:rsidRPr="00F418EA" w:rsidRDefault="00F133DE" w:rsidP="00D85D68">
      <w:pPr>
        <w:pStyle w:val="Tijeloteksta"/>
        <w:numPr>
          <w:ilvl w:val="0"/>
          <w:numId w:val="64"/>
        </w:numPr>
        <w:tabs>
          <w:tab w:val="clear" w:pos="1080"/>
          <w:tab w:val="num" w:pos="360"/>
        </w:tabs>
        <w:ind w:left="360"/>
      </w:pPr>
      <w:r w:rsidRPr="00F418EA">
        <w:t>Učenik ne može polagati više od dva predmeta ( dva ispita) u jednom danu.</w:t>
      </w:r>
    </w:p>
    <w:p w:rsidR="00F133DE" w:rsidRDefault="00F133DE" w:rsidP="00D85D68">
      <w:pPr>
        <w:pStyle w:val="Tijeloteksta"/>
        <w:rPr>
          <w:b/>
          <w:bCs/>
          <w:i/>
          <w:iCs/>
          <w:sz w:val="20"/>
          <w:szCs w:val="20"/>
        </w:rPr>
      </w:pPr>
    </w:p>
    <w:p w:rsidR="00A8082A" w:rsidRDefault="00A8082A"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DODATNI ROKOVI</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A57612">
        <w:t>7</w:t>
      </w:r>
      <w:r w:rsidR="00754112">
        <w:t>2</w:t>
      </w:r>
      <w:r>
        <w:t>.</w:t>
      </w:r>
    </w:p>
    <w:p w:rsidR="00F133DE" w:rsidRPr="00F418EA" w:rsidRDefault="00F133DE" w:rsidP="00D85D68">
      <w:pPr>
        <w:pStyle w:val="Tijeloteksta"/>
      </w:pPr>
      <w:r>
        <w:t xml:space="preserve">(1) </w:t>
      </w:r>
      <w:r w:rsidRPr="00F418EA">
        <w:t xml:space="preserve">Učeniku koji na razrednom ispitu položi 2/3 potrebnih ispita, ravnatelj može odobriti dodatni rok za polaganje preostalih ispita do početka slijedeće nastavne godine. </w:t>
      </w:r>
    </w:p>
    <w:p w:rsidR="00F133DE" w:rsidRPr="004B4A54" w:rsidRDefault="00F133DE" w:rsidP="00D85D68">
      <w:pPr>
        <w:pStyle w:val="Tijeloteksta"/>
        <w:rPr>
          <w:b/>
          <w:bCs/>
        </w:rPr>
      </w:pPr>
      <w:r>
        <w:t xml:space="preserve">(2) </w:t>
      </w:r>
      <w:r w:rsidRPr="00F418EA">
        <w:t>Novi rok iz stavka 1. ovoga članka n</w:t>
      </w:r>
      <w:r>
        <w:t>e smije biti suprotan članku 1</w:t>
      </w:r>
      <w:r w:rsidR="00A57612">
        <w:t>7</w:t>
      </w:r>
      <w:r w:rsidR="00754112">
        <w:t>0</w:t>
      </w:r>
      <w:r w:rsidR="00A57612">
        <w:t xml:space="preserve"> st. </w:t>
      </w:r>
      <w:r>
        <w:t>2</w:t>
      </w:r>
      <w:r w:rsidRPr="00F418EA">
        <w:t xml:space="preserve">. </w:t>
      </w:r>
      <w:r>
        <w:t xml:space="preserve">i 3. </w:t>
      </w:r>
      <w:r w:rsidRPr="00F418EA">
        <w:t>ovoga Statuta.</w:t>
      </w:r>
    </w:p>
    <w:p w:rsidR="00F133DE" w:rsidRPr="003F6C5A" w:rsidRDefault="00F133DE" w:rsidP="00D85D68">
      <w:pPr>
        <w:pStyle w:val="Tijeloteksta"/>
        <w:rPr>
          <w:b/>
          <w:bCs/>
        </w:rPr>
      </w:pPr>
    </w:p>
    <w:p w:rsidR="00F133DE" w:rsidRPr="003F6C5A" w:rsidRDefault="00F133DE" w:rsidP="00D85D68">
      <w:pPr>
        <w:pStyle w:val="Tijeloteksta"/>
        <w:jc w:val="center"/>
        <w:rPr>
          <w:b/>
          <w:bCs/>
          <w:i/>
          <w:iCs/>
          <w:sz w:val="20"/>
          <w:szCs w:val="20"/>
        </w:rPr>
      </w:pPr>
      <w:r w:rsidRPr="003F6C5A">
        <w:rPr>
          <w:b/>
          <w:bCs/>
          <w:i/>
          <w:iCs/>
          <w:sz w:val="20"/>
          <w:szCs w:val="20"/>
        </w:rPr>
        <w:t>RAZLIKOVNI I DOPUNSKI ISPITI</w:t>
      </w:r>
    </w:p>
    <w:p w:rsidR="00F133DE" w:rsidRPr="003F6C5A" w:rsidRDefault="00F133DE" w:rsidP="00D85D68">
      <w:pPr>
        <w:pStyle w:val="Tijeloteksta"/>
        <w:jc w:val="center"/>
        <w:rPr>
          <w:b/>
          <w:bCs/>
          <w:i/>
          <w:iCs/>
          <w:sz w:val="20"/>
          <w:szCs w:val="20"/>
        </w:rPr>
      </w:pPr>
    </w:p>
    <w:p w:rsidR="00F133DE" w:rsidRPr="007F1D53" w:rsidRDefault="00F133DE" w:rsidP="00D85D68">
      <w:pPr>
        <w:pStyle w:val="Tijeloteksta"/>
        <w:jc w:val="center"/>
      </w:pPr>
      <w:r w:rsidRPr="007F1D53">
        <w:t>Članak 1</w:t>
      </w:r>
      <w:r w:rsidR="00A57612">
        <w:t>7</w:t>
      </w:r>
      <w:r w:rsidR="00754112">
        <w:t>4</w:t>
      </w:r>
      <w:r w:rsidRPr="007F1D53">
        <w:t>.</w:t>
      </w:r>
    </w:p>
    <w:p w:rsidR="00F133DE" w:rsidRPr="003F6C5A" w:rsidRDefault="00F133DE" w:rsidP="00D85D68">
      <w:pPr>
        <w:pStyle w:val="Tijeloteksta"/>
        <w:numPr>
          <w:ilvl w:val="1"/>
          <w:numId w:val="56"/>
        </w:numPr>
        <w:jc w:val="left"/>
      </w:pPr>
      <w:r w:rsidRPr="003F6C5A">
        <w:t>Razlikovne i dopunske ispite polažu:</w:t>
      </w:r>
    </w:p>
    <w:p w:rsidR="00F133DE" w:rsidRPr="003F6C5A" w:rsidRDefault="00F133DE" w:rsidP="004E5190">
      <w:pPr>
        <w:pStyle w:val="Tijeloteksta"/>
        <w:numPr>
          <w:ilvl w:val="0"/>
          <w:numId w:val="102"/>
        </w:numPr>
        <w:jc w:val="left"/>
      </w:pPr>
      <w:r w:rsidRPr="003F6C5A">
        <w:t>učenici koji se tijekom školovanja upisuju u Školu, odnosno prelaze iz obrazovnog programa koji se sadržajem i opsegom razlikuju,</w:t>
      </w:r>
    </w:p>
    <w:p w:rsidR="00F133DE" w:rsidRPr="003F6C5A" w:rsidRDefault="00F133DE" w:rsidP="004E5190">
      <w:pPr>
        <w:pStyle w:val="Tijeloteksta"/>
        <w:numPr>
          <w:ilvl w:val="0"/>
          <w:numId w:val="102"/>
        </w:numPr>
        <w:jc w:val="left"/>
      </w:pPr>
      <w:r w:rsidRPr="003F6C5A">
        <w:t>učenici koji su stekli nižu stručnu spremu, a nastavljanjem obrazovanja ili polaganjem ispita žele steći višu razinu kvalifikacije,</w:t>
      </w:r>
    </w:p>
    <w:p w:rsidR="00F133DE" w:rsidRPr="003F6C5A" w:rsidRDefault="00F133DE" w:rsidP="004E5190">
      <w:pPr>
        <w:pStyle w:val="Tijeloteksta"/>
        <w:numPr>
          <w:ilvl w:val="0"/>
          <w:numId w:val="102"/>
        </w:numPr>
        <w:jc w:val="left"/>
      </w:pPr>
      <w:r w:rsidRPr="003F6C5A">
        <w:t xml:space="preserve">učenici koji su završili srednju školu u trogodišnjem trajanju, a koji temeljem osobnog interesa ostvaruju pravo na završetak srednje škole u četverogodišnjem trajanju, </w:t>
      </w:r>
    </w:p>
    <w:p w:rsidR="00F133DE" w:rsidRPr="003F6C5A" w:rsidRDefault="00F133DE" w:rsidP="004E5190">
      <w:pPr>
        <w:pStyle w:val="Tijeloteksta"/>
        <w:numPr>
          <w:ilvl w:val="0"/>
          <w:numId w:val="102"/>
        </w:numPr>
        <w:jc w:val="left"/>
      </w:pPr>
      <w:r w:rsidRPr="003F6C5A">
        <w:t>učenici koji su završili obrazovanje ili dio obrazovanog programa u inozemstvu,</w:t>
      </w:r>
    </w:p>
    <w:p w:rsidR="00F133DE" w:rsidRPr="003F6C5A" w:rsidRDefault="00F133DE" w:rsidP="00D85D68">
      <w:pPr>
        <w:pStyle w:val="Tijeloteksta"/>
        <w:numPr>
          <w:ilvl w:val="1"/>
          <w:numId w:val="56"/>
        </w:numPr>
        <w:jc w:val="left"/>
      </w:pPr>
      <w:r w:rsidRPr="003F6C5A">
        <w:t>Sadržaje razlikovnih i dopunskih ispita, te rokove i način polaganja tih ispita utvrđuje Nastavničko vijeće.</w:t>
      </w:r>
    </w:p>
    <w:p w:rsidR="00F133DE" w:rsidRDefault="00F133DE" w:rsidP="00D85D68">
      <w:pPr>
        <w:pStyle w:val="Tijeloteksta"/>
        <w:numPr>
          <w:ilvl w:val="1"/>
          <w:numId w:val="56"/>
        </w:numPr>
        <w:jc w:val="left"/>
      </w:pPr>
      <w:r w:rsidRPr="003F6C5A">
        <w:t>Ispitna povjerenstva imenuje ravnatelj.</w:t>
      </w:r>
    </w:p>
    <w:p w:rsidR="00A41B05" w:rsidRDefault="00A41B05" w:rsidP="00D85D68">
      <w:pPr>
        <w:pStyle w:val="Tijeloteksta"/>
        <w:jc w:val="center"/>
        <w:rPr>
          <w:b/>
          <w:bCs/>
          <w:i/>
          <w:iCs/>
          <w:sz w:val="20"/>
          <w:szCs w:val="20"/>
        </w:rPr>
      </w:pPr>
    </w:p>
    <w:p w:rsidR="00283DC0" w:rsidRDefault="00283DC0" w:rsidP="00D85D68">
      <w:pPr>
        <w:pStyle w:val="Tijeloteksta"/>
        <w:jc w:val="center"/>
        <w:rPr>
          <w:b/>
          <w:bCs/>
          <w:i/>
          <w:iCs/>
          <w:sz w:val="20"/>
          <w:szCs w:val="20"/>
        </w:rPr>
      </w:pPr>
    </w:p>
    <w:p w:rsidR="00283DC0" w:rsidRDefault="00283DC0"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DULJE TRAJANJE OBRAZOVANJA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A57612">
        <w:t>7</w:t>
      </w:r>
      <w:r w:rsidR="00754112">
        <w:t>5</w:t>
      </w:r>
      <w:r w:rsidRPr="00F418EA">
        <w:t>.</w:t>
      </w:r>
    </w:p>
    <w:p w:rsidR="00F133DE" w:rsidRPr="00F418EA" w:rsidRDefault="00F133DE" w:rsidP="004E5190">
      <w:pPr>
        <w:pStyle w:val="Tijeloteksta"/>
        <w:numPr>
          <w:ilvl w:val="0"/>
          <w:numId w:val="96"/>
        </w:numPr>
        <w:tabs>
          <w:tab w:val="clear" w:pos="1080"/>
          <w:tab w:val="num" w:pos="360"/>
        </w:tabs>
        <w:ind w:left="360"/>
      </w:pPr>
      <w:r w:rsidRPr="00F418EA">
        <w:t>Kategoriziranim športašima sukladno odredbama Zakona o športu i učenicima koji ne završavaju obrazovanje zbog roditeljstva, iznimnih, socijalnih, osobnih ili obiteljskih prilika, te zbog bolesti može se produžiti status redovitog učenika sukladno zakonu.</w:t>
      </w:r>
    </w:p>
    <w:p w:rsidR="00F133DE" w:rsidRPr="00F418EA" w:rsidRDefault="00F133DE" w:rsidP="004E5190">
      <w:pPr>
        <w:pStyle w:val="Tijeloteksta"/>
        <w:numPr>
          <w:ilvl w:val="0"/>
          <w:numId w:val="96"/>
        </w:numPr>
        <w:tabs>
          <w:tab w:val="clear" w:pos="1080"/>
          <w:tab w:val="num" w:pos="360"/>
        </w:tabs>
        <w:ind w:left="360"/>
      </w:pPr>
      <w:r w:rsidRPr="00F418EA">
        <w:lastRenderedPageBreak/>
        <w:t>O produžetku statusa redovitog učenika uz priloženu dokumentaciju nadležnih tijela odlučuje ravnatelj  na prijedlog Nastavničkog vijeća.</w:t>
      </w:r>
    </w:p>
    <w:p w:rsidR="00F133DE" w:rsidRPr="00F418EA" w:rsidRDefault="00F133DE" w:rsidP="004E5190">
      <w:pPr>
        <w:pStyle w:val="Tijeloteksta"/>
        <w:numPr>
          <w:ilvl w:val="0"/>
          <w:numId w:val="96"/>
        </w:numPr>
        <w:tabs>
          <w:tab w:val="clear" w:pos="1080"/>
          <w:tab w:val="num" w:pos="360"/>
        </w:tabs>
        <w:ind w:left="360"/>
      </w:pPr>
      <w:r w:rsidRPr="00F418EA">
        <w:t xml:space="preserve">Učenici iz stavka 1. ovog članka imaju pravo dva puta pohađati svaki razred ukoliko zbog opravdanih razloga nisu ispunili obveze iz obrazovnog kurikuluma. </w:t>
      </w:r>
    </w:p>
    <w:p w:rsidR="00F133DE" w:rsidRDefault="00F133DE" w:rsidP="00D85D68">
      <w:pPr>
        <w:pStyle w:val="Tijeloteksta"/>
        <w:jc w:val="center"/>
        <w:rPr>
          <w:b/>
          <w:bCs/>
          <w:i/>
          <w:iCs/>
          <w:sz w:val="20"/>
          <w:szCs w:val="20"/>
        </w:rPr>
      </w:pPr>
    </w:p>
    <w:p w:rsidR="00754112" w:rsidRDefault="00754112" w:rsidP="00D85D68">
      <w:pPr>
        <w:pStyle w:val="Tijeloteksta"/>
        <w:jc w:val="center"/>
        <w:rPr>
          <w:b/>
          <w:bCs/>
          <w:i/>
          <w:iCs/>
          <w:sz w:val="20"/>
          <w:szCs w:val="20"/>
        </w:rPr>
      </w:pPr>
    </w:p>
    <w:p w:rsidR="00754112" w:rsidRDefault="00754112" w:rsidP="00D85D68">
      <w:pPr>
        <w:pStyle w:val="Tijeloteksta"/>
        <w:jc w:val="center"/>
        <w:rPr>
          <w:b/>
          <w:bCs/>
          <w:i/>
          <w:iCs/>
          <w:sz w:val="20"/>
          <w:szCs w:val="20"/>
        </w:rPr>
      </w:pPr>
    </w:p>
    <w:p w:rsidR="00754112" w:rsidRDefault="00754112" w:rsidP="00D85D68">
      <w:pPr>
        <w:pStyle w:val="Tijeloteksta"/>
        <w:jc w:val="center"/>
        <w:rPr>
          <w:b/>
          <w:bCs/>
          <w:i/>
          <w:iCs/>
          <w:sz w:val="20"/>
          <w:szCs w:val="20"/>
        </w:rPr>
      </w:pPr>
    </w:p>
    <w:p w:rsidR="00F133DE" w:rsidRPr="003F6C5A" w:rsidRDefault="00F133DE" w:rsidP="00D85D68">
      <w:pPr>
        <w:pStyle w:val="Tijeloteksta"/>
        <w:jc w:val="center"/>
        <w:rPr>
          <w:b/>
          <w:bCs/>
          <w:i/>
          <w:iCs/>
          <w:sz w:val="20"/>
          <w:szCs w:val="20"/>
        </w:rPr>
      </w:pPr>
      <w:r w:rsidRPr="003F6C5A">
        <w:rPr>
          <w:b/>
          <w:bCs/>
          <w:i/>
          <w:iCs/>
          <w:sz w:val="20"/>
          <w:szCs w:val="20"/>
        </w:rPr>
        <w:t>HORIZONTALNA I VERTIKALNA PROHODNOST</w:t>
      </w:r>
    </w:p>
    <w:p w:rsidR="00F133DE" w:rsidRPr="003F6C5A" w:rsidRDefault="00F133DE" w:rsidP="00D85D68">
      <w:pPr>
        <w:pStyle w:val="Tijeloteksta"/>
      </w:pPr>
    </w:p>
    <w:p w:rsidR="00F133DE" w:rsidRPr="003F6C5A" w:rsidRDefault="00F133DE" w:rsidP="00D85D68">
      <w:pPr>
        <w:pStyle w:val="Tijeloteksta"/>
        <w:jc w:val="center"/>
      </w:pPr>
      <w:r>
        <w:t>Članak 1</w:t>
      </w:r>
      <w:r w:rsidR="00A57612">
        <w:t>7</w:t>
      </w:r>
      <w:r w:rsidR="00754112">
        <w:t>6</w:t>
      </w:r>
      <w:r w:rsidRPr="003F6C5A">
        <w:t>.</w:t>
      </w:r>
    </w:p>
    <w:p w:rsidR="00F133DE" w:rsidRPr="003F6C5A" w:rsidRDefault="00F133DE" w:rsidP="004E5190">
      <w:pPr>
        <w:pStyle w:val="Tijeloteksta"/>
        <w:numPr>
          <w:ilvl w:val="0"/>
          <w:numId w:val="98"/>
        </w:numPr>
        <w:tabs>
          <w:tab w:val="num" w:pos="360"/>
        </w:tabs>
        <w:ind w:left="360"/>
      </w:pPr>
      <w:r w:rsidRPr="003F6C5A">
        <w:t>U sustavu srednjoškolskog strukovnog obrazovanja omogućena je horizontalna i vertikalna prohodnost.</w:t>
      </w:r>
    </w:p>
    <w:p w:rsidR="00F133DE" w:rsidRDefault="00F133DE" w:rsidP="004E5190">
      <w:pPr>
        <w:pStyle w:val="Tijeloteksta"/>
        <w:numPr>
          <w:ilvl w:val="0"/>
          <w:numId w:val="98"/>
        </w:numPr>
        <w:tabs>
          <w:tab w:val="num" w:pos="360"/>
        </w:tabs>
        <w:ind w:left="360"/>
      </w:pPr>
      <w:r w:rsidRPr="003F6C5A">
        <w:t>Uvjete i načine nastavka obrazovanja za višu razinu kvalifikacije (vertikalna prohodnost) propisuje ministar.</w:t>
      </w:r>
    </w:p>
    <w:p w:rsidR="00F133DE" w:rsidRPr="007F1D53" w:rsidRDefault="00F133DE" w:rsidP="004E5190">
      <w:pPr>
        <w:pStyle w:val="Tijeloteksta"/>
        <w:numPr>
          <w:ilvl w:val="0"/>
          <w:numId w:val="98"/>
        </w:numPr>
        <w:tabs>
          <w:tab w:val="num" w:pos="360"/>
        </w:tabs>
        <w:ind w:left="360"/>
      </w:pPr>
      <w:r w:rsidRPr="003F6C5A">
        <w:t>Uvjete i način nastavka obrazovanja za istu razinu kvalifikacije (horizontalna prohodnost) utvrdit će stručna tijela Škole, sukladno uputama Agencije.</w:t>
      </w:r>
    </w:p>
    <w:p w:rsidR="00F133DE" w:rsidRDefault="00F133DE" w:rsidP="00D85D68">
      <w:pPr>
        <w:pStyle w:val="Tijeloteksta"/>
        <w:jc w:val="center"/>
        <w:rPr>
          <w:b/>
          <w:bCs/>
          <w:i/>
          <w:iCs/>
          <w:sz w:val="20"/>
          <w:szCs w:val="20"/>
          <w:highlight w:val="yellow"/>
        </w:rPr>
      </w:pPr>
    </w:p>
    <w:p w:rsidR="00F133DE" w:rsidRPr="007F1D53" w:rsidRDefault="00F133DE" w:rsidP="00D85D68">
      <w:pPr>
        <w:pStyle w:val="Tijeloteksta"/>
        <w:jc w:val="center"/>
        <w:rPr>
          <w:b/>
          <w:bCs/>
          <w:i/>
          <w:iCs/>
          <w:sz w:val="20"/>
          <w:szCs w:val="20"/>
          <w:highlight w:val="yellow"/>
        </w:rPr>
      </w:pPr>
    </w:p>
    <w:p w:rsidR="00F133DE" w:rsidRPr="003F6C5A" w:rsidRDefault="00F133DE" w:rsidP="00D85D68">
      <w:pPr>
        <w:pStyle w:val="Tijeloteksta"/>
        <w:jc w:val="center"/>
        <w:rPr>
          <w:b/>
          <w:bCs/>
          <w:i/>
          <w:iCs/>
          <w:sz w:val="20"/>
          <w:szCs w:val="20"/>
        </w:rPr>
      </w:pPr>
      <w:r w:rsidRPr="003F6C5A">
        <w:rPr>
          <w:b/>
          <w:bCs/>
          <w:i/>
          <w:iCs/>
          <w:sz w:val="20"/>
          <w:szCs w:val="20"/>
        </w:rPr>
        <w:t xml:space="preserve">UGOVORI O PROVEDBI </w:t>
      </w:r>
      <w:r>
        <w:rPr>
          <w:b/>
          <w:bCs/>
          <w:i/>
          <w:iCs/>
          <w:sz w:val="20"/>
          <w:szCs w:val="20"/>
        </w:rPr>
        <w:t>PRAKTIČNE NASTAVE</w:t>
      </w:r>
    </w:p>
    <w:p w:rsidR="00F133DE" w:rsidRPr="003F6C5A" w:rsidRDefault="00F133DE" w:rsidP="00D85D68">
      <w:pPr>
        <w:pStyle w:val="Tijeloteksta"/>
        <w:jc w:val="center"/>
        <w:rPr>
          <w:b/>
          <w:bCs/>
          <w:i/>
          <w:iCs/>
          <w:sz w:val="20"/>
          <w:szCs w:val="20"/>
        </w:rPr>
      </w:pPr>
    </w:p>
    <w:p w:rsidR="00F133DE" w:rsidRPr="003F6C5A" w:rsidRDefault="00F133DE" w:rsidP="00D85D68">
      <w:pPr>
        <w:pStyle w:val="Tijeloteksta"/>
        <w:jc w:val="center"/>
      </w:pPr>
      <w:r>
        <w:t>Članak 1</w:t>
      </w:r>
      <w:r w:rsidR="00754112">
        <w:t>77</w:t>
      </w:r>
      <w:r w:rsidRPr="003F6C5A">
        <w:t>.</w:t>
      </w:r>
    </w:p>
    <w:p w:rsidR="00F133DE" w:rsidRPr="003F6C5A" w:rsidRDefault="00F133DE" w:rsidP="00D85D68">
      <w:pPr>
        <w:pStyle w:val="Tijeloteksta"/>
        <w:jc w:val="left"/>
      </w:pPr>
      <w:r>
        <w:t xml:space="preserve">(1) </w:t>
      </w:r>
      <w:r w:rsidRPr="003F6C5A">
        <w:t xml:space="preserve">Prava i obveze učenika odnosno polaznika i poslodavca glede provedbe </w:t>
      </w:r>
      <w:r>
        <w:t xml:space="preserve">praktične nastave </w:t>
      </w:r>
      <w:r w:rsidRPr="003F6C5A">
        <w:t>koje se izvode kod poslodavca, utvrđuju se ugovorom</w:t>
      </w:r>
      <w:r>
        <w:t xml:space="preserve"> o provedbi praktične nastave</w:t>
      </w:r>
      <w:r w:rsidRPr="003F6C5A">
        <w:t>.</w:t>
      </w:r>
    </w:p>
    <w:p w:rsidR="00F133DE" w:rsidRPr="00ED1C63" w:rsidRDefault="00F133DE" w:rsidP="00D85D68">
      <w:pPr>
        <w:pStyle w:val="Tijeloteksta"/>
        <w:jc w:val="left"/>
      </w:pPr>
      <w:r>
        <w:t xml:space="preserve">(2) </w:t>
      </w:r>
      <w:r w:rsidRPr="00ED1C63">
        <w:t>Ugovore iz prethodnog stavka ovog članka zaključuju Škola, poslodavac i polaznik stariji od 18 godina, odnosno Škola, poslodavac i roditelj/staratelj polaznika mlađeg od 18 godina ili Škola i poslodavac ili Škole međusobno.</w:t>
      </w:r>
    </w:p>
    <w:p w:rsidR="00F133DE" w:rsidRPr="00ED1C63" w:rsidRDefault="00F133DE" w:rsidP="00D85D68">
      <w:pPr>
        <w:pStyle w:val="Tijeloteksta"/>
        <w:jc w:val="left"/>
      </w:pPr>
      <w:r>
        <w:t xml:space="preserve">(3) </w:t>
      </w:r>
      <w:r w:rsidRPr="00ED1C63">
        <w:t xml:space="preserve">Evidenciju o zaključenim ugovorima o provedbi praktične nastave učenika vodi nastavnik </w:t>
      </w:r>
      <w:r>
        <w:t xml:space="preserve">  </w:t>
      </w:r>
      <w:r w:rsidRPr="00ED1C63">
        <w:t>zadužen za vođenje učenika na praktičnoj nastavi.</w:t>
      </w:r>
    </w:p>
    <w:p w:rsidR="00A56080" w:rsidRDefault="00A56080" w:rsidP="00D85D68">
      <w:pPr>
        <w:pStyle w:val="Tijeloteksta"/>
        <w:jc w:val="center"/>
        <w:rPr>
          <w:b/>
          <w:bCs/>
          <w:i/>
          <w:iCs/>
          <w:sz w:val="20"/>
          <w:szCs w:val="20"/>
        </w:rPr>
      </w:pPr>
    </w:p>
    <w:p w:rsidR="00A56080" w:rsidRDefault="00A56080" w:rsidP="00D85D68">
      <w:pPr>
        <w:pStyle w:val="Tijeloteksta"/>
        <w:jc w:val="center"/>
        <w:rPr>
          <w:b/>
          <w:bCs/>
          <w:i/>
          <w:iCs/>
          <w:sz w:val="20"/>
          <w:szCs w:val="20"/>
        </w:rPr>
      </w:pPr>
    </w:p>
    <w:p w:rsidR="00A56080" w:rsidRDefault="00A56080"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IZRADBA I OBRANA ZAVRŠNOG RADA  I DRŽAVNA MATURA</w:t>
      </w:r>
    </w:p>
    <w:p w:rsidR="00F133DE" w:rsidRPr="00F418EA" w:rsidRDefault="00F133DE" w:rsidP="00D85D68">
      <w:pPr>
        <w:pStyle w:val="Tijeloteksta"/>
        <w:ind w:left="720"/>
        <w:jc w:val="center"/>
        <w:rPr>
          <w:b/>
          <w:bCs/>
          <w:i/>
          <w:iCs/>
          <w:sz w:val="20"/>
          <w:szCs w:val="20"/>
        </w:rPr>
      </w:pPr>
    </w:p>
    <w:p w:rsidR="00F133DE" w:rsidRPr="00F418EA" w:rsidRDefault="00F133DE" w:rsidP="00D85D68">
      <w:pPr>
        <w:pStyle w:val="Tijeloteksta"/>
        <w:ind w:left="720"/>
        <w:jc w:val="center"/>
      </w:pPr>
      <w:r>
        <w:t>Članak 1</w:t>
      </w:r>
      <w:r w:rsidR="00754112">
        <w:t>78</w:t>
      </w:r>
      <w:r w:rsidRPr="00F418EA">
        <w:t>.</w:t>
      </w:r>
    </w:p>
    <w:p w:rsidR="00F133DE" w:rsidRPr="003F6C5A" w:rsidRDefault="00F133DE" w:rsidP="00D85D68">
      <w:pPr>
        <w:pStyle w:val="Tijeloteksta"/>
        <w:jc w:val="left"/>
      </w:pPr>
      <w:r>
        <w:t xml:space="preserve">(1) </w:t>
      </w:r>
      <w:r w:rsidRPr="003F6C5A">
        <w:t>Srednjoškolsko obrazovanje učenika u strukovnim programima obrazovanja, koji traju najmanje četiri (4) godine , završava izradbom i obranom završnog rada u organizaciji i provedbi Škole.</w:t>
      </w:r>
    </w:p>
    <w:p w:rsidR="00F133DE" w:rsidRPr="003F6C5A" w:rsidRDefault="00F133DE" w:rsidP="00D85D68">
      <w:pPr>
        <w:pStyle w:val="Tijeloteksta"/>
        <w:jc w:val="left"/>
      </w:pPr>
      <w:r>
        <w:t xml:space="preserve">(2) </w:t>
      </w:r>
      <w:r w:rsidRPr="003F6C5A">
        <w:t>Učenici iz stavka 1. ovog članka mogu polagati i ispite državne mature.</w:t>
      </w:r>
    </w:p>
    <w:p w:rsidR="00F133DE" w:rsidRDefault="00F133DE" w:rsidP="00D85D68">
      <w:pPr>
        <w:pStyle w:val="Tijeloteksta"/>
        <w:jc w:val="left"/>
      </w:pPr>
      <w:r>
        <w:t xml:space="preserve">(3) </w:t>
      </w:r>
      <w:r w:rsidRPr="003F6C5A">
        <w:t>Državnu maturu  u Školi provodi Nacionalni centar za vanjsko vrednovanje obrazovanja u suradnji sa Školom.</w:t>
      </w:r>
    </w:p>
    <w:p w:rsidR="00F133DE" w:rsidRDefault="00F133DE" w:rsidP="00D85D68">
      <w:pPr>
        <w:pStyle w:val="Tijeloteksta"/>
        <w:jc w:val="left"/>
      </w:pPr>
      <w:r>
        <w:t>(4) Nacionalni centar za vanjsko vrednovanje obrazovanja u elektroničkom obliku vodi Središnji registar državne mature u koji se pohranjuju podaci o svim osobama koje se položile državnu maturu odnosno predmete državne mature s ocjenama i postotnim bodovima ostvarenim na ispitima državne mature te drugi podaci značajni za državnu maturu.</w:t>
      </w:r>
    </w:p>
    <w:p w:rsidR="00F133DE" w:rsidRPr="003F6C5A" w:rsidRDefault="00F133DE" w:rsidP="00D85D68">
      <w:pPr>
        <w:pStyle w:val="Tijeloteksta"/>
        <w:jc w:val="left"/>
      </w:pPr>
      <w:r>
        <w:t>(5) Sadržaj registra propisuje ministar.</w:t>
      </w:r>
    </w:p>
    <w:p w:rsidR="00F133DE" w:rsidRPr="003F6C5A" w:rsidRDefault="00F133DE" w:rsidP="00D85D68">
      <w:pPr>
        <w:pStyle w:val="Tijeloteksta"/>
        <w:jc w:val="left"/>
      </w:pPr>
      <w:r>
        <w:t xml:space="preserve">(6) </w:t>
      </w:r>
      <w:r w:rsidRPr="003F6C5A">
        <w:t>Pripreme i druge radnje vezane uz organizaciju i provedbu državne mature u Školi provodi školsko ispitno povjerenstvo koje čine ravnatelj škole te 6 članova iz reda nastavnika od kojih je jedan član ispitni koordinator.</w:t>
      </w:r>
    </w:p>
    <w:p w:rsidR="00F133DE" w:rsidRDefault="00F133DE" w:rsidP="00D85D68">
      <w:pPr>
        <w:pStyle w:val="Tijeloteksta"/>
        <w:jc w:val="left"/>
      </w:pPr>
      <w:r>
        <w:t xml:space="preserve">(7) </w:t>
      </w:r>
      <w:r w:rsidRPr="003F6C5A">
        <w:t>Sadržaj, uvjete, način i postupak polaganja državne mature te izrade i obrane završnog rada propisuje ministar.</w:t>
      </w:r>
    </w:p>
    <w:p w:rsidR="00652848" w:rsidRDefault="00652848" w:rsidP="00D85D68">
      <w:pPr>
        <w:pStyle w:val="Tijeloteksta"/>
        <w:jc w:val="left"/>
      </w:pPr>
    </w:p>
    <w:p w:rsidR="00F133DE" w:rsidRDefault="00F133DE" w:rsidP="00D85D68">
      <w:pPr>
        <w:pStyle w:val="Tijeloteksta"/>
        <w:jc w:val="center"/>
      </w:pPr>
    </w:p>
    <w:p w:rsidR="00223A41" w:rsidRDefault="00223A41" w:rsidP="00D85D68">
      <w:pPr>
        <w:pStyle w:val="Tijeloteksta"/>
        <w:jc w:val="center"/>
        <w:rPr>
          <w:b/>
          <w:bCs/>
          <w:i/>
          <w:iCs/>
          <w:sz w:val="20"/>
          <w:szCs w:val="20"/>
        </w:rPr>
      </w:pPr>
    </w:p>
    <w:p w:rsidR="00F133DE" w:rsidRPr="00704E0C" w:rsidRDefault="00F133DE" w:rsidP="004E5190">
      <w:pPr>
        <w:pStyle w:val="Tijeloteksta"/>
        <w:numPr>
          <w:ilvl w:val="0"/>
          <w:numId w:val="163"/>
        </w:numPr>
        <w:tabs>
          <w:tab w:val="clear" w:pos="1620"/>
          <w:tab w:val="num" w:pos="360"/>
        </w:tabs>
        <w:ind w:hanging="1260"/>
        <w:jc w:val="left"/>
        <w:rPr>
          <w:b/>
          <w:bCs/>
          <w:sz w:val="28"/>
          <w:szCs w:val="28"/>
        </w:rPr>
      </w:pPr>
      <w:r>
        <w:rPr>
          <w:sz w:val="28"/>
          <w:szCs w:val="28"/>
        </w:rPr>
        <w:t xml:space="preserve"> </w:t>
      </w:r>
      <w:r w:rsidRPr="007F1D53">
        <w:rPr>
          <w:sz w:val="28"/>
          <w:szCs w:val="28"/>
        </w:rPr>
        <w:t>PEDAGOŠKE MJERE</w:t>
      </w:r>
      <w:r w:rsidRPr="00704E0C">
        <w:rPr>
          <w:b/>
          <w:bCs/>
          <w:sz w:val="28"/>
          <w:szCs w:val="28"/>
        </w:rPr>
        <w:t xml:space="preserve"> </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754112">
        <w:t>79</w:t>
      </w:r>
      <w:r w:rsidRPr="00F418EA">
        <w:t>.</w:t>
      </w:r>
    </w:p>
    <w:p w:rsidR="00F133DE" w:rsidRPr="00F418EA" w:rsidRDefault="00F133DE" w:rsidP="004E5190">
      <w:pPr>
        <w:pStyle w:val="Tijeloteksta"/>
        <w:numPr>
          <w:ilvl w:val="0"/>
          <w:numId w:val="144"/>
        </w:numPr>
        <w:jc w:val="left"/>
      </w:pPr>
      <w:r w:rsidRPr="00F418EA">
        <w:t>Pedagoške mjere mogu biti one koje su usmjerene na poticanje i vrjednovanje uspješnosti i postizanje iznimnih rezultata ( pohvale i nagrade) i one koje se izriču radi povreda dužnosti, neispunjavanja obveza i nasilničkog ponašanja.</w:t>
      </w:r>
    </w:p>
    <w:p w:rsidR="00F133DE" w:rsidRPr="00F418EA" w:rsidRDefault="00F133DE" w:rsidP="004E5190">
      <w:pPr>
        <w:pStyle w:val="Tijeloteksta"/>
        <w:numPr>
          <w:ilvl w:val="0"/>
          <w:numId w:val="144"/>
        </w:numPr>
        <w:jc w:val="left"/>
      </w:pPr>
      <w:r w:rsidRPr="00F418EA">
        <w:t>Učenici koji postižu iznimne rezultate mogu biti usmeno i pismeno pohvaljeni odnosno nagrađeni.</w:t>
      </w:r>
    </w:p>
    <w:p w:rsidR="00F133DE" w:rsidRDefault="00F133DE" w:rsidP="00D85D68">
      <w:pPr>
        <w:pStyle w:val="Tijeloteksta"/>
        <w:rPr>
          <w:b/>
          <w:bCs/>
          <w:i/>
          <w:iCs/>
          <w:sz w:val="20"/>
          <w:szCs w:val="20"/>
        </w:rPr>
      </w:pPr>
    </w:p>
    <w:p w:rsidR="00F133DE" w:rsidRPr="00F418EA" w:rsidRDefault="00F133DE" w:rsidP="00D85D68">
      <w:pPr>
        <w:pStyle w:val="Tijeloteksta"/>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POHVALE</w:t>
      </w:r>
      <w:r w:rsidR="00A234CA">
        <w:rPr>
          <w:b/>
          <w:bCs/>
          <w:i/>
          <w:iCs/>
          <w:sz w:val="20"/>
          <w:szCs w:val="20"/>
        </w:rPr>
        <w:t xml:space="preserve"> i NAGRADE</w:t>
      </w:r>
    </w:p>
    <w:p w:rsidR="00F133DE" w:rsidRPr="00F418EA" w:rsidRDefault="00F133DE" w:rsidP="00D85D68">
      <w:pPr>
        <w:pStyle w:val="Tijeloteksta"/>
        <w:jc w:val="center"/>
        <w:rPr>
          <w:b/>
          <w:bCs/>
          <w:i/>
          <w:iCs/>
          <w:sz w:val="20"/>
          <w:szCs w:val="20"/>
        </w:rPr>
      </w:pPr>
    </w:p>
    <w:p w:rsidR="00F133DE" w:rsidRDefault="00F133DE" w:rsidP="00D85D68">
      <w:pPr>
        <w:pStyle w:val="Tijeloteksta"/>
        <w:jc w:val="center"/>
      </w:pPr>
      <w:r>
        <w:t>Članak 1</w:t>
      </w:r>
      <w:r w:rsidR="00A234CA">
        <w:t>80</w:t>
      </w:r>
      <w:r>
        <w:t>.</w:t>
      </w:r>
    </w:p>
    <w:p w:rsidR="00F133DE" w:rsidRPr="00F418EA" w:rsidRDefault="00F133DE" w:rsidP="00D85D68">
      <w:pPr>
        <w:pStyle w:val="Tijeloteksta"/>
      </w:pPr>
      <w:r w:rsidRPr="00F418EA">
        <w:t>Pohvale su:</w:t>
      </w:r>
    </w:p>
    <w:p w:rsidR="00F133DE" w:rsidRPr="00F418EA" w:rsidRDefault="00F133DE" w:rsidP="004E5190">
      <w:pPr>
        <w:numPr>
          <w:ilvl w:val="0"/>
          <w:numId w:val="162"/>
        </w:numPr>
        <w:jc w:val="both"/>
      </w:pPr>
      <w:r w:rsidRPr="00F418EA">
        <w:t>usmene pohvale</w:t>
      </w:r>
    </w:p>
    <w:p w:rsidR="00F133DE" w:rsidRDefault="00F133DE" w:rsidP="004E5190">
      <w:pPr>
        <w:numPr>
          <w:ilvl w:val="0"/>
          <w:numId w:val="162"/>
        </w:numPr>
        <w:jc w:val="both"/>
      </w:pPr>
      <w:r w:rsidRPr="00F418EA">
        <w:t xml:space="preserve">pismene pohvale:  pohvalnice (pisane pohvale), povelje, priznanja, </w:t>
      </w:r>
      <w:proofErr w:type="spellStart"/>
      <w:r w:rsidRPr="00F418EA">
        <w:t>plakete</w:t>
      </w:r>
      <w:proofErr w:type="spellEnd"/>
      <w:r w:rsidRPr="00F418EA">
        <w:t xml:space="preserve">, diplome i </w:t>
      </w:r>
      <w:proofErr w:type="spellStart"/>
      <w:r w:rsidRPr="00F418EA">
        <w:t>sl</w:t>
      </w:r>
      <w:proofErr w:type="spellEnd"/>
      <w:r w:rsidRPr="00F418EA">
        <w:t>.</w:t>
      </w:r>
    </w:p>
    <w:p w:rsidR="00F133DE" w:rsidRPr="00120522" w:rsidRDefault="00F133DE" w:rsidP="00D85D68">
      <w:pPr>
        <w:ind w:left="720"/>
        <w:jc w:val="both"/>
        <w:rPr>
          <w:sz w:val="20"/>
          <w:szCs w:val="20"/>
        </w:rPr>
      </w:pPr>
    </w:p>
    <w:p w:rsidR="00F133DE" w:rsidRPr="00F418EA" w:rsidRDefault="00F133DE" w:rsidP="00D85D68">
      <w:pPr>
        <w:pStyle w:val="Tijeloteksta"/>
      </w:pPr>
      <w:r>
        <w:t>(</w:t>
      </w:r>
      <w:r w:rsidR="00A234CA">
        <w:t>3</w:t>
      </w:r>
      <w:r>
        <w:t xml:space="preserve">) </w:t>
      </w:r>
      <w:r w:rsidRPr="00F418EA">
        <w:t>Nagrade su:</w:t>
      </w:r>
    </w:p>
    <w:p w:rsidR="00F133DE" w:rsidRPr="00F418EA" w:rsidRDefault="00F133DE" w:rsidP="004E5190">
      <w:pPr>
        <w:numPr>
          <w:ilvl w:val="0"/>
          <w:numId w:val="127"/>
        </w:numPr>
        <w:jc w:val="both"/>
      </w:pPr>
      <w:r w:rsidRPr="00F418EA">
        <w:t xml:space="preserve">knjige, skulpture, umjetničke slike, albumi, fotografije i </w:t>
      </w:r>
      <w:proofErr w:type="spellStart"/>
      <w:r w:rsidRPr="00F418EA">
        <w:t>sl</w:t>
      </w:r>
      <w:proofErr w:type="spellEnd"/>
      <w:r w:rsidRPr="00F418EA">
        <w:t>.</w:t>
      </w:r>
    </w:p>
    <w:p w:rsidR="00F133DE" w:rsidRPr="00F418EA" w:rsidRDefault="00F133DE" w:rsidP="004E5190">
      <w:pPr>
        <w:numPr>
          <w:ilvl w:val="0"/>
          <w:numId w:val="127"/>
        </w:numPr>
        <w:jc w:val="both"/>
      </w:pPr>
      <w:r w:rsidRPr="00F418EA">
        <w:t xml:space="preserve">športski rekviziti, alati za rad, pribor za umjetničko stvaranje, glazbeni instrumenti i </w:t>
      </w:r>
      <w:proofErr w:type="spellStart"/>
      <w:r w:rsidRPr="00F418EA">
        <w:t>sl</w:t>
      </w:r>
      <w:proofErr w:type="spellEnd"/>
      <w:r w:rsidRPr="00F418EA">
        <w:t>.</w:t>
      </w:r>
    </w:p>
    <w:p w:rsidR="00F133DE" w:rsidRPr="00F418EA" w:rsidRDefault="00F133DE" w:rsidP="004E5190">
      <w:pPr>
        <w:pStyle w:val="Tijeloteksta"/>
        <w:numPr>
          <w:ilvl w:val="0"/>
          <w:numId w:val="127"/>
        </w:numPr>
      </w:pPr>
      <w:r w:rsidRPr="00F418EA">
        <w:t>novčane nagrade.</w:t>
      </w:r>
    </w:p>
    <w:p w:rsidR="00F133DE" w:rsidRPr="00F418EA" w:rsidRDefault="00F133DE" w:rsidP="00D85D68">
      <w:pPr>
        <w:pStyle w:val="Tijeloteksta"/>
      </w:pPr>
      <w:r>
        <w:t>(</w:t>
      </w:r>
      <w:r w:rsidR="00A234CA">
        <w:t>4</w:t>
      </w:r>
      <w:r>
        <w:t xml:space="preserve">) </w:t>
      </w:r>
      <w:r w:rsidRPr="00F418EA">
        <w:t>Sredstva za nagrade utvrđuju se financijskim planom Škole.</w:t>
      </w:r>
    </w:p>
    <w:p w:rsidR="00F133DE" w:rsidRDefault="00F133DE" w:rsidP="00D85D68">
      <w:pPr>
        <w:pStyle w:val="Naslov4"/>
      </w:pPr>
    </w:p>
    <w:p w:rsidR="00A56A51" w:rsidRDefault="00A56A51" w:rsidP="00D85D68">
      <w:pPr>
        <w:pStyle w:val="Naslov4"/>
      </w:pPr>
    </w:p>
    <w:p w:rsidR="00F133DE" w:rsidRPr="00F418EA" w:rsidRDefault="00F133DE" w:rsidP="00D85D68">
      <w:pPr>
        <w:pStyle w:val="Naslov4"/>
      </w:pPr>
      <w:r w:rsidRPr="00F418EA">
        <w:t>DODJELJIVANJE NAGRADA I POHVALA</w:t>
      </w:r>
    </w:p>
    <w:p w:rsidR="00F133DE" w:rsidRPr="00F418EA" w:rsidRDefault="00F133DE" w:rsidP="00D85D68"/>
    <w:p w:rsidR="00F133DE" w:rsidRPr="00F418EA" w:rsidRDefault="00F133DE" w:rsidP="00D85D68">
      <w:pPr>
        <w:jc w:val="center"/>
      </w:pPr>
      <w:r>
        <w:t>Članak 1</w:t>
      </w:r>
      <w:r w:rsidR="00413AD6">
        <w:t>8</w:t>
      </w:r>
      <w:r w:rsidR="00754112">
        <w:t>1</w:t>
      </w:r>
      <w:r w:rsidRPr="00F418EA">
        <w:t>.</w:t>
      </w:r>
    </w:p>
    <w:p w:rsidR="00401A77" w:rsidRDefault="00F133DE" w:rsidP="00754112">
      <w:pPr>
        <w:pStyle w:val="Tijeloteksta"/>
        <w:rPr>
          <w:b/>
          <w:bCs/>
          <w:i/>
          <w:iCs/>
          <w:sz w:val="20"/>
          <w:szCs w:val="20"/>
        </w:rPr>
      </w:pPr>
      <w:r w:rsidRPr="00F418EA">
        <w:t xml:space="preserve">Pohvale i nagrade mogu se dodjeljivati pojedinačno, skupini, razredu i </w:t>
      </w:r>
      <w:proofErr w:type="spellStart"/>
      <w:r w:rsidRPr="00F418EA">
        <w:t>sl</w:t>
      </w:r>
      <w:proofErr w:type="spellEnd"/>
      <w:r w:rsidRPr="00F418EA">
        <w:t>.</w:t>
      </w:r>
    </w:p>
    <w:p w:rsidR="00401A77" w:rsidRDefault="00401A77" w:rsidP="00D85D68">
      <w:pPr>
        <w:pStyle w:val="Tijeloteksta"/>
        <w:jc w:val="center"/>
        <w:rPr>
          <w:b/>
          <w:bCs/>
          <w:i/>
          <w:iCs/>
          <w:sz w:val="20"/>
          <w:szCs w:val="20"/>
        </w:rPr>
      </w:pPr>
    </w:p>
    <w:p w:rsidR="00401A77" w:rsidRDefault="00401A77" w:rsidP="00D85D68">
      <w:pPr>
        <w:pStyle w:val="Tijeloteksta"/>
        <w:jc w:val="center"/>
        <w:rPr>
          <w:b/>
          <w:bCs/>
          <w:i/>
          <w:iCs/>
          <w:sz w:val="20"/>
          <w:szCs w:val="20"/>
        </w:rPr>
      </w:pPr>
    </w:p>
    <w:p w:rsidR="00401A77" w:rsidRDefault="00401A77" w:rsidP="00D85D68">
      <w:pPr>
        <w:pStyle w:val="Tijeloteksta"/>
        <w:jc w:val="center"/>
        <w:rPr>
          <w:b/>
          <w:bCs/>
          <w:i/>
          <w:iCs/>
          <w:sz w:val="20"/>
          <w:szCs w:val="20"/>
        </w:rPr>
      </w:pPr>
    </w:p>
    <w:p w:rsidR="00401A77" w:rsidRDefault="00401A77"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PREDLAGANJE POHVALA I NAGRADA</w:t>
      </w:r>
    </w:p>
    <w:p w:rsidR="00F133DE" w:rsidRPr="00F418EA" w:rsidRDefault="00F133DE" w:rsidP="00D85D68">
      <w:pPr>
        <w:pStyle w:val="Tijeloteksta"/>
        <w:jc w:val="center"/>
        <w:rPr>
          <w:b/>
          <w:bCs/>
          <w:i/>
          <w:iCs/>
          <w:sz w:val="20"/>
          <w:szCs w:val="20"/>
        </w:rPr>
      </w:pPr>
    </w:p>
    <w:p w:rsidR="00F133DE" w:rsidRPr="00F418EA" w:rsidRDefault="00F133DE" w:rsidP="00D85D68">
      <w:pPr>
        <w:jc w:val="center"/>
      </w:pPr>
      <w:r>
        <w:t>Članak 1</w:t>
      </w:r>
      <w:r w:rsidR="00413AD6">
        <w:t>8</w:t>
      </w:r>
      <w:r w:rsidR="00754112">
        <w:t>2</w:t>
      </w:r>
      <w:r w:rsidRPr="00F418EA">
        <w:t>.</w:t>
      </w:r>
    </w:p>
    <w:p w:rsidR="00F133DE" w:rsidRPr="00F418EA" w:rsidRDefault="00F133DE" w:rsidP="00D85D68">
      <w:pPr>
        <w:pStyle w:val="Tijeloteksta"/>
      </w:pPr>
      <w:r w:rsidRPr="00F418EA">
        <w:t>Pohvale i nagrade mogu predlagati učenici, nastavnici, stručni suradnici, tijela Škole te fizičke i pravne osobe izvan Škole.</w:t>
      </w:r>
    </w:p>
    <w:p w:rsidR="00F133DE" w:rsidRDefault="00F133DE" w:rsidP="00D85D68">
      <w:pPr>
        <w:pStyle w:val="Tijeloteksta"/>
        <w:rPr>
          <w:b/>
          <w:bCs/>
          <w:i/>
          <w:iCs/>
          <w:sz w:val="20"/>
          <w:szCs w:val="20"/>
        </w:rPr>
      </w:pPr>
    </w:p>
    <w:p w:rsidR="00223A41" w:rsidRDefault="00223A41" w:rsidP="00D85D68">
      <w:pPr>
        <w:pStyle w:val="Tijeloteksta"/>
        <w:rPr>
          <w:b/>
          <w:bCs/>
          <w:i/>
          <w:iCs/>
          <w:sz w:val="20"/>
          <w:szCs w:val="20"/>
        </w:rPr>
      </w:pPr>
    </w:p>
    <w:p w:rsidR="00223A41" w:rsidRDefault="00223A41" w:rsidP="00D85D68">
      <w:pPr>
        <w:pStyle w:val="Tijeloteksta"/>
        <w:rPr>
          <w:b/>
          <w:bCs/>
          <w:i/>
          <w:iCs/>
          <w:sz w:val="20"/>
          <w:szCs w:val="20"/>
        </w:rPr>
      </w:pPr>
    </w:p>
    <w:p w:rsidR="00223A41" w:rsidRPr="00F418EA" w:rsidRDefault="00223A41" w:rsidP="00D85D68">
      <w:pPr>
        <w:pStyle w:val="Tijeloteksta"/>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OVLAŠTENA TIJELA ZA DODJELJIVANJE NAGRADA I POHVALA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1</w:t>
      </w:r>
      <w:r w:rsidR="00413AD6">
        <w:t>8</w:t>
      </w:r>
      <w:r w:rsidR="00754112">
        <w:t>3</w:t>
      </w:r>
      <w:r w:rsidRPr="00F418EA">
        <w:t>.</w:t>
      </w:r>
    </w:p>
    <w:p w:rsidR="00F133DE" w:rsidRPr="00F418EA" w:rsidRDefault="00F133DE" w:rsidP="00D85D68">
      <w:pPr>
        <w:pStyle w:val="Tijeloteksta"/>
        <w:numPr>
          <w:ilvl w:val="0"/>
          <w:numId w:val="65"/>
        </w:numPr>
        <w:tabs>
          <w:tab w:val="num" w:pos="1080"/>
        </w:tabs>
      </w:pPr>
      <w:r w:rsidRPr="00F418EA">
        <w:t xml:space="preserve">Usmenu pohvalu učeniku izriče razrednik. </w:t>
      </w:r>
    </w:p>
    <w:p w:rsidR="00F133DE" w:rsidRPr="00F418EA" w:rsidRDefault="00F133DE" w:rsidP="00D85D68">
      <w:pPr>
        <w:pStyle w:val="Tijeloteksta"/>
        <w:numPr>
          <w:ilvl w:val="0"/>
          <w:numId w:val="65"/>
        </w:numPr>
        <w:tabs>
          <w:tab w:val="num" w:pos="1080"/>
        </w:tabs>
      </w:pPr>
      <w:r w:rsidRPr="00F418EA">
        <w:t xml:space="preserve">Pisanu pohvalu učeniku daje Razredno vijeće </w:t>
      </w:r>
      <w:r w:rsidRPr="00ED1C63">
        <w:t>ili Nastavničko vijeće.</w:t>
      </w:r>
    </w:p>
    <w:p w:rsidR="00F133DE" w:rsidRPr="00F418EA" w:rsidRDefault="00F133DE" w:rsidP="00D85D68">
      <w:pPr>
        <w:pStyle w:val="Tijeloteksta"/>
        <w:numPr>
          <w:ilvl w:val="0"/>
          <w:numId w:val="65"/>
        </w:numPr>
        <w:tabs>
          <w:tab w:val="num" w:pos="1080"/>
        </w:tabs>
      </w:pPr>
      <w:r w:rsidRPr="00F418EA">
        <w:t>Nagrade učeniku dodjeljuje Nastavničko vijeće.</w:t>
      </w:r>
    </w:p>
    <w:p w:rsidR="00F133DE"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p>
    <w:p w:rsidR="00FA67FD" w:rsidRDefault="00FA67FD" w:rsidP="00D85D68">
      <w:pPr>
        <w:pStyle w:val="Tijeloteksta"/>
        <w:jc w:val="center"/>
        <w:rPr>
          <w:b/>
          <w:bCs/>
          <w:i/>
          <w:iCs/>
          <w:sz w:val="20"/>
          <w:szCs w:val="20"/>
        </w:rPr>
      </w:pPr>
    </w:p>
    <w:p w:rsidR="00FA67FD" w:rsidRDefault="00FA67FD" w:rsidP="00D85D68">
      <w:pPr>
        <w:pStyle w:val="Tijeloteksta"/>
        <w:jc w:val="center"/>
        <w:rPr>
          <w:b/>
          <w:bCs/>
          <w:i/>
          <w:iCs/>
          <w:sz w:val="20"/>
          <w:szCs w:val="20"/>
        </w:rPr>
      </w:pPr>
    </w:p>
    <w:p w:rsidR="00FA67FD" w:rsidRDefault="00FA67FD" w:rsidP="00D85D68">
      <w:pPr>
        <w:pStyle w:val="Tijeloteksta"/>
        <w:jc w:val="center"/>
        <w:rPr>
          <w:b/>
          <w:bCs/>
          <w:i/>
          <w:iCs/>
          <w:sz w:val="20"/>
          <w:szCs w:val="20"/>
        </w:rPr>
      </w:pPr>
    </w:p>
    <w:p w:rsidR="00FA67FD" w:rsidRDefault="00FA67FD"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lastRenderedPageBreak/>
        <w:t>ISPRAVE I EVIDENCIJA</w:t>
      </w:r>
    </w:p>
    <w:p w:rsidR="00F133DE" w:rsidRPr="00F418EA" w:rsidRDefault="00F133DE" w:rsidP="00D85D68">
      <w:pPr>
        <w:pStyle w:val="Tijeloteksta"/>
        <w:jc w:val="center"/>
        <w:rPr>
          <w:b/>
          <w:bCs/>
          <w:i/>
          <w:iCs/>
          <w:sz w:val="20"/>
          <w:szCs w:val="20"/>
        </w:rPr>
      </w:pPr>
    </w:p>
    <w:p w:rsidR="00F133DE" w:rsidRPr="00ED1C63" w:rsidRDefault="00F133DE" w:rsidP="00D85D68">
      <w:pPr>
        <w:pStyle w:val="Tijeloteksta"/>
        <w:jc w:val="center"/>
      </w:pPr>
      <w:r>
        <w:t>Članak 1</w:t>
      </w:r>
      <w:r w:rsidR="00413AD6">
        <w:t>8</w:t>
      </w:r>
      <w:r w:rsidR="00754112">
        <w:t>4</w:t>
      </w:r>
      <w:r w:rsidRPr="00ED1C63">
        <w:t>.</w:t>
      </w:r>
    </w:p>
    <w:p w:rsidR="00F133DE" w:rsidRPr="00ED1C63" w:rsidRDefault="00F133DE" w:rsidP="00D85D68">
      <w:pPr>
        <w:numPr>
          <w:ilvl w:val="0"/>
          <w:numId w:val="66"/>
        </w:numPr>
        <w:tabs>
          <w:tab w:val="num" w:pos="1080"/>
        </w:tabs>
        <w:jc w:val="both"/>
      </w:pPr>
      <w:r w:rsidRPr="00ED1C63">
        <w:t>O dodijeljenoj nagradi učeniku se izdaje i pisana isprava.</w:t>
      </w:r>
    </w:p>
    <w:p w:rsidR="00F133DE" w:rsidRPr="00ED1C63" w:rsidRDefault="00F133DE" w:rsidP="00D85D68">
      <w:pPr>
        <w:numPr>
          <w:ilvl w:val="0"/>
          <w:numId w:val="66"/>
        </w:numPr>
        <w:tabs>
          <w:tab w:val="num" w:pos="1080"/>
        </w:tabs>
        <w:jc w:val="both"/>
      </w:pPr>
      <w:r w:rsidRPr="00ED1C63">
        <w:t xml:space="preserve">O pohvalama i nagradama u Školi se vodi evidencija </w:t>
      </w:r>
    </w:p>
    <w:p w:rsidR="00F133DE" w:rsidRPr="00120522" w:rsidRDefault="00F133DE" w:rsidP="00D85D68">
      <w:pPr>
        <w:tabs>
          <w:tab w:val="num" w:pos="1080"/>
        </w:tabs>
        <w:jc w:val="both"/>
        <w:rPr>
          <w:sz w:val="20"/>
          <w:szCs w:val="20"/>
          <w:highlight w:val="yellow"/>
        </w:rPr>
      </w:pPr>
    </w:p>
    <w:p w:rsidR="00A41B05" w:rsidRDefault="00A41B05"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OBRASCI PISANIH POHVALA I ISPRAVA</w:t>
      </w:r>
    </w:p>
    <w:p w:rsidR="00F133DE" w:rsidRPr="00F418EA" w:rsidRDefault="00F133DE" w:rsidP="00D85D68">
      <w:pPr>
        <w:pStyle w:val="Tijeloteksta"/>
        <w:jc w:val="center"/>
        <w:rPr>
          <w:b/>
          <w:bCs/>
          <w:sz w:val="20"/>
          <w:szCs w:val="20"/>
        </w:rPr>
      </w:pPr>
    </w:p>
    <w:p w:rsidR="00F133DE" w:rsidRPr="00F418EA" w:rsidRDefault="00F133DE" w:rsidP="00D85D68">
      <w:pPr>
        <w:jc w:val="center"/>
      </w:pPr>
      <w:r>
        <w:t>Članak 1</w:t>
      </w:r>
      <w:r w:rsidR="00413AD6">
        <w:t>8</w:t>
      </w:r>
      <w:r w:rsidR="00754112">
        <w:t>5</w:t>
      </w:r>
      <w:r w:rsidRPr="00F418EA">
        <w:t>.</w:t>
      </w:r>
    </w:p>
    <w:p w:rsidR="00F133DE" w:rsidRPr="00ED1C63" w:rsidRDefault="00F133DE" w:rsidP="00D85D68">
      <w:pPr>
        <w:pStyle w:val="Tijeloteksta"/>
      </w:pPr>
      <w:r w:rsidRPr="00ED1C63">
        <w:t xml:space="preserve">Pisana pohvala </w:t>
      </w:r>
      <w:r w:rsidR="007E2F76">
        <w:t xml:space="preserve">temeljem </w:t>
      </w:r>
      <w:r w:rsidRPr="001F1827">
        <w:t>ovoga Statuta  izdaje se na obrascu koji utvrđuje Nastavničko vijeće.</w:t>
      </w:r>
    </w:p>
    <w:p w:rsidR="00F133DE" w:rsidRDefault="00F133DE" w:rsidP="00D85D68">
      <w:pPr>
        <w:pStyle w:val="Tijeloteksta"/>
        <w:jc w:val="center"/>
        <w:rPr>
          <w:b/>
          <w:bCs/>
          <w:i/>
          <w:iCs/>
          <w:sz w:val="20"/>
          <w:szCs w:val="20"/>
        </w:rPr>
      </w:pPr>
    </w:p>
    <w:p w:rsidR="00D24F3E" w:rsidRPr="00807824" w:rsidRDefault="00D24F3E" w:rsidP="00D85D68">
      <w:pPr>
        <w:pStyle w:val="Tijeloteksta"/>
        <w:jc w:val="center"/>
        <w:rPr>
          <w:bCs/>
          <w:i/>
          <w:iCs/>
          <w:color w:val="000000" w:themeColor="text1"/>
          <w:sz w:val="20"/>
          <w:szCs w:val="20"/>
        </w:rPr>
      </w:pPr>
    </w:p>
    <w:p w:rsidR="00D24F3E" w:rsidRPr="00807824" w:rsidRDefault="00D24F3E" w:rsidP="00D85D68">
      <w:pPr>
        <w:pStyle w:val="Tijeloteksta"/>
        <w:jc w:val="center"/>
        <w:rPr>
          <w:b/>
          <w:bCs/>
          <w:i/>
          <w:iCs/>
          <w:color w:val="000000" w:themeColor="text1"/>
          <w:sz w:val="20"/>
        </w:rPr>
      </w:pPr>
      <w:r w:rsidRPr="00807824">
        <w:rPr>
          <w:b/>
          <w:bCs/>
          <w:i/>
          <w:iCs/>
          <w:color w:val="000000" w:themeColor="text1"/>
          <w:sz w:val="20"/>
        </w:rPr>
        <w:t>KRITERIJI  ZA IZRICANJE PEDAGOŠKIH MJERA ZBOG POVREDE DUŽNOSTI,</w:t>
      </w:r>
      <w:r w:rsidRPr="00807824">
        <w:rPr>
          <w:b/>
          <w:color w:val="000000" w:themeColor="text1"/>
        </w:rPr>
        <w:t xml:space="preserve"> </w:t>
      </w:r>
      <w:r w:rsidRPr="00807824">
        <w:rPr>
          <w:b/>
          <w:bCs/>
          <w:i/>
          <w:iCs/>
          <w:color w:val="000000" w:themeColor="text1"/>
          <w:sz w:val="20"/>
        </w:rPr>
        <w:t>NEISPUNJAVANJA OBVEZA, NASILNIČKOG PONAŠANJA I DRUGIH NEPRIMJERENIH PONAŠANJA</w:t>
      </w:r>
    </w:p>
    <w:p w:rsidR="00D24F3E" w:rsidRPr="00D870BF" w:rsidRDefault="00D24F3E" w:rsidP="00D85D68">
      <w:pPr>
        <w:pStyle w:val="Tijeloteksta"/>
        <w:jc w:val="center"/>
        <w:rPr>
          <w:bCs/>
          <w:i/>
          <w:iCs/>
          <w:sz w:val="20"/>
        </w:rPr>
      </w:pPr>
    </w:p>
    <w:p w:rsidR="00D24F3E" w:rsidRPr="00D870BF" w:rsidRDefault="00D24F3E" w:rsidP="00D85D68">
      <w:pPr>
        <w:pStyle w:val="Tijeloteksta"/>
        <w:jc w:val="center"/>
      </w:pPr>
      <w:r w:rsidRPr="00D870BF">
        <w:t>Članak 1</w:t>
      </w:r>
      <w:r w:rsidR="00754112">
        <w:t>86</w:t>
      </w:r>
      <w:r w:rsidRPr="00D870BF">
        <w:t>.</w:t>
      </w:r>
    </w:p>
    <w:p w:rsidR="00D24F3E" w:rsidRPr="00D870BF" w:rsidRDefault="00D24F3E" w:rsidP="00D85D68">
      <w:pPr>
        <w:pStyle w:val="Tijeloteksta"/>
      </w:pPr>
      <w:r w:rsidRPr="00D870BF">
        <w:t>(1) Kriterije za izricanje pedagoških mjera iz članka 84. Zakona o odgoju i obrazovanju u osnovnoj i srednjoj školi propisuje ministar Pravilnikom.</w:t>
      </w:r>
    </w:p>
    <w:p w:rsidR="00D24F3E" w:rsidRPr="00D870BF" w:rsidRDefault="00D24F3E" w:rsidP="00D85D68">
      <w:pPr>
        <w:pStyle w:val="Tijeloteksta"/>
      </w:pPr>
      <w:r w:rsidRPr="00D870BF">
        <w:t>(2) Škola je dužna provoditi pedagoške mjere iz stavka 1. ovog članka uvažavajući učenikovo psihofizičko stanje i njegovu dob te utvrditi sve okolnosti koje utječu na njegov razvoj.</w:t>
      </w:r>
    </w:p>
    <w:p w:rsidR="00D24F3E" w:rsidRPr="00D870BF" w:rsidRDefault="00D24F3E" w:rsidP="00D85D68">
      <w:pPr>
        <w:jc w:val="both"/>
      </w:pPr>
    </w:p>
    <w:p w:rsidR="00A56080" w:rsidRDefault="00A56080" w:rsidP="00D85D68">
      <w:pPr>
        <w:pStyle w:val="Naslov4"/>
      </w:pPr>
    </w:p>
    <w:p w:rsidR="00A56080" w:rsidRDefault="00A56080" w:rsidP="00D85D68">
      <w:pPr>
        <w:pStyle w:val="Naslov4"/>
      </w:pPr>
    </w:p>
    <w:p w:rsidR="00D24F3E" w:rsidRDefault="00D24F3E" w:rsidP="00D85D68">
      <w:pPr>
        <w:pStyle w:val="Naslov4"/>
      </w:pPr>
      <w:r w:rsidRPr="00D870BF">
        <w:t>VRSTE PEDAGOŠKIH MJERA ZBOG POVREDE DUŽNOSTI, NEISPUNJAVANJA OBVEZA,NASILNIČKOG PONAŠANJA I DRUGIH NEPRIMJERENIH PONAŠANJA</w:t>
      </w:r>
    </w:p>
    <w:p w:rsidR="00754112" w:rsidRPr="00754112" w:rsidRDefault="00754112" w:rsidP="00754112">
      <w:pPr>
        <w:rPr>
          <w:lang w:eastAsia="en-US"/>
        </w:rPr>
      </w:pPr>
    </w:p>
    <w:p w:rsidR="00D24F3E" w:rsidRPr="00D870BF" w:rsidRDefault="00D24F3E" w:rsidP="00D85D68">
      <w:pPr>
        <w:jc w:val="center"/>
      </w:pPr>
      <w:r w:rsidRPr="00D870BF">
        <w:t>Članak 1</w:t>
      </w:r>
      <w:r w:rsidR="00754112">
        <w:t>87</w:t>
      </w:r>
      <w:r w:rsidRPr="00D870BF">
        <w:t>.</w:t>
      </w:r>
    </w:p>
    <w:p w:rsidR="00D24F3E" w:rsidRPr="00807824" w:rsidRDefault="00D24F3E" w:rsidP="004E5190">
      <w:pPr>
        <w:pStyle w:val="Tijeloteksta"/>
        <w:numPr>
          <w:ilvl w:val="0"/>
          <w:numId w:val="67"/>
        </w:numPr>
        <w:tabs>
          <w:tab w:val="clear" w:pos="1080"/>
          <w:tab w:val="num" w:pos="360"/>
        </w:tabs>
        <w:ind w:left="360"/>
        <w:rPr>
          <w:color w:val="000000" w:themeColor="text1"/>
        </w:rPr>
      </w:pPr>
      <w:r w:rsidRPr="00807824">
        <w:rPr>
          <w:color w:val="000000" w:themeColor="text1"/>
        </w:rPr>
        <w:t>Zbog povrede dužnosti i neispunjavanja obveza te nasilničkog ponašanja učenicima se mogu izreći pedagoške mjere:</w:t>
      </w:r>
    </w:p>
    <w:p w:rsidR="00D24F3E" w:rsidRPr="00807824" w:rsidRDefault="00D24F3E" w:rsidP="004E5190">
      <w:pPr>
        <w:pStyle w:val="Tijeloteksta"/>
        <w:numPr>
          <w:ilvl w:val="1"/>
          <w:numId w:val="128"/>
        </w:numPr>
        <w:tabs>
          <w:tab w:val="clear" w:pos="1352"/>
          <w:tab w:val="num" w:pos="632"/>
        </w:tabs>
        <w:ind w:left="632"/>
        <w:rPr>
          <w:color w:val="000000" w:themeColor="text1"/>
        </w:rPr>
      </w:pPr>
      <w:r w:rsidRPr="00807824">
        <w:rPr>
          <w:color w:val="000000" w:themeColor="text1"/>
        </w:rPr>
        <w:t>opomena</w:t>
      </w:r>
    </w:p>
    <w:p w:rsidR="00D24F3E" w:rsidRPr="00807824" w:rsidRDefault="00D24F3E" w:rsidP="004E5190">
      <w:pPr>
        <w:pStyle w:val="Tijeloteksta"/>
        <w:numPr>
          <w:ilvl w:val="1"/>
          <w:numId w:val="128"/>
        </w:numPr>
        <w:tabs>
          <w:tab w:val="clear" w:pos="1352"/>
          <w:tab w:val="num" w:pos="632"/>
        </w:tabs>
        <w:ind w:left="632"/>
        <w:rPr>
          <w:color w:val="000000" w:themeColor="text1"/>
        </w:rPr>
      </w:pPr>
      <w:r w:rsidRPr="00807824">
        <w:rPr>
          <w:color w:val="000000" w:themeColor="text1"/>
        </w:rPr>
        <w:t>ukor</w:t>
      </w:r>
    </w:p>
    <w:p w:rsidR="00D24F3E" w:rsidRPr="00807824" w:rsidRDefault="00D24F3E" w:rsidP="004E5190">
      <w:pPr>
        <w:pStyle w:val="Tijeloteksta"/>
        <w:numPr>
          <w:ilvl w:val="1"/>
          <w:numId w:val="128"/>
        </w:numPr>
        <w:tabs>
          <w:tab w:val="clear" w:pos="1352"/>
          <w:tab w:val="num" w:pos="632"/>
        </w:tabs>
        <w:ind w:left="632"/>
        <w:rPr>
          <w:color w:val="000000" w:themeColor="text1"/>
        </w:rPr>
      </w:pPr>
      <w:r w:rsidRPr="00807824">
        <w:rPr>
          <w:color w:val="000000" w:themeColor="text1"/>
        </w:rPr>
        <w:t>opomena pred isključenje</w:t>
      </w:r>
    </w:p>
    <w:p w:rsidR="00D24F3E" w:rsidRDefault="00D24F3E" w:rsidP="004E5190">
      <w:pPr>
        <w:pStyle w:val="Tijeloteksta"/>
        <w:numPr>
          <w:ilvl w:val="1"/>
          <w:numId w:val="128"/>
        </w:numPr>
        <w:tabs>
          <w:tab w:val="clear" w:pos="1352"/>
          <w:tab w:val="num" w:pos="632"/>
        </w:tabs>
        <w:ind w:left="632"/>
        <w:rPr>
          <w:color w:val="000000" w:themeColor="text1"/>
        </w:rPr>
      </w:pPr>
      <w:r w:rsidRPr="00807824">
        <w:rPr>
          <w:color w:val="000000" w:themeColor="text1"/>
        </w:rPr>
        <w:t>isključenje iz Škole.</w:t>
      </w:r>
    </w:p>
    <w:p w:rsidR="007F6F9E" w:rsidRDefault="00712590" w:rsidP="004E5190">
      <w:pPr>
        <w:pStyle w:val="Tijeloteksta"/>
        <w:numPr>
          <w:ilvl w:val="1"/>
          <w:numId w:val="128"/>
        </w:numPr>
        <w:tabs>
          <w:tab w:val="clear" w:pos="1352"/>
          <w:tab w:val="num" w:pos="632"/>
        </w:tabs>
        <w:ind w:left="632"/>
        <w:rPr>
          <w:color w:val="000000" w:themeColor="text1"/>
        </w:rPr>
      </w:pPr>
      <w:r>
        <w:rPr>
          <w:color w:val="000000" w:themeColor="text1"/>
        </w:rPr>
        <w:t>Opomena, ukor i opomena pred isključenje su mjere upozorenja koje se ne izriču u upravnom postupku</w:t>
      </w:r>
      <w:r w:rsidR="007F6F9E">
        <w:rPr>
          <w:color w:val="000000" w:themeColor="text1"/>
        </w:rPr>
        <w:t>.</w:t>
      </w:r>
    </w:p>
    <w:p w:rsidR="00712590" w:rsidRPr="00807824" w:rsidRDefault="007F6F9E" w:rsidP="004E5190">
      <w:pPr>
        <w:pStyle w:val="Tijeloteksta"/>
        <w:numPr>
          <w:ilvl w:val="1"/>
          <w:numId w:val="128"/>
        </w:numPr>
        <w:tabs>
          <w:tab w:val="clear" w:pos="1352"/>
          <w:tab w:val="num" w:pos="632"/>
        </w:tabs>
        <w:ind w:left="632"/>
        <w:rPr>
          <w:color w:val="000000" w:themeColor="text1"/>
        </w:rPr>
      </w:pPr>
      <w:r>
        <w:rPr>
          <w:color w:val="000000" w:themeColor="text1"/>
        </w:rPr>
        <w:t>Na izrečene pedagoške mjere učenik ili roditelj može podnijeti prigovor ravnatelju u roku od 8 dana od dana izricanja.</w:t>
      </w:r>
      <w:r w:rsidR="00712590">
        <w:rPr>
          <w:color w:val="000000" w:themeColor="text1"/>
        </w:rPr>
        <w:t xml:space="preserve"> </w:t>
      </w:r>
    </w:p>
    <w:p w:rsidR="00AC61EB" w:rsidRDefault="00AC61EB" w:rsidP="00D85D68">
      <w:pPr>
        <w:pStyle w:val="Tijeloteksta"/>
        <w:jc w:val="center"/>
        <w:rPr>
          <w:b/>
          <w:bCs/>
          <w:i/>
          <w:iCs/>
          <w:sz w:val="20"/>
        </w:rPr>
      </w:pPr>
    </w:p>
    <w:p w:rsidR="00AC61EB" w:rsidRDefault="00AC61EB" w:rsidP="00D85D68">
      <w:pPr>
        <w:pStyle w:val="Tijeloteksta"/>
        <w:jc w:val="center"/>
        <w:rPr>
          <w:b/>
          <w:bCs/>
          <w:i/>
          <w:iCs/>
          <w:sz w:val="20"/>
        </w:rPr>
      </w:pPr>
    </w:p>
    <w:p w:rsidR="00D24F3E" w:rsidRPr="00D870BF" w:rsidRDefault="00D24F3E" w:rsidP="00D85D68">
      <w:pPr>
        <w:pStyle w:val="Tijeloteksta"/>
        <w:jc w:val="center"/>
        <w:rPr>
          <w:b/>
          <w:bCs/>
          <w:i/>
          <w:iCs/>
          <w:sz w:val="20"/>
        </w:rPr>
      </w:pPr>
      <w:r w:rsidRPr="00D870BF">
        <w:rPr>
          <w:b/>
          <w:bCs/>
          <w:i/>
          <w:iCs/>
          <w:sz w:val="20"/>
        </w:rPr>
        <w:t>OVLAŠTENA TIJELA ZA IZRICANJE PEDAGOŠKIH MJERA</w:t>
      </w:r>
    </w:p>
    <w:p w:rsidR="00D24F3E" w:rsidRPr="00D870BF" w:rsidRDefault="00D24F3E" w:rsidP="00D85D68">
      <w:pPr>
        <w:pStyle w:val="Tijeloteksta"/>
        <w:jc w:val="center"/>
        <w:rPr>
          <w:b/>
          <w:bCs/>
          <w:i/>
          <w:iCs/>
          <w:sz w:val="20"/>
        </w:rPr>
      </w:pPr>
    </w:p>
    <w:p w:rsidR="00D24F3E" w:rsidRPr="00807824" w:rsidRDefault="00D24F3E" w:rsidP="00D85D68">
      <w:pPr>
        <w:pStyle w:val="Tijeloteksta"/>
        <w:jc w:val="center"/>
      </w:pPr>
      <w:r w:rsidRPr="00807824">
        <w:t>Članak 1</w:t>
      </w:r>
      <w:r w:rsidR="00754112">
        <w:t>88</w:t>
      </w:r>
      <w:r w:rsidRPr="00807824">
        <w:t>.</w:t>
      </w:r>
    </w:p>
    <w:p w:rsidR="00D24F3E" w:rsidRPr="00807824" w:rsidRDefault="00D24F3E" w:rsidP="004E5190">
      <w:pPr>
        <w:pStyle w:val="Tijeloteksta"/>
        <w:numPr>
          <w:ilvl w:val="0"/>
          <w:numId w:val="68"/>
        </w:numPr>
        <w:tabs>
          <w:tab w:val="clear" w:pos="1080"/>
          <w:tab w:val="num" w:pos="360"/>
        </w:tabs>
        <w:ind w:left="360"/>
      </w:pPr>
      <w:r w:rsidRPr="00807824">
        <w:t xml:space="preserve">Pedagošku mjeru: opomena, učeniku izriče razrednik. </w:t>
      </w:r>
    </w:p>
    <w:p w:rsidR="00D24F3E" w:rsidRPr="00807824" w:rsidRDefault="00D24F3E" w:rsidP="004E5190">
      <w:pPr>
        <w:pStyle w:val="Tijeloteksta"/>
        <w:numPr>
          <w:ilvl w:val="0"/>
          <w:numId w:val="68"/>
        </w:numPr>
        <w:tabs>
          <w:tab w:val="clear" w:pos="1080"/>
          <w:tab w:val="num" w:pos="360"/>
        </w:tabs>
        <w:ind w:left="360"/>
      </w:pPr>
      <w:r w:rsidRPr="00807824">
        <w:t>Pedagošku mjeru: ukor, učeniku izriče Razredno vijeće.</w:t>
      </w:r>
    </w:p>
    <w:p w:rsidR="00D24F3E" w:rsidRDefault="00D24F3E" w:rsidP="004E5190">
      <w:pPr>
        <w:pStyle w:val="Tijeloteksta"/>
        <w:numPr>
          <w:ilvl w:val="0"/>
          <w:numId w:val="68"/>
        </w:numPr>
        <w:tabs>
          <w:tab w:val="clear" w:pos="1080"/>
          <w:tab w:val="num" w:pos="360"/>
        </w:tabs>
        <w:ind w:left="360"/>
      </w:pPr>
      <w:r w:rsidRPr="00807824">
        <w:t>Pedagošku mjeru opomena pred isključenje učeniku izriče Nastavničko vijeće.</w:t>
      </w:r>
    </w:p>
    <w:p w:rsidR="008652A6" w:rsidRPr="00807824" w:rsidRDefault="008652A6" w:rsidP="004E5190">
      <w:pPr>
        <w:pStyle w:val="Tijeloteksta"/>
        <w:numPr>
          <w:ilvl w:val="0"/>
          <w:numId w:val="68"/>
        </w:numPr>
        <w:tabs>
          <w:tab w:val="clear" w:pos="1080"/>
          <w:tab w:val="num" w:pos="360"/>
        </w:tabs>
        <w:ind w:left="360"/>
      </w:pPr>
      <w:r>
        <w:t xml:space="preserve">Na izrečene pedagoške mjere </w:t>
      </w:r>
      <w:r w:rsidR="00752703">
        <w:t>učenik ili roditelj može podnijeti prigovor ravnatelju u roku od 8 dana od dana izricanja.</w:t>
      </w:r>
    </w:p>
    <w:p w:rsidR="00D24F3E" w:rsidRPr="00807824" w:rsidRDefault="00D24F3E" w:rsidP="004E5190">
      <w:pPr>
        <w:pStyle w:val="Tijeloteksta"/>
        <w:numPr>
          <w:ilvl w:val="0"/>
          <w:numId w:val="68"/>
        </w:numPr>
        <w:tabs>
          <w:tab w:val="clear" w:pos="1080"/>
          <w:tab w:val="num" w:pos="360"/>
        </w:tabs>
        <w:ind w:left="360"/>
      </w:pPr>
      <w:r w:rsidRPr="00807824">
        <w:t xml:space="preserve">Pedagošku mjeru isključenje iz Škole učeniku izriče ravnatelj na temelju </w:t>
      </w:r>
      <w:r w:rsidR="007F6F9E">
        <w:t>prijedloga</w:t>
      </w:r>
      <w:r w:rsidRPr="00807824">
        <w:t xml:space="preserve"> Nastavničkog vijeća.</w:t>
      </w:r>
    </w:p>
    <w:p w:rsidR="007E2F76" w:rsidRDefault="00D24F3E" w:rsidP="00D85D68">
      <w:pPr>
        <w:pStyle w:val="Tijeloteksta"/>
      </w:pPr>
      <w:r w:rsidRPr="00807824">
        <w:t>(</w:t>
      </w:r>
      <w:r w:rsidR="008652A6">
        <w:t>6</w:t>
      </w:r>
      <w:r w:rsidRPr="00807824">
        <w:t xml:space="preserve">) Do donošenja odluke o izricanju pedagoške mjere ravnatelj može rješenjem privremeno udaljiti učenika iz odgojno-obrazovnoga procesa, </w:t>
      </w:r>
      <w:r w:rsidR="007F6F9E">
        <w:t xml:space="preserve">ali ne duže od 8 dana, </w:t>
      </w:r>
      <w:r w:rsidRPr="00807824">
        <w:t xml:space="preserve">o čemu je dužan pisanim putem izvijestiti roditelja i nadležni centar za socijalnu skrb. </w:t>
      </w:r>
    </w:p>
    <w:p w:rsidR="007E2F76" w:rsidRDefault="007E2F76" w:rsidP="00D85D68">
      <w:pPr>
        <w:pStyle w:val="Tijeloteksta"/>
      </w:pPr>
    </w:p>
    <w:p w:rsidR="00D24F3E" w:rsidRPr="00807824" w:rsidRDefault="007F6F9E" w:rsidP="00D85D68">
      <w:pPr>
        <w:pStyle w:val="Tijeloteksta"/>
      </w:pPr>
      <w:r>
        <w:t xml:space="preserve">Protiv rješenja o privremenom udaljenju ne može se izjaviti žalba, već se može pokrenuti upravni spor tužbom kod nadležnog suda u roku od 30 dana od dana dostave rješenja. </w:t>
      </w:r>
      <w:r w:rsidR="00D24F3E" w:rsidRPr="00807824">
        <w:t>Nakon donošenja odluke o izricanju pedagoške mjere, rješenje o privremenom udaljenju će se ukinuti.</w:t>
      </w:r>
    </w:p>
    <w:p w:rsidR="00BB0F31" w:rsidRDefault="00BB0F31" w:rsidP="00D85D68">
      <w:pPr>
        <w:pStyle w:val="Tijeloteksta"/>
        <w:jc w:val="center"/>
      </w:pPr>
    </w:p>
    <w:p w:rsidR="00D24F3E" w:rsidRDefault="00D24F3E" w:rsidP="00D85D68">
      <w:pPr>
        <w:pStyle w:val="Tijeloteksta"/>
        <w:jc w:val="center"/>
      </w:pPr>
      <w:r w:rsidRPr="00D870BF">
        <w:t>Članak. 1</w:t>
      </w:r>
      <w:r w:rsidR="00754112">
        <w:t>89</w:t>
      </w:r>
      <w:r w:rsidRPr="00D870BF">
        <w:t>.</w:t>
      </w:r>
    </w:p>
    <w:p w:rsidR="00BB0F31" w:rsidRPr="00807824" w:rsidRDefault="00BB0F31" w:rsidP="00D85D68">
      <w:pPr>
        <w:pStyle w:val="Tijeloteksta"/>
        <w:jc w:val="center"/>
        <w:rPr>
          <w:color w:val="000000" w:themeColor="text1"/>
        </w:rPr>
      </w:pPr>
    </w:p>
    <w:p w:rsidR="00D24F3E" w:rsidRPr="00807824" w:rsidRDefault="00D24F3E" w:rsidP="00D85D68">
      <w:pPr>
        <w:pStyle w:val="Tijeloteksta"/>
        <w:rPr>
          <w:color w:val="000000" w:themeColor="text1"/>
        </w:rPr>
      </w:pPr>
      <w:r w:rsidRPr="00807824">
        <w:rPr>
          <w:color w:val="000000" w:themeColor="text1"/>
        </w:rPr>
        <w:t>(1) Pedagoške mjere opomene, ukora i opomene pred isključenje izriču se kao mjere upozorenja.</w:t>
      </w:r>
    </w:p>
    <w:p w:rsidR="00D24F3E" w:rsidRDefault="00D24F3E" w:rsidP="00D85D68">
      <w:pPr>
        <w:pStyle w:val="Tijeloteksta"/>
        <w:rPr>
          <w:color w:val="000000" w:themeColor="text1"/>
        </w:rPr>
      </w:pPr>
      <w:r w:rsidRPr="00807824">
        <w:rPr>
          <w:color w:val="000000" w:themeColor="text1"/>
        </w:rPr>
        <w:t>(2</w:t>
      </w:r>
      <w:r w:rsidRPr="00807824">
        <w:rPr>
          <w:b/>
          <w:color w:val="000000" w:themeColor="text1"/>
        </w:rPr>
        <w:t xml:space="preserve">) </w:t>
      </w:r>
      <w:r w:rsidRPr="00D03C20">
        <w:rPr>
          <w:color w:val="000000" w:themeColor="text1"/>
        </w:rPr>
        <w:t xml:space="preserve">Ravnatelj rješenjem odlučuje o pedagoškoj mjeri isključenja iz škole na temelju </w:t>
      </w:r>
      <w:r w:rsidR="00D506CC">
        <w:rPr>
          <w:color w:val="000000" w:themeColor="text1"/>
        </w:rPr>
        <w:t>prijedloga</w:t>
      </w:r>
      <w:r w:rsidRPr="00D03C20">
        <w:rPr>
          <w:color w:val="000000" w:themeColor="text1"/>
        </w:rPr>
        <w:t xml:space="preserve"> Nastavničkog vijeća o nastalim razlozima za izricanje pedagoške mjere isključenja.</w:t>
      </w:r>
    </w:p>
    <w:p w:rsidR="007E2F76" w:rsidRPr="00D03C20" w:rsidRDefault="007E2F76" w:rsidP="00D85D68">
      <w:pPr>
        <w:pStyle w:val="Tijeloteksta"/>
        <w:rPr>
          <w:color w:val="000000" w:themeColor="text1"/>
        </w:rPr>
      </w:pPr>
      <w:r>
        <w:rPr>
          <w:color w:val="000000" w:themeColor="text1"/>
        </w:rPr>
        <w:t>Pedagoška mjera isključenja iz škole, mora se izreći najkasnije u roku od 60 dana od dana saznanja za neprihvatljivo ponašanje učenika zbog kojeg se izriče.</w:t>
      </w:r>
    </w:p>
    <w:p w:rsidR="00D24F3E" w:rsidRPr="00D03C20" w:rsidRDefault="00D24F3E" w:rsidP="00D85D68">
      <w:pPr>
        <w:pStyle w:val="Tijeloteksta"/>
        <w:rPr>
          <w:bCs/>
          <w:i/>
          <w:iCs/>
          <w:sz w:val="20"/>
        </w:rPr>
      </w:pPr>
    </w:p>
    <w:p w:rsidR="00D0710E" w:rsidRDefault="00D0710E" w:rsidP="00D85D68">
      <w:pPr>
        <w:pStyle w:val="Tijeloteksta"/>
        <w:jc w:val="center"/>
        <w:rPr>
          <w:b/>
          <w:bCs/>
          <w:i/>
          <w:iCs/>
          <w:sz w:val="20"/>
        </w:rPr>
      </w:pPr>
    </w:p>
    <w:p w:rsidR="00D0710E" w:rsidRDefault="00D0710E" w:rsidP="00D85D68">
      <w:pPr>
        <w:pStyle w:val="Tijeloteksta"/>
        <w:jc w:val="center"/>
        <w:rPr>
          <w:b/>
          <w:bCs/>
          <w:i/>
          <w:iCs/>
          <w:sz w:val="20"/>
        </w:rPr>
      </w:pPr>
    </w:p>
    <w:p w:rsidR="00D0710E" w:rsidRDefault="00D0710E" w:rsidP="00D85D68">
      <w:pPr>
        <w:pStyle w:val="Tijeloteksta"/>
        <w:jc w:val="center"/>
        <w:rPr>
          <w:b/>
          <w:bCs/>
          <w:i/>
          <w:iCs/>
          <w:sz w:val="20"/>
        </w:rPr>
      </w:pPr>
    </w:p>
    <w:p w:rsidR="00D24F3E" w:rsidRPr="00D870BF" w:rsidRDefault="00D24F3E" w:rsidP="00D85D68">
      <w:pPr>
        <w:pStyle w:val="Tijeloteksta"/>
        <w:jc w:val="center"/>
        <w:rPr>
          <w:b/>
          <w:bCs/>
          <w:i/>
          <w:iCs/>
          <w:sz w:val="20"/>
        </w:rPr>
      </w:pPr>
      <w:r w:rsidRPr="00D870BF">
        <w:rPr>
          <w:b/>
          <w:bCs/>
          <w:i/>
          <w:iCs/>
          <w:sz w:val="20"/>
        </w:rPr>
        <w:t>PRIJEDLOG  ZA  IZRICANJE PEDAGOŠKIH MJERA</w:t>
      </w:r>
    </w:p>
    <w:p w:rsidR="00D24F3E" w:rsidRPr="00D870BF" w:rsidRDefault="00D24F3E" w:rsidP="00D85D68">
      <w:pPr>
        <w:pStyle w:val="Tijeloteksta"/>
        <w:jc w:val="center"/>
        <w:rPr>
          <w:b/>
          <w:bCs/>
          <w:i/>
          <w:iCs/>
          <w:sz w:val="20"/>
        </w:rPr>
      </w:pPr>
    </w:p>
    <w:p w:rsidR="00D24F3E" w:rsidRPr="00D870BF" w:rsidRDefault="00D24F3E" w:rsidP="00D85D68">
      <w:pPr>
        <w:pStyle w:val="Tijeloteksta"/>
        <w:jc w:val="center"/>
      </w:pPr>
      <w:r w:rsidRPr="00D870BF">
        <w:t>Članak 1</w:t>
      </w:r>
      <w:r w:rsidR="00413AD6">
        <w:t>9</w:t>
      </w:r>
      <w:r w:rsidR="0035176A">
        <w:t>0</w:t>
      </w:r>
      <w:r w:rsidRPr="00D870BF">
        <w:t>.</w:t>
      </w:r>
    </w:p>
    <w:p w:rsidR="00D24F3E" w:rsidRPr="00D870BF" w:rsidRDefault="00D24F3E" w:rsidP="00D85D68">
      <w:pPr>
        <w:pStyle w:val="Tijeloteksta"/>
      </w:pPr>
      <w:r w:rsidRPr="00D870BF">
        <w:t>(1) Prijedlog za izricanje pedagoških mjera mogu dati:</w:t>
      </w:r>
    </w:p>
    <w:p w:rsidR="00D24F3E" w:rsidRPr="00D870BF" w:rsidRDefault="00D24F3E" w:rsidP="004E5190">
      <w:pPr>
        <w:pStyle w:val="Tijeloteksta"/>
        <w:numPr>
          <w:ilvl w:val="0"/>
          <w:numId w:val="145"/>
        </w:numPr>
      </w:pPr>
      <w:r w:rsidRPr="00D870BF">
        <w:t>razrednik,</w:t>
      </w:r>
    </w:p>
    <w:p w:rsidR="00D24F3E" w:rsidRPr="00D870BF" w:rsidRDefault="00D24F3E" w:rsidP="004E5190">
      <w:pPr>
        <w:pStyle w:val="Tijeloteksta"/>
        <w:numPr>
          <w:ilvl w:val="0"/>
          <w:numId w:val="145"/>
        </w:numPr>
      </w:pPr>
      <w:r w:rsidRPr="00D870BF">
        <w:t>svaki nastavnik pojedinačno,</w:t>
      </w:r>
    </w:p>
    <w:p w:rsidR="00D24F3E" w:rsidRPr="00D870BF" w:rsidRDefault="00D24F3E" w:rsidP="004E5190">
      <w:pPr>
        <w:pStyle w:val="Tijeloteksta"/>
        <w:numPr>
          <w:ilvl w:val="0"/>
          <w:numId w:val="145"/>
        </w:numPr>
      </w:pPr>
      <w:r w:rsidRPr="00D870BF">
        <w:t>Nastavničko vijeće</w:t>
      </w:r>
    </w:p>
    <w:p w:rsidR="00D24F3E" w:rsidRPr="00D870BF" w:rsidRDefault="00D24F3E" w:rsidP="004E5190">
      <w:pPr>
        <w:pStyle w:val="Tijeloteksta"/>
        <w:numPr>
          <w:ilvl w:val="0"/>
          <w:numId w:val="145"/>
        </w:numPr>
      </w:pPr>
      <w:r w:rsidRPr="00D870BF">
        <w:t>Razredno vijeće</w:t>
      </w:r>
    </w:p>
    <w:p w:rsidR="00D24F3E" w:rsidRPr="00D870BF" w:rsidRDefault="00D24F3E" w:rsidP="004E5190">
      <w:pPr>
        <w:pStyle w:val="Tijeloteksta"/>
        <w:numPr>
          <w:ilvl w:val="0"/>
          <w:numId w:val="145"/>
        </w:numPr>
      </w:pPr>
      <w:r w:rsidRPr="00D870BF">
        <w:t>Vijeće učenika</w:t>
      </w:r>
    </w:p>
    <w:p w:rsidR="00D24F3E" w:rsidRPr="00D870BF" w:rsidRDefault="00D24F3E" w:rsidP="004E5190">
      <w:pPr>
        <w:pStyle w:val="Tijeloteksta"/>
        <w:numPr>
          <w:ilvl w:val="0"/>
          <w:numId w:val="145"/>
        </w:numPr>
      </w:pPr>
      <w:r w:rsidRPr="00D870BF">
        <w:t>Vijeće roditelja</w:t>
      </w:r>
    </w:p>
    <w:p w:rsidR="00D24F3E" w:rsidRPr="00D870BF" w:rsidRDefault="00D24F3E" w:rsidP="004E5190">
      <w:pPr>
        <w:pStyle w:val="Tijeloteksta"/>
        <w:numPr>
          <w:ilvl w:val="1"/>
          <w:numId w:val="165"/>
        </w:numPr>
      </w:pPr>
      <w:r w:rsidRPr="00D870BF">
        <w:t>svaka osoba koja je pretrpjela štetu učenikovim ponašanjem unutar prostora škole</w:t>
      </w:r>
    </w:p>
    <w:p w:rsidR="00D24F3E" w:rsidRPr="00D870BF" w:rsidRDefault="00D24F3E" w:rsidP="00D85D68">
      <w:pPr>
        <w:pStyle w:val="Tijeloteksta"/>
        <w:ind w:left="708"/>
      </w:pPr>
    </w:p>
    <w:p w:rsidR="00D24F3E" w:rsidRPr="00D870BF" w:rsidRDefault="00D24F3E" w:rsidP="004E5190">
      <w:pPr>
        <w:pStyle w:val="Tijeloteksta"/>
        <w:numPr>
          <w:ilvl w:val="0"/>
          <w:numId w:val="164"/>
        </w:numPr>
        <w:tabs>
          <w:tab w:val="clear" w:pos="1080"/>
          <w:tab w:val="num" w:pos="360"/>
        </w:tabs>
        <w:ind w:left="360"/>
      </w:pPr>
      <w:r w:rsidRPr="00D870BF">
        <w:t xml:space="preserve">Prijedlog za izricanje pedagoške mjere može se podnijeti  u pismenom ili usmenom obliku. </w:t>
      </w:r>
    </w:p>
    <w:p w:rsidR="00D24F3E" w:rsidRPr="00D870BF" w:rsidRDefault="00D24F3E" w:rsidP="00D85D68">
      <w:pPr>
        <w:pStyle w:val="Tijeloteksta"/>
      </w:pPr>
      <w:r w:rsidRPr="00D870BF">
        <w:t xml:space="preserve">(3) U prijedlogu, koji se podnosi u pismenom obliku, u pravilu se treba opisati mjesto, vrijeme i način počinjenja povrede dužnosti  ili neispunjavanja obveza. </w:t>
      </w:r>
    </w:p>
    <w:p w:rsidR="00807824" w:rsidRDefault="00807824" w:rsidP="00D85D68">
      <w:pPr>
        <w:pStyle w:val="Tijeloteksta"/>
        <w:jc w:val="center"/>
        <w:rPr>
          <w:b/>
          <w:bCs/>
          <w:i/>
          <w:iCs/>
          <w:sz w:val="20"/>
        </w:rPr>
      </w:pPr>
    </w:p>
    <w:p w:rsidR="00F819D6" w:rsidRDefault="00F819D6" w:rsidP="00D85D68">
      <w:pPr>
        <w:pStyle w:val="Tijeloteksta"/>
        <w:jc w:val="center"/>
        <w:rPr>
          <w:b/>
          <w:bCs/>
          <w:i/>
          <w:iCs/>
          <w:sz w:val="20"/>
        </w:rPr>
      </w:pPr>
    </w:p>
    <w:p w:rsidR="007E2F76" w:rsidRDefault="007E2F76" w:rsidP="00D85D68">
      <w:pPr>
        <w:pStyle w:val="Tijeloteksta"/>
        <w:jc w:val="center"/>
        <w:rPr>
          <w:b/>
          <w:bCs/>
          <w:i/>
          <w:iCs/>
          <w:sz w:val="20"/>
        </w:rPr>
      </w:pPr>
    </w:p>
    <w:p w:rsidR="00D24F3E" w:rsidRPr="00807824" w:rsidRDefault="00D24F3E" w:rsidP="00D85D68">
      <w:pPr>
        <w:pStyle w:val="Tijeloteksta"/>
        <w:jc w:val="center"/>
        <w:rPr>
          <w:b/>
          <w:bCs/>
          <w:i/>
          <w:iCs/>
          <w:sz w:val="20"/>
        </w:rPr>
      </w:pPr>
      <w:r w:rsidRPr="00807824">
        <w:rPr>
          <w:b/>
          <w:bCs/>
          <w:i/>
          <w:iCs/>
          <w:sz w:val="20"/>
        </w:rPr>
        <w:t>TRAJANJE PEDAGOŠKE MJERE</w:t>
      </w:r>
    </w:p>
    <w:p w:rsidR="00D24F3E" w:rsidRPr="00807824" w:rsidRDefault="00D24F3E" w:rsidP="00D85D68">
      <w:pPr>
        <w:pStyle w:val="Tijeloteksta"/>
        <w:jc w:val="center"/>
        <w:rPr>
          <w:b/>
          <w:bCs/>
          <w:i/>
          <w:iCs/>
          <w:sz w:val="20"/>
        </w:rPr>
      </w:pPr>
    </w:p>
    <w:p w:rsidR="00D24F3E" w:rsidRPr="00807824" w:rsidRDefault="00D24F3E" w:rsidP="00D85D68">
      <w:pPr>
        <w:pStyle w:val="Tijeloteksta"/>
        <w:jc w:val="center"/>
      </w:pPr>
      <w:r w:rsidRPr="00807824">
        <w:t>Članak 1</w:t>
      </w:r>
      <w:r w:rsidR="0026083C">
        <w:t>9</w:t>
      </w:r>
      <w:r w:rsidR="0035176A">
        <w:t>1</w:t>
      </w:r>
      <w:r w:rsidRPr="00807824">
        <w:t>.</w:t>
      </w:r>
    </w:p>
    <w:p w:rsidR="00D24F3E" w:rsidRPr="00807824" w:rsidRDefault="00D24F3E" w:rsidP="00D85D68">
      <w:pPr>
        <w:pStyle w:val="Tijeloteksta"/>
      </w:pPr>
      <w:r w:rsidRPr="00807824">
        <w:t>(1) Pedagoške mjere opomene, ukora i isključenja iz srednje škole izriču se za tekuću školsku godinu.</w:t>
      </w:r>
    </w:p>
    <w:p w:rsidR="00D24F3E" w:rsidRDefault="00D24F3E" w:rsidP="00D85D68">
      <w:pPr>
        <w:pStyle w:val="Tijeloteksta"/>
      </w:pPr>
      <w:r w:rsidRPr="00807824">
        <w:t xml:space="preserve">(2) Pedagoška mjera opomene pred isključenje vrijedi do kraja </w:t>
      </w:r>
      <w:r w:rsidR="007F6F9E">
        <w:t>nastavne godine.</w:t>
      </w:r>
    </w:p>
    <w:p w:rsidR="007F6F9E" w:rsidRPr="00807824" w:rsidRDefault="007F6F9E" w:rsidP="00D85D68">
      <w:pPr>
        <w:pStyle w:val="Tijeloteksta"/>
      </w:pPr>
      <w:r>
        <w:t xml:space="preserve">(3) U slučaju promjene ponašanja učenika izrečena pedagoška mjera opomene, ukora opomene pred isključenje </w:t>
      </w:r>
      <w:r w:rsidR="00413531">
        <w:t>meže se ukinuti.</w:t>
      </w:r>
    </w:p>
    <w:p w:rsidR="00D24F3E" w:rsidRPr="00807824" w:rsidRDefault="00D24F3E" w:rsidP="00D85D68">
      <w:pPr>
        <w:pStyle w:val="Tijeloteksta"/>
        <w:rPr>
          <w:bCs/>
          <w:i/>
          <w:iCs/>
          <w:sz w:val="20"/>
        </w:rPr>
      </w:pPr>
    </w:p>
    <w:p w:rsidR="00D24F3E" w:rsidRPr="00807824" w:rsidRDefault="00D24F3E" w:rsidP="00D85D68">
      <w:pPr>
        <w:pStyle w:val="Tijeloteksta"/>
        <w:jc w:val="center"/>
        <w:rPr>
          <w:b/>
          <w:bCs/>
          <w:i/>
          <w:iCs/>
          <w:sz w:val="20"/>
        </w:rPr>
      </w:pPr>
      <w:r w:rsidRPr="00807824">
        <w:rPr>
          <w:b/>
          <w:bCs/>
          <w:i/>
          <w:iCs/>
          <w:sz w:val="20"/>
        </w:rPr>
        <w:t>PRIMJENA ZAKONA O OPĆEM UPRAVNOM POSTUPKU</w:t>
      </w:r>
    </w:p>
    <w:p w:rsidR="00D24F3E" w:rsidRPr="00807824" w:rsidRDefault="00D24F3E" w:rsidP="00D85D68">
      <w:pPr>
        <w:pStyle w:val="Tijeloteksta"/>
        <w:jc w:val="center"/>
        <w:rPr>
          <w:b/>
          <w:bCs/>
          <w:i/>
          <w:iCs/>
          <w:sz w:val="20"/>
        </w:rPr>
      </w:pPr>
    </w:p>
    <w:p w:rsidR="00D24F3E" w:rsidRPr="00807824" w:rsidRDefault="00D24F3E" w:rsidP="00D85D68">
      <w:pPr>
        <w:pStyle w:val="Tijeloteksta"/>
        <w:jc w:val="center"/>
      </w:pPr>
      <w:r w:rsidRPr="00807824">
        <w:t>Članak 1</w:t>
      </w:r>
      <w:r w:rsidR="0026083C">
        <w:t>9</w:t>
      </w:r>
      <w:r w:rsidR="0035176A">
        <w:t>2</w:t>
      </w:r>
      <w:r w:rsidRPr="00807824">
        <w:t>.</w:t>
      </w:r>
    </w:p>
    <w:p w:rsidR="00D24F3E" w:rsidRPr="00807824" w:rsidRDefault="00D24F3E" w:rsidP="004E5190">
      <w:pPr>
        <w:pStyle w:val="Tijeloteksta"/>
        <w:numPr>
          <w:ilvl w:val="0"/>
          <w:numId w:val="166"/>
        </w:numPr>
      </w:pPr>
      <w:r w:rsidRPr="00807824">
        <w:t xml:space="preserve">Ako škola u svezi s poslovima iz članka 3. stavka 2. Zakona o odgoju i obrazovanju u osnovnim i srednjim školama ili drugim poslovima  koje na temelju zakona obavlja na osnovi javnih ovlasti odlučuje o pravu, obvezi ili pravnom interesu učenika, roditelja ili </w:t>
      </w:r>
      <w:r w:rsidRPr="00807824">
        <w:lastRenderedPageBreak/>
        <w:t xml:space="preserve">skrbnika učenika (u daljnjem tekstu: roditelj) ili druge fizičke ili pravne osobe, dužna je postupati prema odredbama Zakona o općem upravnom postupku, </w:t>
      </w:r>
      <w:proofErr w:type="spellStart"/>
      <w:r w:rsidRPr="00807824">
        <w:t>postupovnim</w:t>
      </w:r>
      <w:proofErr w:type="spellEnd"/>
      <w:r w:rsidRPr="00807824">
        <w:t xml:space="preserve"> odredbama Zakona o odgoju i obrazovanju u osnovnim i srednjim školama i zakona kojima se uređuje djelatnost koju obavlja.</w:t>
      </w:r>
    </w:p>
    <w:p w:rsidR="00D24F3E" w:rsidRPr="00807824" w:rsidRDefault="00D24F3E" w:rsidP="004E5190">
      <w:pPr>
        <w:pStyle w:val="Tijeloteksta"/>
        <w:numPr>
          <w:ilvl w:val="0"/>
          <w:numId w:val="166"/>
        </w:numPr>
      </w:pPr>
      <w:r w:rsidRPr="00807824">
        <w:t xml:space="preserve">Na pokretanje postupka, vođenje postupka i donošenje rješenja o pedagoškoj mjeri </w:t>
      </w:r>
      <w:r w:rsidR="007F6F9E">
        <w:t xml:space="preserve">isključenja </w:t>
      </w:r>
      <w:r w:rsidRPr="00807824">
        <w:t xml:space="preserve">primjenjuju se odredbe Zakona o općem upravnom postupku, Zakona o odgoju i obrazovanju u osnovnoj i srednjoj škole i </w:t>
      </w:r>
      <w:proofErr w:type="spellStart"/>
      <w:r w:rsidRPr="00807824">
        <w:t>podzakonskih</w:t>
      </w:r>
      <w:proofErr w:type="spellEnd"/>
      <w:r w:rsidRPr="00807824">
        <w:t xml:space="preserve"> akata</w:t>
      </w:r>
      <w:bookmarkStart w:id="1" w:name="_GoBack"/>
      <w:bookmarkEnd w:id="1"/>
      <w:r w:rsidRPr="00807824">
        <w:t xml:space="preserve"> resornog ministra. </w:t>
      </w:r>
    </w:p>
    <w:p w:rsidR="00D24F3E" w:rsidRPr="00807824" w:rsidRDefault="00D24F3E" w:rsidP="00D85D68">
      <w:pPr>
        <w:pStyle w:val="Tijeloteksta"/>
        <w:ind w:left="360"/>
      </w:pPr>
    </w:p>
    <w:p w:rsidR="00223A41" w:rsidRDefault="00223A41" w:rsidP="00D85D68">
      <w:pPr>
        <w:pStyle w:val="Tijeloteksta"/>
        <w:jc w:val="center"/>
        <w:rPr>
          <w:b/>
          <w:bCs/>
          <w:i/>
          <w:iCs/>
          <w:sz w:val="20"/>
        </w:rPr>
      </w:pPr>
    </w:p>
    <w:p w:rsidR="00223A41" w:rsidRDefault="00223A41" w:rsidP="00D85D68">
      <w:pPr>
        <w:pStyle w:val="Tijeloteksta"/>
        <w:jc w:val="center"/>
        <w:rPr>
          <w:b/>
          <w:bCs/>
          <w:i/>
          <w:iCs/>
          <w:sz w:val="20"/>
        </w:rPr>
      </w:pPr>
    </w:p>
    <w:p w:rsidR="00D24F3E" w:rsidRPr="00807824" w:rsidRDefault="00D24F3E" w:rsidP="00D85D68">
      <w:pPr>
        <w:pStyle w:val="Tijeloteksta"/>
        <w:jc w:val="center"/>
        <w:rPr>
          <w:b/>
          <w:bCs/>
          <w:i/>
          <w:iCs/>
          <w:sz w:val="20"/>
        </w:rPr>
      </w:pPr>
      <w:r w:rsidRPr="00807824">
        <w:rPr>
          <w:b/>
          <w:bCs/>
          <w:i/>
          <w:iCs/>
          <w:sz w:val="20"/>
        </w:rPr>
        <w:t>DONOŠENJE RJEŠENJA</w:t>
      </w:r>
    </w:p>
    <w:p w:rsidR="00D24F3E" w:rsidRPr="00807824" w:rsidRDefault="00D24F3E" w:rsidP="00D85D68">
      <w:pPr>
        <w:pStyle w:val="Tijeloteksta"/>
        <w:rPr>
          <w:b/>
          <w:bCs/>
          <w:i/>
          <w:iCs/>
          <w:sz w:val="20"/>
        </w:rPr>
      </w:pPr>
    </w:p>
    <w:p w:rsidR="00D24F3E" w:rsidRPr="00807824" w:rsidRDefault="00D24F3E" w:rsidP="00D85D68">
      <w:pPr>
        <w:pStyle w:val="Tijeloteksta"/>
        <w:jc w:val="center"/>
      </w:pPr>
      <w:r w:rsidRPr="00807824">
        <w:t>Članak 1</w:t>
      </w:r>
      <w:r w:rsidR="0026083C">
        <w:t>9</w:t>
      </w:r>
      <w:r w:rsidR="0035176A">
        <w:t>3</w:t>
      </w:r>
      <w:r w:rsidRPr="00807824">
        <w:t>.</w:t>
      </w:r>
    </w:p>
    <w:p w:rsidR="00D24F3E" w:rsidRPr="00807824" w:rsidRDefault="00D24F3E" w:rsidP="004E5190">
      <w:pPr>
        <w:pStyle w:val="Tijeloteksta"/>
        <w:numPr>
          <w:ilvl w:val="0"/>
          <w:numId w:val="90"/>
        </w:numPr>
        <w:tabs>
          <w:tab w:val="clear" w:pos="1080"/>
          <w:tab w:val="num" w:pos="360"/>
        </w:tabs>
        <w:ind w:left="360"/>
      </w:pPr>
      <w:r w:rsidRPr="00807824">
        <w:t>U jednom se postupku može  izreći samo jedna pedagoška mjera prema istom učeniku.</w:t>
      </w:r>
    </w:p>
    <w:p w:rsidR="00D24F3E" w:rsidRPr="00807824" w:rsidRDefault="00D24F3E" w:rsidP="00D85D68">
      <w:pPr>
        <w:pStyle w:val="Tijeloteksta"/>
        <w:ind w:left="720"/>
      </w:pPr>
    </w:p>
    <w:p w:rsidR="00D24F3E" w:rsidRPr="00807824" w:rsidRDefault="00D24F3E" w:rsidP="004E5190">
      <w:pPr>
        <w:pStyle w:val="Tijeloteksta"/>
        <w:numPr>
          <w:ilvl w:val="0"/>
          <w:numId w:val="90"/>
        </w:numPr>
        <w:tabs>
          <w:tab w:val="clear" w:pos="1080"/>
          <w:tab w:val="num" w:pos="360"/>
        </w:tabs>
        <w:ind w:left="360"/>
      </w:pPr>
      <w:r w:rsidRPr="00807824">
        <w:t>Rješenjem o pedagoškoj mjeri isključenja iz Škole mora se urediti učenikovo pravo polaganja razrednog ispita.</w:t>
      </w:r>
    </w:p>
    <w:p w:rsidR="00A41B05" w:rsidRDefault="00A41B05" w:rsidP="00D85D68">
      <w:pPr>
        <w:pStyle w:val="Tijeloteksta"/>
        <w:jc w:val="center"/>
        <w:rPr>
          <w:b/>
          <w:i/>
          <w:sz w:val="20"/>
          <w:szCs w:val="20"/>
        </w:rPr>
      </w:pPr>
    </w:p>
    <w:p w:rsidR="00A8082A" w:rsidRDefault="00A8082A" w:rsidP="00D85D68">
      <w:pPr>
        <w:pStyle w:val="Tijeloteksta"/>
        <w:jc w:val="center"/>
        <w:rPr>
          <w:b/>
          <w:i/>
          <w:sz w:val="20"/>
          <w:szCs w:val="20"/>
        </w:rPr>
      </w:pPr>
    </w:p>
    <w:p w:rsidR="00A8082A" w:rsidRDefault="00A8082A" w:rsidP="00D85D68">
      <w:pPr>
        <w:pStyle w:val="Tijeloteksta"/>
        <w:jc w:val="center"/>
        <w:rPr>
          <w:b/>
          <w:i/>
          <w:sz w:val="20"/>
          <w:szCs w:val="20"/>
        </w:rPr>
      </w:pPr>
    </w:p>
    <w:p w:rsidR="00D24F3E" w:rsidRPr="00807824" w:rsidRDefault="00D24F3E" w:rsidP="00D85D68">
      <w:pPr>
        <w:pStyle w:val="Tijeloteksta"/>
        <w:jc w:val="center"/>
        <w:rPr>
          <w:b/>
          <w:i/>
          <w:sz w:val="20"/>
          <w:szCs w:val="20"/>
        </w:rPr>
      </w:pPr>
      <w:r w:rsidRPr="00807824">
        <w:rPr>
          <w:b/>
          <w:i/>
          <w:sz w:val="20"/>
          <w:szCs w:val="20"/>
        </w:rPr>
        <w:t xml:space="preserve">PODNOŠENJE PRIGOVORA  </w:t>
      </w:r>
    </w:p>
    <w:p w:rsidR="00D24F3E" w:rsidRPr="00807824" w:rsidRDefault="00D24F3E" w:rsidP="00D85D68">
      <w:pPr>
        <w:pStyle w:val="Tijeloteksta"/>
        <w:jc w:val="center"/>
        <w:rPr>
          <w:b/>
          <w:i/>
          <w:sz w:val="20"/>
          <w:szCs w:val="20"/>
        </w:rPr>
      </w:pPr>
    </w:p>
    <w:p w:rsidR="00D24F3E" w:rsidRPr="00807824" w:rsidRDefault="00D24F3E" w:rsidP="00D85D68">
      <w:pPr>
        <w:pStyle w:val="Tijeloteksta"/>
        <w:jc w:val="center"/>
      </w:pPr>
      <w:r w:rsidRPr="00807824">
        <w:t>Članak 1</w:t>
      </w:r>
      <w:r w:rsidR="0026083C">
        <w:t>9</w:t>
      </w:r>
      <w:r w:rsidR="0035176A">
        <w:t>4</w:t>
      </w:r>
      <w:r w:rsidRPr="00807824">
        <w:t>.</w:t>
      </w:r>
    </w:p>
    <w:p w:rsidR="00D24F3E" w:rsidRPr="00807824" w:rsidRDefault="00D24F3E" w:rsidP="00D85D68">
      <w:pPr>
        <w:pStyle w:val="Tijeloteksta"/>
      </w:pPr>
    </w:p>
    <w:p w:rsidR="00D24F3E" w:rsidRPr="00807824" w:rsidRDefault="00D24F3E" w:rsidP="00D85D68">
      <w:pPr>
        <w:pStyle w:val="Tijeloteksta"/>
      </w:pPr>
      <w:r w:rsidRPr="00807824">
        <w:t xml:space="preserve">(1) Na izrečene pedagoške mjere upozorenja: opomene, ukora i opomene pred isključenje učenik ili roditelj može uputiti prigovor ravnatelju škole. </w:t>
      </w:r>
    </w:p>
    <w:p w:rsidR="00D24F3E" w:rsidRPr="00807824" w:rsidRDefault="00D24F3E" w:rsidP="00D85D68">
      <w:pPr>
        <w:pStyle w:val="Tijeloteksta"/>
      </w:pPr>
      <w:r w:rsidRPr="00807824">
        <w:t xml:space="preserve">(2) Prigovor se podnosi pisano ili izjavom u zapisnik u roku od </w:t>
      </w:r>
      <w:r w:rsidR="007E2F76">
        <w:t>8</w:t>
      </w:r>
      <w:r w:rsidRPr="00807824">
        <w:t xml:space="preserve"> dana od dana </w:t>
      </w:r>
      <w:r w:rsidR="007E2F76">
        <w:t xml:space="preserve">izricanja pedagoške mjere. </w:t>
      </w:r>
      <w:r w:rsidRPr="00807824">
        <w:t>.</w:t>
      </w:r>
    </w:p>
    <w:p w:rsidR="00D24F3E" w:rsidRPr="00807824" w:rsidRDefault="00D24F3E" w:rsidP="00D85D68">
      <w:pPr>
        <w:pStyle w:val="Tijeloteksta"/>
      </w:pPr>
      <w:r w:rsidRPr="00807824">
        <w:t>(3) Na upućeni prigovor ravnatelj će se u pravilu očitovati rješenjem u zakonskom roku.</w:t>
      </w:r>
    </w:p>
    <w:p w:rsidR="00D24F3E" w:rsidRPr="00807824" w:rsidRDefault="00D24F3E" w:rsidP="00D85D68">
      <w:pPr>
        <w:pStyle w:val="Tijeloteksta"/>
      </w:pPr>
      <w:r w:rsidRPr="00807824">
        <w:t>(4)Rješenjem iz stavka 2. ovog članka ravnatelj može:</w:t>
      </w:r>
    </w:p>
    <w:p w:rsidR="00D24F3E" w:rsidRPr="00807824" w:rsidRDefault="00D24F3E" w:rsidP="004E5190">
      <w:pPr>
        <w:pStyle w:val="Tijeloteksta"/>
        <w:numPr>
          <w:ilvl w:val="0"/>
          <w:numId w:val="146"/>
        </w:numPr>
      </w:pPr>
      <w:r w:rsidRPr="00807824">
        <w:t>odbaciti nepravovremeni prigovor,</w:t>
      </w:r>
    </w:p>
    <w:p w:rsidR="00D24F3E" w:rsidRPr="00807824" w:rsidRDefault="00D24F3E" w:rsidP="004E5190">
      <w:pPr>
        <w:pStyle w:val="Tijeloteksta"/>
        <w:numPr>
          <w:ilvl w:val="0"/>
          <w:numId w:val="146"/>
        </w:numPr>
      </w:pPr>
      <w:r w:rsidRPr="00807824">
        <w:t>odbiti prigovor kao neosnovan,</w:t>
      </w:r>
    </w:p>
    <w:p w:rsidR="00D24F3E" w:rsidRPr="00807824" w:rsidRDefault="00D24F3E" w:rsidP="004E5190">
      <w:pPr>
        <w:pStyle w:val="Tijeloteksta"/>
        <w:numPr>
          <w:ilvl w:val="0"/>
          <w:numId w:val="146"/>
        </w:numPr>
      </w:pPr>
      <w:r w:rsidRPr="00807824">
        <w:t>poništiti izrečenu mjeru upozorenja.</w:t>
      </w:r>
    </w:p>
    <w:p w:rsidR="00D24F3E" w:rsidRPr="00807824" w:rsidRDefault="00D24F3E" w:rsidP="00D85D68">
      <w:pPr>
        <w:pStyle w:val="Tijeloteksta"/>
      </w:pPr>
      <w:r w:rsidRPr="00807824">
        <w:t>(5) Prigovor odgađa izvršenje rješenja o izrečenoj pedagoškoj mjeri upozorenja.</w:t>
      </w:r>
    </w:p>
    <w:p w:rsidR="00412FB5" w:rsidRDefault="00412FB5" w:rsidP="00D85D68">
      <w:pPr>
        <w:pStyle w:val="Tijeloteksta"/>
        <w:jc w:val="center"/>
        <w:rPr>
          <w:b/>
          <w:bCs/>
          <w:i/>
          <w:iCs/>
          <w:sz w:val="20"/>
        </w:rPr>
      </w:pPr>
    </w:p>
    <w:p w:rsidR="00412FB5" w:rsidRDefault="00412FB5" w:rsidP="00D85D68">
      <w:pPr>
        <w:pStyle w:val="Tijeloteksta"/>
        <w:jc w:val="center"/>
        <w:rPr>
          <w:b/>
          <w:bCs/>
          <w:i/>
          <w:iCs/>
          <w:sz w:val="20"/>
        </w:rPr>
      </w:pPr>
    </w:p>
    <w:p w:rsidR="00283DC0" w:rsidRDefault="00283DC0" w:rsidP="00D85D68">
      <w:pPr>
        <w:pStyle w:val="Tijeloteksta"/>
        <w:jc w:val="center"/>
        <w:rPr>
          <w:b/>
          <w:bCs/>
          <w:i/>
          <w:iCs/>
          <w:sz w:val="20"/>
        </w:rPr>
      </w:pPr>
    </w:p>
    <w:p w:rsidR="00283DC0" w:rsidRDefault="00283DC0" w:rsidP="00D85D68">
      <w:pPr>
        <w:pStyle w:val="Tijeloteksta"/>
        <w:jc w:val="center"/>
        <w:rPr>
          <w:b/>
          <w:bCs/>
          <w:i/>
          <w:iCs/>
          <w:sz w:val="20"/>
        </w:rPr>
      </w:pPr>
    </w:p>
    <w:p w:rsidR="00D24F3E" w:rsidRPr="00807824" w:rsidRDefault="00D24F3E" w:rsidP="00D85D68">
      <w:pPr>
        <w:pStyle w:val="Tijeloteksta"/>
        <w:jc w:val="center"/>
        <w:rPr>
          <w:b/>
          <w:bCs/>
          <w:i/>
          <w:iCs/>
          <w:sz w:val="20"/>
        </w:rPr>
      </w:pPr>
      <w:r w:rsidRPr="00807824">
        <w:rPr>
          <w:b/>
          <w:bCs/>
          <w:i/>
          <w:iCs/>
          <w:sz w:val="20"/>
        </w:rPr>
        <w:t>ŽALBA</w:t>
      </w:r>
    </w:p>
    <w:p w:rsidR="00D24F3E" w:rsidRPr="00807824" w:rsidRDefault="00D24F3E" w:rsidP="00D85D68">
      <w:pPr>
        <w:pStyle w:val="Tijeloteksta"/>
        <w:jc w:val="center"/>
        <w:rPr>
          <w:b/>
          <w:bCs/>
          <w:i/>
          <w:iCs/>
          <w:sz w:val="20"/>
        </w:rPr>
      </w:pPr>
    </w:p>
    <w:p w:rsidR="00D24F3E" w:rsidRPr="00807824" w:rsidRDefault="00D24F3E" w:rsidP="00D85D68">
      <w:pPr>
        <w:pStyle w:val="Tijeloteksta"/>
        <w:jc w:val="center"/>
      </w:pPr>
      <w:r w:rsidRPr="00807824">
        <w:t>Članak 1</w:t>
      </w:r>
      <w:r w:rsidR="0026083C">
        <w:t>9</w:t>
      </w:r>
      <w:r w:rsidR="0035176A">
        <w:t>5</w:t>
      </w:r>
      <w:r w:rsidRPr="00807824">
        <w:t>.</w:t>
      </w:r>
    </w:p>
    <w:p w:rsidR="00D24F3E" w:rsidRPr="00807824" w:rsidRDefault="00D24F3E" w:rsidP="00D85D68">
      <w:pPr>
        <w:pStyle w:val="Tijeloteksta"/>
        <w:jc w:val="center"/>
      </w:pPr>
    </w:p>
    <w:p w:rsidR="00D24F3E" w:rsidRPr="00807824" w:rsidRDefault="00D24F3E" w:rsidP="004E5190">
      <w:pPr>
        <w:pStyle w:val="Tijeloteksta"/>
        <w:numPr>
          <w:ilvl w:val="0"/>
          <w:numId w:val="69"/>
        </w:numPr>
      </w:pPr>
      <w:r w:rsidRPr="00807824">
        <w:t>Protiv rješenja o izrečenoj pedagoškoj mjeri isključenja iz škole i rješenja o privremenom udaljavanju učenika iz odgojno-obrazovnog procesa učenik odnosno roditelj ima pravo žalbe.</w:t>
      </w:r>
    </w:p>
    <w:p w:rsidR="00D24F3E" w:rsidRPr="00807824" w:rsidRDefault="00D24F3E" w:rsidP="004E5190">
      <w:pPr>
        <w:pStyle w:val="Tijeloteksta"/>
        <w:numPr>
          <w:ilvl w:val="0"/>
          <w:numId w:val="69"/>
        </w:numPr>
      </w:pPr>
      <w:r w:rsidRPr="00807824">
        <w:t>O žalbi protiv rješenja iz stavka 1. ovog članka odlučuje Ministarstvo znanosti, obrazovanja i sporta</w:t>
      </w:r>
    </w:p>
    <w:p w:rsidR="00D24F3E" w:rsidRPr="00807824" w:rsidRDefault="00D24F3E" w:rsidP="00D85D68">
      <w:pPr>
        <w:jc w:val="both"/>
      </w:pPr>
      <w:r w:rsidRPr="00807824">
        <w:t>(3) Žalba se podnosi pisano ili izjavom u zapisnik u roku od 15 dana od dana primitka rješenja o izrečenoj pedagoškoj mjeri.</w:t>
      </w:r>
    </w:p>
    <w:p w:rsidR="00D24F3E" w:rsidRPr="00807824" w:rsidRDefault="00D24F3E" w:rsidP="00D85D68">
      <w:pPr>
        <w:jc w:val="both"/>
      </w:pPr>
      <w:r w:rsidRPr="00807824">
        <w:t>(4) Žalba se podnosi preko škole.</w:t>
      </w:r>
    </w:p>
    <w:p w:rsidR="00D24F3E" w:rsidRPr="00807824" w:rsidRDefault="00D24F3E" w:rsidP="00D85D68">
      <w:pPr>
        <w:jc w:val="both"/>
        <w:rPr>
          <w:b/>
          <w:bCs/>
          <w:i/>
          <w:iCs/>
          <w:sz w:val="20"/>
        </w:rPr>
      </w:pPr>
      <w:r w:rsidRPr="00807824">
        <w:t>(5) Žalba odgađa izvršenje rješenja o izrečenoj  pedagoškoj mjeri.</w:t>
      </w:r>
    </w:p>
    <w:p w:rsidR="00D24F3E" w:rsidRPr="00807824" w:rsidRDefault="00D24F3E" w:rsidP="00D85D68">
      <w:pPr>
        <w:ind w:left="720"/>
        <w:jc w:val="both"/>
        <w:rPr>
          <w:b/>
          <w:bCs/>
          <w:i/>
          <w:iCs/>
          <w:sz w:val="20"/>
        </w:rPr>
      </w:pPr>
    </w:p>
    <w:p w:rsidR="00D24F3E" w:rsidRPr="00807824" w:rsidRDefault="00D24F3E" w:rsidP="00D85D68">
      <w:pPr>
        <w:pStyle w:val="Tijeloteksta"/>
        <w:rPr>
          <w:b/>
          <w:bCs/>
          <w:i/>
          <w:iCs/>
          <w:sz w:val="20"/>
          <w:highlight w:val="yellow"/>
        </w:rPr>
      </w:pPr>
    </w:p>
    <w:p w:rsidR="0035176A" w:rsidRDefault="0035176A" w:rsidP="00D85D68">
      <w:pPr>
        <w:pStyle w:val="Tijeloteksta"/>
        <w:jc w:val="center"/>
        <w:rPr>
          <w:b/>
          <w:bCs/>
          <w:i/>
          <w:iCs/>
          <w:sz w:val="20"/>
        </w:rPr>
      </w:pPr>
    </w:p>
    <w:p w:rsidR="00D24F3E" w:rsidRPr="00807824" w:rsidRDefault="00D24F3E" w:rsidP="00D85D68">
      <w:pPr>
        <w:pStyle w:val="Tijeloteksta"/>
        <w:jc w:val="center"/>
        <w:rPr>
          <w:b/>
          <w:bCs/>
          <w:i/>
          <w:iCs/>
          <w:sz w:val="20"/>
        </w:rPr>
      </w:pPr>
      <w:r w:rsidRPr="00807824">
        <w:rPr>
          <w:b/>
          <w:bCs/>
          <w:i/>
          <w:iCs/>
          <w:sz w:val="20"/>
        </w:rPr>
        <w:t>IZVRŠENJE PEDAGOŠKIH MJERA</w:t>
      </w:r>
    </w:p>
    <w:p w:rsidR="00D24F3E" w:rsidRPr="00807824" w:rsidRDefault="00D24F3E" w:rsidP="00D85D68">
      <w:pPr>
        <w:pStyle w:val="Tijeloteksta"/>
        <w:jc w:val="center"/>
        <w:rPr>
          <w:b/>
          <w:bCs/>
          <w:i/>
          <w:iCs/>
          <w:sz w:val="20"/>
        </w:rPr>
      </w:pPr>
    </w:p>
    <w:p w:rsidR="00D24F3E" w:rsidRPr="00807824" w:rsidRDefault="00D24F3E" w:rsidP="00D85D68">
      <w:pPr>
        <w:pStyle w:val="Tijeloteksta"/>
        <w:jc w:val="center"/>
        <w:rPr>
          <w:b/>
          <w:bCs/>
        </w:rPr>
      </w:pPr>
      <w:r w:rsidRPr="00807824">
        <w:t xml:space="preserve">Članak </w:t>
      </w:r>
      <w:r w:rsidR="0035176A">
        <w:t>196</w:t>
      </w:r>
      <w:r w:rsidRPr="00807824">
        <w:t>.</w:t>
      </w:r>
    </w:p>
    <w:p w:rsidR="00D24F3E" w:rsidRPr="00807824" w:rsidRDefault="00D24F3E" w:rsidP="004E5190">
      <w:pPr>
        <w:pStyle w:val="Tijeloteksta"/>
        <w:numPr>
          <w:ilvl w:val="0"/>
          <w:numId w:val="70"/>
        </w:numPr>
        <w:tabs>
          <w:tab w:val="clear" w:pos="1080"/>
          <w:tab w:val="num" w:pos="360"/>
        </w:tabs>
        <w:ind w:left="360"/>
      </w:pPr>
      <w:r w:rsidRPr="00807824">
        <w:t>Izvršno rješenje o  pedagoškoj mjeri provodi razrednik odnosno ravnatelj najkasnije u roku osam dana od dana izvršnosti.</w:t>
      </w:r>
    </w:p>
    <w:p w:rsidR="00D24F3E" w:rsidRPr="00807824" w:rsidRDefault="00D24F3E" w:rsidP="004E5190">
      <w:pPr>
        <w:pStyle w:val="Tijeloteksta"/>
        <w:numPr>
          <w:ilvl w:val="0"/>
          <w:numId w:val="70"/>
        </w:numPr>
        <w:tabs>
          <w:tab w:val="clear" w:pos="1080"/>
          <w:tab w:val="num" w:pos="360"/>
        </w:tabs>
        <w:ind w:left="360"/>
      </w:pPr>
      <w:r w:rsidRPr="00807824">
        <w:t>Izvršne pedagoške mjere unose se u pedagošku dokumentaciju, osim u svjedodžbu.</w:t>
      </w:r>
    </w:p>
    <w:p w:rsidR="00D24F3E" w:rsidRDefault="00D24F3E" w:rsidP="00D85D68">
      <w:pPr>
        <w:pStyle w:val="Tijeloteksta"/>
      </w:pPr>
    </w:p>
    <w:p w:rsidR="00223A41" w:rsidRDefault="00223A41" w:rsidP="00D85D68">
      <w:pPr>
        <w:pStyle w:val="Tijeloteksta"/>
      </w:pPr>
    </w:p>
    <w:p w:rsidR="00223A41" w:rsidRPr="00807824" w:rsidRDefault="00223A41" w:rsidP="00D85D68">
      <w:pPr>
        <w:pStyle w:val="Tijeloteksta"/>
      </w:pPr>
    </w:p>
    <w:p w:rsidR="00D24F3E" w:rsidRPr="00807824" w:rsidRDefault="00D24F3E" w:rsidP="00D85D68">
      <w:pPr>
        <w:pStyle w:val="Tijeloteksta"/>
        <w:jc w:val="center"/>
        <w:rPr>
          <w:b/>
          <w:bCs/>
          <w:i/>
          <w:iCs/>
          <w:sz w:val="20"/>
        </w:rPr>
      </w:pPr>
      <w:r w:rsidRPr="00807824">
        <w:rPr>
          <w:b/>
          <w:bCs/>
          <w:i/>
          <w:iCs/>
          <w:sz w:val="20"/>
        </w:rPr>
        <w:t>PRAĆENJE UČINKA NAKON IZVRŠENJA PEDAGOŠKIH MJERA</w:t>
      </w:r>
    </w:p>
    <w:p w:rsidR="00D24F3E" w:rsidRPr="00807824" w:rsidRDefault="00D24F3E" w:rsidP="00D85D68">
      <w:pPr>
        <w:pStyle w:val="Tijeloteksta"/>
        <w:jc w:val="center"/>
        <w:rPr>
          <w:b/>
          <w:bCs/>
          <w:i/>
          <w:iCs/>
          <w:sz w:val="20"/>
        </w:rPr>
      </w:pPr>
    </w:p>
    <w:p w:rsidR="00D24F3E" w:rsidRPr="00807824" w:rsidRDefault="00D24F3E" w:rsidP="00D85D68">
      <w:pPr>
        <w:pStyle w:val="Tijeloteksta"/>
        <w:jc w:val="center"/>
      </w:pPr>
      <w:r w:rsidRPr="00807824">
        <w:t xml:space="preserve">Članak </w:t>
      </w:r>
      <w:r w:rsidR="0035176A">
        <w:t>197</w:t>
      </w:r>
      <w:r w:rsidRPr="00807824">
        <w:t>.</w:t>
      </w:r>
    </w:p>
    <w:p w:rsidR="00D24F3E" w:rsidRDefault="00D24F3E" w:rsidP="00D85D68">
      <w:pPr>
        <w:pStyle w:val="Tijeloteksta"/>
      </w:pPr>
      <w:r w:rsidRPr="00807824">
        <w:t>Tijela ovlaštena za donošenje i izvršenje pedagoških mjera dužna su nakon izrečene mjere pratiti uspjeh i ponašanje učenika i svojom aktivnosti nastojati da učenik ispravno shvati smisao izrečene mjere.</w:t>
      </w:r>
    </w:p>
    <w:p w:rsidR="00DF6125" w:rsidRDefault="00DF6125" w:rsidP="00D85D68">
      <w:pPr>
        <w:pStyle w:val="Tijeloteksta"/>
      </w:pPr>
    </w:p>
    <w:p w:rsidR="00DF6125" w:rsidRPr="00807824" w:rsidRDefault="0066580B" w:rsidP="00D85D68">
      <w:pPr>
        <w:pStyle w:val="Tijeloteksta"/>
        <w:rPr>
          <w:highlight w:val="yellow"/>
        </w:rPr>
      </w:pPr>
      <w:r>
        <w:t xml:space="preserve"> </w:t>
      </w:r>
    </w:p>
    <w:p w:rsidR="00D24F3E" w:rsidRPr="00E01967" w:rsidRDefault="00D24F3E" w:rsidP="00D85D68">
      <w:pPr>
        <w:pStyle w:val="Tijeloteksta"/>
        <w:jc w:val="center"/>
      </w:pPr>
    </w:p>
    <w:p w:rsidR="00F133DE" w:rsidRPr="00120522" w:rsidRDefault="00CD4974" w:rsidP="004E5190">
      <w:pPr>
        <w:pStyle w:val="Tijeloteksta"/>
        <w:numPr>
          <w:ilvl w:val="0"/>
          <w:numId w:val="163"/>
        </w:numPr>
        <w:tabs>
          <w:tab w:val="clear" w:pos="1620"/>
          <w:tab w:val="num" w:pos="360"/>
        </w:tabs>
        <w:ind w:hanging="1260"/>
        <w:jc w:val="left"/>
        <w:rPr>
          <w:sz w:val="28"/>
          <w:szCs w:val="28"/>
        </w:rPr>
      </w:pPr>
      <w:r>
        <w:rPr>
          <w:sz w:val="28"/>
          <w:szCs w:val="28"/>
        </w:rPr>
        <w:t xml:space="preserve">  T</w:t>
      </w:r>
      <w:r w:rsidR="00F133DE" w:rsidRPr="00120522">
        <w:rPr>
          <w:sz w:val="28"/>
          <w:szCs w:val="28"/>
        </w:rPr>
        <w:t>IJELA RAZREDNOG ODJELA</w:t>
      </w:r>
    </w:p>
    <w:p w:rsidR="00F133DE"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 xml:space="preserve">Članak </w:t>
      </w:r>
      <w:r w:rsidR="0035176A">
        <w:t>198</w:t>
      </w:r>
      <w:r w:rsidRPr="00F418EA">
        <w:t>.</w:t>
      </w:r>
    </w:p>
    <w:p w:rsidR="00F133DE" w:rsidRPr="00F418EA" w:rsidRDefault="00F133DE" w:rsidP="004E5190">
      <w:pPr>
        <w:pStyle w:val="Tijeloteksta"/>
        <w:numPr>
          <w:ilvl w:val="0"/>
          <w:numId w:val="71"/>
        </w:numPr>
      </w:pPr>
      <w:r w:rsidRPr="00F418EA">
        <w:t>Učenici razrednog odjela na početku svake nastavne godine iz svojih redova biraju predsjednika, zamjenika predsjednika i blagajnika razrednog odjela za tekuću školsku godinu.</w:t>
      </w:r>
    </w:p>
    <w:p w:rsidR="00F133DE" w:rsidRPr="00F418EA" w:rsidRDefault="00F133DE" w:rsidP="004E5190">
      <w:pPr>
        <w:pStyle w:val="Tijeloteksta"/>
        <w:numPr>
          <w:ilvl w:val="0"/>
          <w:numId w:val="71"/>
        </w:numPr>
      </w:pPr>
      <w:r w:rsidRPr="00F418EA">
        <w:t>Za predsjednika, zamjenika predsjednika i blagajnika razrednog odjela izabrani su učenici koji su dobili najveći broj glasova nazočnih učenika.</w:t>
      </w:r>
    </w:p>
    <w:p w:rsidR="00F133DE" w:rsidRDefault="00F133DE" w:rsidP="004E5190">
      <w:pPr>
        <w:pStyle w:val="Tijeloteksta"/>
        <w:numPr>
          <w:ilvl w:val="0"/>
          <w:numId w:val="71"/>
        </w:numPr>
      </w:pPr>
      <w:r w:rsidRPr="00F418EA">
        <w:t xml:space="preserve">Glasovanje je javno, dizanjem ruku. </w:t>
      </w:r>
    </w:p>
    <w:p w:rsidR="00F133DE" w:rsidRPr="00F418EA" w:rsidRDefault="00F133DE" w:rsidP="004E5190">
      <w:pPr>
        <w:pStyle w:val="Tijeloteksta"/>
        <w:numPr>
          <w:ilvl w:val="0"/>
          <w:numId w:val="71"/>
        </w:numPr>
      </w:pPr>
      <w:r w:rsidRPr="00F418EA">
        <w:t>Postupkom izbora predsjednika, zamjenika predsjednika i blagajnika razrednog odjela rukovodi razrednik.</w:t>
      </w:r>
    </w:p>
    <w:p w:rsidR="00F133DE" w:rsidRDefault="00F133DE" w:rsidP="00D85D68">
      <w:pPr>
        <w:pStyle w:val="Tijeloteksta"/>
        <w:rPr>
          <w:b/>
          <w:bCs/>
          <w:i/>
          <w:iCs/>
          <w:sz w:val="20"/>
          <w:szCs w:val="20"/>
        </w:rPr>
      </w:pPr>
    </w:p>
    <w:p w:rsidR="00477344" w:rsidRDefault="00477344" w:rsidP="00D85D68">
      <w:pPr>
        <w:pStyle w:val="Tijeloteksta"/>
        <w:jc w:val="center"/>
        <w:rPr>
          <w:b/>
          <w:bCs/>
          <w:i/>
          <w:iCs/>
          <w:sz w:val="20"/>
          <w:szCs w:val="20"/>
        </w:rPr>
      </w:pPr>
    </w:p>
    <w:p w:rsidR="00477344" w:rsidRDefault="00477344"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PREDSJEDNIK RAZREDNOG ODJELA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 xml:space="preserve">Članak </w:t>
      </w:r>
      <w:r w:rsidR="0035176A">
        <w:t>199</w:t>
      </w:r>
      <w:r w:rsidRPr="00F418EA">
        <w:t>.</w:t>
      </w:r>
    </w:p>
    <w:p w:rsidR="00F133DE" w:rsidRPr="00F418EA" w:rsidRDefault="00F133DE" w:rsidP="00D85D68">
      <w:pPr>
        <w:pStyle w:val="Tijeloteksta"/>
      </w:pPr>
      <w:r w:rsidRPr="00F418EA">
        <w:t>Predsjednik razrednog odjela predstavlja razredni odjel, štiti i promiče interese učenika razrednog odjela u Školi. U ime razreda komunicira s nadležnim službama i osobama. Zamjenik predsjednika razrednog odjela zamjenjuje predsjednika u slučaju njegove spriječenosti ili izočnosti.</w:t>
      </w:r>
    </w:p>
    <w:p w:rsidR="00F133DE" w:rsidRDefault="00F133DE" w:rsidP="00D85D68">
      <w:pPr>
        <w:pStyle w:val="Tijeloteksta"/>
      </w:pPr>
    </w:p>
    <w:p w:rsidR="006856E7" w:rsidRDefault="006856E7"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BLAGAJNIK RAZREDNOG ODJELA</w:t>
      </w:r>
    </w:p>
    <w:p w:rsidR="00F133DE" w:rsidRPr="00F418EA" w:rsidRDefault="00F133DE" w:rsidP="00D85D68">
      <w:pPr>
        <w:pStyle w:val="Tijeloteksta"/>
        <w:ind w:firstLine="720"/>
      </w:pPr>
    </w:p>
    <w:p w:rsidR="00F133DE" w:rsidRPr="00F418EA" w:rsidRDefault="00F133DE" w:rsidP="00D85D68">
      <w:pPr>
        <w:pStyle w:val="Tijeloteksta"/>
        <w:jc w:val="center"/>
      </w:pPr>
      <w:r>
        <w:t xml:space="preserve">Članak </w:t>
      </w:r>
      <w:r w:rsidR="0026083C">
        <w:t>20</w:t>
      </w:r>
      <w:r w:rsidR="0035176A">
        <w:t>0</w:t>
      </w:r>
      <w:r>
        <w:t>.</w:t>
      </w:r>
    </w:p>
    <w:p w:rsidR="00F133DE" w:rsidRPr="00F418EA" w:rsidRDefault="00F133DE" w:rsidP="004E5190">
      <w:pPr>
        <w:pStyle w:val="Tijeloteksta"/>
        <w:numPr>
          <w:ilvl w:val="0"/>
          <w:numId w:val="72"/>
        </w:numPr>
        <w:tabs>
          <w:tab w:val="clear" w:pos="1080"/>
          <w:tab w:val="num" w:pos="360"/>
        </w:tabs>
        <w:ind w:left="360"/>
      </w:pPr>
      <w:r w:rsidRPr="00F418EA">
        <w:t>Blagajnik razrednog odjela prikuplja i čuva novac koji mu učenici skupljaju za ostvarivanje aktivnosti razrednog odjela.</w:t>
      </w:r>
    </w:p>
    <w:p w:rsidR="00F133DE" w:rsidRPr="00F418EA" w:rsidRDefault="00F133DE" w:rsidP="004E5190">
      <w:pPr>
        <w:pStyle w:val="Tijeloteksta"/>
        <w:numPr>
          <w:ilvl w:val="0"/>
          <w:numId w:val="72"/>
        </w:numPr>
        <w:tabs>
          <w:tab w:val="clear" w:pos="1080"/>
          <w:tab w:val="num" w:pos="360"/>
        </w:tabs>
        <w:ind w:left="360"/>
      </w:pPr>
      <w:r w:rsidRPr="00F418EA">
        <w:t>Blagajnik je dužan prikupljeni novac odgovorno čuvati i predati ga zajedno s evidencijom razredniku ili u ured blagajniku Škole. Radnik koji zaprimi novac, dužan je učeniku izdati potvrdu o primitku novca.</w:t>
      </w:r>
    </w:p>
    <w:p w:rsidR="00F133DE" w:rsidRPr="00120522" w:rsidRDefault="00F133DE" w:rsidP="00D85D68">
      <w:pPr>
        <w:pStyle w:val="Tijeloteksta"/>
        <w:rPr>
          <w:sz w:val="20"/>
          <w:szCs w:val="20"/>
        </w:rPr>
      </w:pPr>
    </w:p>
    <w:p w:rsidR="00F133DE" w:rsidRPr="00120522" w:rsidRDefault="00F133DE" w:rsidP="00D85D68">
      <w:pPr>
        <w:pStyle w:val="Tijeloteksta"/>
        <w:rPr>
          <w:sz w:val="20"/>
          <w:szCs w:val="20"/>
        </w:rPr>
      </w:pPr>
    </w:p>
    <w:p w:rsidR="0035176A" w:rsidRDefault="0035176A" w:rsidP="00D85D68">
      <w:pPr>
        <w:pStyle w:val="Tijeloteksta"/>
        <w:jc w:val="center"/>
        <w:rPr>
          <w:b/>
          <w:bCs/>
          <w:i/>
          <w:iCs/>
          <w:sz w:val="20"/>
          <w:szCs w:val="20"/>
        </w:rPr>
      </w:pPr>
    </w:p>
    <w:p w:rsidR="0035176A" w:rsidRDefault="0035176A"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 xml:space="preserve">VIJEĆE UČENIKA </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 xml:space="preserve">Članak </w:t>
      </w:r>
      <w:r w:rsidR="0026083C">
        <w:t>20</w:t>
      </w:r>
      <w:r w:rsidR="0035176A">
        <w:t>1</w:t>
      </w:r>
      <w:r w:rsidRPr="00F418EA">
        <w:t>.</w:t>
      </w:r>
    </w:p>
    <w:p w:rsidR="00F133DE" w:rsidRPr="00F418EA" w:rsidRDefault="00F133DE" w:rsidP="004E5190">
      <w:pPr>
        <w:pStyle w:val="Tijeloteksta"/>
        <w:numPr>
          <w:ilvl w:val="0"/>
          <w:numId w:val="91"/>
        </w:numPr>
      </w:pPr>
      <w:r w:rsidRPr="00F418EA">
        <w:t>Vijeće učenika Škole čine svi predsjednici razrednih odjela.</w:t>
      </w:r>
    </w:p>
    <w:p w:rsidR="00F133DE" w:rsidRPr="00F418EA" w:rsidRDefault="00F133DE" w:rsidP="004E5190">
      <w:pPr>
        <w:pStyle w:val="Tijeloteksta"/>
        <w:numPr>
          <w:ilvl w:val="0"/>
          <w:numId w:val="91"/>
        </w:numPr>
      </w:pPr>
      <w:proofErr w:type="spellStart"/>
      <w:r>
        <w:t>Konstituirajuću</w:t>
      </w:r>
      <w:proofErr w:type="spellEnd"/>
      <w:r>
        <w:t xml:space="preserve"> s</w:t>
      </w:r>
      <w:r w:rsidRPr="00F418EA">
        <w:t xml:space="preserve">jednicu Vijeća učenika </w:t>
      </w:r>
      <w:r w:rsidRPr="00E618EC">
        <w:t xml:space="preserve">saziva </w:t>
      </w:r>
      <w:proofErr w:type="spellStart"/>
      <w:r w:rsidRPr="00E618EC">
        <w:t>ravnatelj.</w:t>
      </w:r>
      <w:proofErr w:type="spellEnd"/>
      <w:r w:rsidRPr="00E618EC">
        <w:t>. Ravnatelj</w:t>
      </w:r>
      <w:r w:rsidRPr="00F418EA">
        <w:t xml:space="preserve"> ili pedagog Škole rukovodi radom </w:t>
      </w:r>
      <w:proofErr w:type="spellStart"/>
      <w:r w:rsidRPr="00F418EA">
        <w:t>konstituirajuće</w:t>
      </w:r>
      <w:proofErr w:type="spellEnd"/>
      <w:r w:rsidRPr="00F418EA">
        <w:t xml:space="preserve"> sjednice do izbora predsjednika Vijeća učenika. </w:t>
      </w:r>
    </w:p>
    <w:p w:rsidR="00F133DE" w:rsidRPr="00F418EA" w:rsidRDefault="00F133DE" w:rsidP="004E5190">
      <w:pPr>
        <w:pStyle w:val="Tijeloteksta"/>
        <w:numPr>
          <w:ilvl w:val="0"/>
          <w:numId w:val="91"/>
        </w:numPr>
      </w:pPr>
      <w:r w:rsidRPr="00F418EA">
        <w:t>Članovi Vijeća učenika Škole između sebe biraju predsjednika Vijeća učenika Škole.</w:t>
      </w:r>
    </w:p>
    <w:p w:rsidR="00F133DE" w:rsidRPr="00E618EC" w:rsidRDefault="00F133DE" w:rsidP="004E5190">
      <w:pPr>
        <w:pStyle w:val="Tijeloteksta"/>
        <w:numPr>
          <w:ilvl w:val="0"/>
          <w:numId w:val="91"/>
        </w:numPr>
      </w:pPr>
      <w:r w:rsidRPr="00F418EA">
        <w:t xml:space="preserve">Za predsjednika Vijeća učenika izabran je učenik koji je dobio najveći broj glasova nazočnih članova. </w:t>
      </w:r>
      <w:r w:rsidRPr="00E618EC">
        <w:t>Mandat predsjednika vijeća traje dok je on član Vijeća.</w:t>
      </w:r>
    </w:p>
    <w:p w:rsidR="00F133DE" w:rsidRPr="00F418EA" w:rsidRDefault="00F133DE" w:rsidP="004E5190">
      <w:pPr>
        <w:pStyle w:val="Tijeloteksta"/>
        <w:numPr>
          <w:ilvl w:val="0"/>
          <w:numId w:val="91"/>
        </w:numPr>
      </w:pPr>
      <w:r w:rsidRPr="00F418EA">
        <w:t>Glasovanje je javno, dizanjem ruku.</w:t>
      </w:r>
    </w:p>
    <w:p w:rsidR="00F133DE" w:rsidRPr="00F418EA" w:rsidRDefault="00F133DE" w:rsidP="004E5190">
      <w:pPr>
        <w:pStyle w:val="Tijeloteksta"/>
        <w:numPr>
          <w:ilvl w:val="0"/>
          <w:numId w:val="91"/>
        </w:numPr>
      </w:pPr>
      <w:r w:rsidRPr="00F418EA">
        <w:t>Na sjednicama Vijeća učenika vodi se zapisnik, kojeg potpisuje predsjednik i zapisničar, kojeg između sebe biraju učenici na sjednici Vijeća učenika.</w:t>
      </w:r>
    </w:p>
    <w:p w:rsidR="00F133DE" w:rsidRPr="00223A41" w:rsidRDefault="00F133DE" w:rsidP="004E5190">
      <w:pPr>
        <w:pStyle w:val="Tijeloteksta"/>
        <w:numPr>
          <w:ilvl w:val="0"/>
          <w:numId w:val="91"/>
        </w:numPr>
      </w:pPr>
      <w:r w:rsidRPr="00F418EA">
        <w:t>O radu Vijeća učenika brine pedagog, koji čuva zapisnike sa sjednica Vijeća učenika.</w:t>
      </w:r>
    </w:p>
    <w:p w:rsidR="00F133DE" w:rsidRDefault="00F133DE" w:rsidP="00D85D68">
      <w:pPr>
        <w:pStyle w:val="Tijeloteksta"/>
        <w:jc w:val="center"/>
        <w:rPr>
          <w:b/>
          <w:bCs/>
          <w:i/>
          <w:iCs/>
          <w:sz w:val="20"/>
          <w:szCs w:val="20"/>
        </w:rPr>
      </w:pPr>
    </w:p>
    <w:p w:rsidR="00F133DE" w:rsidRDefault="00F133DE" w:rsidP="00D85D68">
      <w:pPr>
        <w:pStyle w:val="Tijeloteksta"/>
        <w:jc w:val="center"/>
        <w:rPr>
          <w:b/>
          <w:bCs/>
          <w:i/>
          <w:iCs/>
          <w:sz w:val="20"/>
          <w:szCs w:val="20"/>
        </w:rPr>
      </w:pPr>
    </w:p>
    <w:p w:rsidR="00A41B05" w:rsidRDefault="00A41B05" w:rsidP="00D85D68">
      <w:pPr>
        <w:pStyle w:val="Tijeloteksta"/>
        <w:jc w:val="center"/>
        <w:rPr>
          <w:b/>
          <w:bCs/>
          <w:i/>
          <w:iCs/>
          <w:sz w:val="20"/>
          <w:szCs w:val="20"/>
        </w:rPr>
      </w:pPr>
    </w:p>
    <w:p w:rsidR="00A41B05" w:rsidRDefault="00A41B05"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OVLASTI VIJEĆA UČENIKA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rsidRPr="00F418EA">
        <w:t xml:space="preserve">Članak </w:t>
      </w:r>
      <w:r w:rsidR="0026083C">
        <w:t>20</w:t>
      </w:r>
      <w:r w:rsidR="0035176A">
        <w:t>2</w:t>
      </w:r>
      <w:r w:rsidRPr="00F418EA">
        <w:t>.</w:t>
      </w:r>
    </w:p>
    <w:p w:rsidR="00F133DE" w:rsidRPr="00F418EA" w:rsidRDefault="00F133DE" w:rsidP="00D85D68">
      <w:pPr>
        <w:pStyle w:val="Tijeloteksta"/>
      </w:pPr>
      <w:r w:rsidRPr="00F418EA">
        <w:tab/>
        <w:t>Vijeće učenika:</w:t>
      </w:r>
    </w:p>
    <w:p w:rsidR="00F133DE" w:rsidRPr="00F418EA" w:rsidRDefault="00F133DE" w:rsidP="004E5190">
      <w:pPr>
        <w:pStyle w:val="Tijeloteksta"/>
        <w:numPr>
          <w:ilvl w:val="1"/>
          <w:numId w:val="129"/>
        </w:numPr>
      </w:pPr>
      <w:r w:rsidRPr="00F418EA">
        <w:t>priprema i daje prijedloge tijelima Škole o pitanjima važnim za učenike, njihov rad i rezultate u obrazovanju,</w:t>
      </w:r>
    </w:p>
    <w:p w:rsidR="00F133DE" w:rsidRPr="00F418EA" w:rsidRDefault="00F133DE" w:rsidP="004E5190">
      <w:pPr>
        <w:pStyle w:val="Tijeloteksta"/>
        <w:numPr>
          <w:ilvl w:val="1"/>
          <w:numId w:val="129"/>
        </w:numPr>
      </w:pPr>
      <w:r w:rsidRPr="00F418EA">
        <w:t>izvješćuje pravobranitelja za djecu o problemima učenika,</w:t>
      </w:r>
    </w:p>
    <w:p w:rsidR="00F133DE" w:rsidRPr="00F418EA" w:rsidRDefault="00F133DE" w:rsidP="004E5190">
      <w:pPr>
        <w:pStyle w:val="Tijeloteksta"/>
        <w:numPr>
          <w:ilvl w:val="1"/>
          <w:numId w:val="129"/>
        </w:numPr>
      </w:pPr>
      <w:r w:rsidRPr="00F418EA">
        <w:t>predlaže osnivanje učeničkih klubova i društava,</w:t>
      </w:r>
    </w:p>
    <w:p w:rsidR="00F133DE" w:rsidRPr="00F418EA" w:rsidRDefault="00F133DE" w:rsidP="004E5190">
      <w:pPr>
        <w:pStyle w:val="Tijeloteksta"/>
        <w:numPr>
          <w:ilvl w:val="1"/>
          <w:numId w:val="129"/>
        </w:numPr>
      </w:pPr>
      <w:r w:rsidRPr="00F418EA">
        <w:t>predlaže mjere poboljšanja uvjeta rada u Školi,</w:t>
      </w:r>
    </w:p>
    <w:p w:rsidR="00F133DE" w:rsidRPr="00F418EA" w:rsidRDefault="00F133DE" w:rsidP="004E5190">
      <w:pPr>
        <w:pStyle w:val="Tijeloteksta"/>
        <w:numPr>
          <w:ilvl w:val="1"/>
          <w:numId w:val="129"/>
        </w:numPr>
      </w:pPr>
      <w:r w:rsidRPr="00F418EA">
        <w:t>predlaže kandidate za općinska, gradska i županijska tijela mladih,</w:t>
      </w:r>
    </w:p>
    <w:p w:rsidR="00F133DE" w:rsidRPr="00F418EA" w:rsidRDefault="00F133DE" w:rsidP="004E5190">
      <w:pPr>
        <w:pStyle w:val="Tijeloteksta"/>
        <w:numPr>
          <w:ilvl w:val="1"/>
          <w:numId w:val="129"/>
        </w:numPr>
      </w:pPr>
      <w:r w:rsidRPr="00F418EA">
        <w:t>surađuje kod donošenja kućnog reda,</w:t>
      </w:r>
    </w:p>
    <w:p w:rsidR="00F133DE" w:rsidRPr="00F418EA" w:rsidRDefault="00F133DE" w:rsidP="004E5190">
      <w:pPr>
        <w:pStyle w:val="Tijeloteksta"/>
        <w:numPr>
          <w:ilvl w:val="1"/>
          <w:numId w:val="129"/>
        </w:numPr>
      </w:pPr>
      <w:r w:rsidRPr="00F418EA">
        <w:t>pomaže učenicima  u izvršenju školskih i izvanškolskih obveza,</w:t>
      </w:r>
    </w:p>
    <w:p w:rsidR="00F133DE" w:rsidRPr="00F418EA" w:rsidRDefault="00F133DE" w:rsidP="004E5190">
      <w:pPr>
        <w:pStyle w:val="Tijeloteksta"/>
        <w:numPr>
          <w:ilvl w:val="1"/>
          <w:numId w:val="129"/>
        </w:numPr>
      </w:pPr>
      <w:r w:rsidRPr="00F418EA">
        <w:t>skrbi o socijalnoj i zdravstvenoj zaštiti učenika,</w:t>
      </w:r>
    </w:p>
    <w:p w:rsidR="00F133DE" w:rsidRPr="00F418EA" w:rsidRDefault="00F133DE" w:rsidP="004E5190">
      <w:pPr>
        <w:pStyle w:val="Tijeloteksta"/>
        <w:numPr>
          <w:ilvl w:val="1"/>
          <w:numId w:val="129"/>
        </w:numPr>
      </w:pPr>
      <w:r w:rsidRPr="00F418EA">
        <w:t>raspravljaju o mjerama za sprečavanje nedopuštenog ponašanja učenika u školi i okolini škole,</w:t>
      </w:r>
    </w:p>
    <w:p w:rsidR="00F133DE" w:rsidRPr="00F418EA" w:rsidRDefault="00F133DE" w:rsidP="004E5190">
      <w:pPr>
        <w:pStyle w:val="Tijeloteksta"/>
        <w:numPr>
          <w:ilvl w:val="1"/>
          <w:numId w:val="129"/>
        </w:numPr>
      </w:pPr>
      <w:r w:rsidRPr="00F418EA">
        <w:t>raspravljaju o mjerama za sprječavanje nasilničkog ponašanja učenika,</w:t>
      </w:r>
    </w:p>
    <w:p w:rsidR="00F133DE" w:rsidRPr="00F418EA" w:rsidRDefault="00F133DE" w:rsidP="004E5190">
      <w:pPr>
        <w:pStyle w:val="Tijeloteksta"/>
        <w:numPr>
          <w:ilvl w:val="1"/>
          <w:numId w:val="129"/>
        </w:numPr>
      </w:pPr>
      <w:r w:rsidRPr="00F418EA">
        <w:t>raspravljaju o incidentima koje izazovu pojedini učenici,</w:t>
      </w:r>
    </w:p>
    <w:p w:rsidR="00F133DE" w:rsidRPr="00F418EA" w:rsidRDefault="00F133DE" w:rsidP="004E5190">
      <w:pPr>
        <w:pStyle w:val="Tijeloteksta"/>
        <w:numPr>
          <w:ilvl w:val="1"/>
          <w:numId w:val="129"/>
        </w:numPr>
      </w:pPr>
      <w:r w:rsidRPr="00F418EA">
        <w:t>predlaže i sudjeluje u radnim akcijama radi uređenja škole i okoliša škole</w:t>
      </w:r>
    </w:p>
    <w:p w:rsidR="00F133DE" w:rsidRPr="00F418EA" w:rsidRDefault="00F133DE" w:rsidP="004E5190">
      <w:pPr>
        <w:pStyle w:val="Tijeloteksta"/>
        <w:numPr>
          <w:ilvl w:val="1"/>
          <w:numId w:val="129"/>
        </w:numPr>
        <w:rPr>
          <w:b/>
          <w:bCs/>
          <w:i/>
          <w:iCs/>
          <w:sz w:val="20"/>
          <w:szCs w:val="20"/>
        </w:rPr>
      </w:pPr>
      <w:r w:rsidRPr="00F418EA">
        <w:t>obavlja druge poslove određene ovim Statutom i drugim općim aktima.</w:t>
      </w:r>
    </w:p>
    <w:p w:rsidR="00F133DE" w:rsidRDefault="00F133DE" w:rsidP="00D85D68">
      <w:pPr>
        <w:pStyle w:val="Tijeloteksta"/>
        <w:rPr>
          <w:b/>
          <w:bCs/>
          <w:i/>
          <w:iCs/>
          <w:sz w:val="20"/>
          <w:szCs w:val="20"/>
        </w:rPr>
      </w:pPr>
    </w:p>
    <w:p w:rsidR="00A56080" w:rsidRDefault="00A56080" w:rsidP="00D85D68">
      <w:pPr>
        <w:pStyle w:val="Tijeloteksta"/>
        <w:jc w:val="center"/>
        <w:rPr>
          <w:b/>
          <w:bCs/>
          <w:i/>
          <w:iCs/>
          <w:sz w:val="20"/>
          <w:szCs w:val="20"/>
        </w:rPr>
      </w:pPr>
    </w:p>
    <w:p w:rsidR="00A56080" w:rsidRDefault="00A56080" w:rsidP="00D85D68">
      <w:pPr>
        <w:pStyle w:val="Tijeloteksta"/>
        <w:jc w:val="center"/>
        <w:rPr>
          <w:b/>
          <w:bCs/>
          <w:i/>
          <w:iCs/>
          <w:sz w:val="20"/>
          <w:szCs w:val="20"/>
        </w:rPr>
      </w:pPr>
    </w:p>
    <w:p w:rsidR="00AC61EB" w:rsidRDefault="00AC61EB" w:rsidP="00D85D68">
      <w:pPr>
        <w:pStyle w:val="Tijeloteksta"/>
        <w:jc w:val="center"/>
        <w:rPr>
          <w:b/>
          <w:bCs/>
          <w:i/>
          <w:iCs/>
          <w:sz w:val="20"/>
          <w:szCs w:val="20"/>
        </w:rPr>
      </w:pPr>
    </w:p>
    <w:p w:rsidR="00AC61EB" w:rsidRDefault="00AC61EB"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PRAVO NAZOČNOSTI NA SJEDNICAMA KOLEGIJALNIH TIJELA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 xml:space="preserve">Članak </w:t>
      </w:r>
      <w:r w:rsidR="0026083C">
        <w:t>20</w:t>
      </w:r>
      <w:r w:rsidR="0035176A">
        <w:t>3</w:t>
      </w:r>
      <w:r w:rsidRPr="00F418EA">
        <w:t>.</w:t>
      </w:r>
    </w:p>
    <w:p w:rsidR="00F133DE" w:rsidRPr="00F418EA" w:rsidRDefault="00F133DE" w:rsidP="004E5190">
      <w:pPr>
        <w:pStyle w:val="Tijeloteksta"/>
        <w:numPr>
          <w:ilvl w:val="0"/>
          <w:numId w:val="92"/>
        </w:numPr>
      </w:pPr>
      <w:r w:rsidRPr="00F418EA">
        <w:t>Predsjednik Vijeća učenika može sudjelovati u radu školskih tijela kada se odlučuje o pravima i obvezama učenika bez prava glasa.</w:t>
      </w:r>
    </w:p>
    <w:p w:rsidR="00F133DE" w:rsidRPr="00F418EA" w:rsidRDefault="00F133DE" w:rsidP="004E5190">
      <w:pPr>
        <w:pStyle w:val="Tijeloteksta"/>
        <w:numPr>
          <w:ilvl w:val="0"/>
          <w:numId w:val="92"/>
        </w:numPr>
      </w:pPr>
      <w:r w:rsidRPr="00F418EA">
        <w:t xml:space="preserve">Školski odbor, Razredno i </w:t>
      </w:r>
      <w:r>
        <w:t>Nastavničko vijeće dužni</w:t>
      </w:r>
      <w:r w:rsidRPr="00F418EA">
        <w:t xml:space="preserve"> pozvati predsjednika Vijeća učenika na sjednicu na kojoj raspravljaju o pravima i obvezama učenika.</w:t>
      </w:r>
    </w:p>
    <w:p w:rsidR="00F133DE" w:rsidRDefault="00F133DE" w:rsidP="00D85D68">
      <w:pPr>
        <w:pStyle w:val="Tijeloteksta"/>
      </w:pPr>
    </w:p>
    <w:p w:rsidR="00652848" w:rsidRDefault="00652848" w:rsidP="00D85D68">
      <w:pPr>
        <w:pStyle w:val="Tijeloteksta"/>
      </w:pPr>
    </w:p>
    <w:p w:rsidR="00F133DE" w:rsidRDefault="00F133DE" w:rsidP="00D85D68">
      <w:pPr>
        <w:pStyle w:val="Tijeloteksta"/>
      </w:pPr>
    </w:p>
    <w:p w:rsidR="00F133DE" w:rsidRPr="00F418EA" w:rsidRDefault="00F133DE" w:rsidP="00D85D68">
      <w:pPr>
        <w:pStyle w:val="Tijeloteksta"/>
      </w:pPr>
    </w:p>
    <w:p w:rsidR="00F133DE" w:rsidRPr="00120522" w:rsidRDefault="00F133DE" w:rsidP="004E5190">
      <w:pPr>
        <w:pStyle w:val="Tijeloteksta"/>
        <w:numPr>
          <w:ilvl w:val="0"/>
          <w:numId w:val="163"/>
        </w:numPr>
        <w:tabs>
          <w:tab w:val="clear" w:pos="1620"/>
          <w:tab w:val="num" w:pos="180"/>
        </w:tabs>
        <w:ind w:hanging="1440"/>
        <w:jc w:val="left"/>
        <w:rPr>
          <w:sz w:val="28"/>
          <w:szCs w:val="28"/>
        </w:rPr>
      </w:pPr>
      <w:r>
        <w:rPr>
          <w:sz w:val="28"/>
          <w:szCs w:val="28"/>
        </w:rPr>
        <w:t xml:space="preserve"> </w:t>
      </w:r>
      <w:r w:rsidRPr="00120522">
        <w:rPr>
          <w:sz w:val="28"/>
          <w:szCs w:val="28"/>
        </w:rPr>
        <w:t>RODITELJI I SKRBNICI</w:t>
      </w:r>
    </w:p>
    <w:p w:rsidR="00F133DE"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SURADNJA S RODITELJIMA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 xml:space="preserve">Članak </w:t>
      </w:r>
      <w:r w:rsidR="0026083C">
        <w:t>20</w:t>
      </w:r>
      <w:r w:rsidR="0035176A">
        <w:t>4</w:t>
      </w:r>
      <w:r w:rsidRPr="00F418EA">
        <w:t>.</w:t>
      </w:r>
    </w:p>
    <w:p w:rsidR="00A41B05" w:rsidRDefault="00F133DE" w:rsidP="00D85D68">
      <w:pPr>
        <w:pStyle w:val="Tijeloteksta"/>
        <w:rPr>
          <w:b/>
          <w:bCs/>
          <w:i/>
          <w:iCs/>
          <w:sz w:val="20"/>
          <w:szCs w:val="20"/>
        </w:rPr>
      </w:pPr>
      <w:r w:rsidRPr="00F418EA">
        <w:t>Radi što uspješnijeg ostvarivanja odgojno-obrazovne djelatnosti Škola surađuje s roditeljima putem roditeljskih sastanaka i izvješćivanjem roditelja o učenikovim postignućima, te na drugi primjeren način.</w:t>
      </w:r>
    </w:p>
    <w:p w:rsidR="00A41B05" w:rsidRDefault="00A41B05" w:rsidP="00D85D68">
      <w:pPr>
        <w:pStyle w:val="Tijeloteksta"/>
        <w:jc w:val="center"/>
        <w:rPr>
          <w:b/>
          <w:bCs/>
          <w:i/>
          <w:iCs/>
          <w:sz w:val="20"/>
          <w:szCs w:val="20"/>
        </w:rPr>
      </w:pPr>
    </w:p>
    <w:p w:rsidR="00A41B05" w:rsidRDefault="00A41B05"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RODITELJSKI SASTANCI</w:t>
      </w:r>
    </w:p>
    <w:p w:rsidR="00F133DE" w:rsidRPr="00F418EA" w:rsidRDefault="00F133DE" w:rsidP="00D85D68">
      <w:pPr>
        <w:pStyle w:val="Tijeloteksta"/>
      </w:pPr>
    </w:p>
    <w:p w:rsidR="00F133DE" w:rsidRPr="00F418EA" w:rsidRDefault="00F133DE" w:rsidP="00D85D68">
      <w:pPr>
        <w:pStyle w:val="Tijeloteksta"/>
        <w:jc w:val="center"/>
      </w:pPr>
      <w:r>
        <w:t xml:space="preserve">Članak </w:t>
      </w:r>
      <w:r w:rsidR="0026083C">
        <w:t>20</w:t>
      </w:r>
      <w:r w:rsidR="0035176A">
        <w:t>5</w:t>
      </w:r>
      <w:r>
        <w:t>.</w:t>
      </w:r>
    </w:p>
    <w:p w:rsidR="00F133DE" w:rsidRPr="00F418EA" w:rsidRDefault="00F133DE" w:rsidP="004E5190">
      <w:pPr>
        <w:pStyle w:val="Tijeloteksta"/>
        <w:numPr>
          <w:ilvl w:val="0"/>
          <w:numId w:val="73"/>
        </w:numPr>
        <w:tabs>
          <w:tab w:val="clear" w:pos="1080"/>
          <w:tab w:val="num" w:pos="360"/>
        </w:tabs>
        <w:ind w:left="360"/>
      </w:pPr>
      <w:r w:rsidRPr="00F418EA">
        <w:t>Škola saziva opće, razredne i roditeljske sastanke razrednog odjela.</w:t>
      </w:r>
    </w:p>
    <w:p w:rsidR="00F133DE" w:rsidRPr="00F418EA" w:rsidRDefault="00F133DE" w:rsidP="004E5190">
      <w:pPr>
        <w:pStyle w:val="Tijeloteksta"/>
        <w:numPr>
          <w:ilvl w:val="0"/>
          <w:numId w:val="73"/>
        </w:numPr>
        <w:tabs>
          <w:tab w:val="clear" w:pos="1080"/>
          <w:tab w:val="num" w:pos="360"/>
        </w:tabs>
        <w:ind w:left="360"/>
      </w:pPr>
      <w:r w:rsidRPr="00F418EA">
        <w:t>Opći i razredni roditeljski sastanci sazivaju se prema potrebi.</w:t>
      </w:r>
    </w:p>
    <w:p w:rsidR="00F133DE" w:rsidRPr="00F418EA" w:rsidRDefault="00F133DE" w:rsidP="004E5190">
      <w:pPr>
        <w:pStyle w:val="Tijeloteksta"/>
        <w:numPr>
          <w:ilvl w:val="0"/>
          <w:numId w:val="73"/>
        </w:numPr>
        <w:tabs>
          <w:tab w:val="clear" w:pos="1080"/>
          <w:tab w:val="num" w:pos="360"/>
        </w:tabs>
        <w:ind w:left="360"/>
      </w:pPr>
      <w:r w:rsidRPr="00F418EA">
        <w:t>Roditeljske sastanke razrednog odjela sazivaju razrednici tijekom nastavne godine.</w:t>
      </w:r>
    </w:p>
    <w:p w:rsidR="00F133DE" w:rsidRDefault="00F133DE" w:rsidP="00D85D68">
      <w:pPr>
        <w:pStyle w:val="Tijeloteksta"/>
        <w:rPr>
          <w:b/>
          <w:bCs/>
          <w:i/>
          <w:iCs/>
          <w:sz w:val="20"/>
          <w:szCs w:val="20"/>
        </w:rPr>
      </w:pPr>
    </w:p>
    <w:p w:rsidR="00F133DE" w:rsidRPr="00F418EA" w:rsidRDefault="00F133DE" w:rsidP="00D85D68">
      <w:pPr>
        <w:pStyle w:val="Tijeloteksta"/>
        <w:jc w:val="center"/>
        <w:rPr>
          <w:b/>
          <w:bCs/>
          <w:i/>
          <w:iCs/>
          <w:sz w:val="20"/>
          <w:szCs w:val="20"/>
        </w:rPr>
      </w:pPr>
    </w:p>
    <w:p w:rsidR="00401A77" w:rsidRDefault="00401A77" w:rsidP="00D85D68">
      <w:pPr>
        <w:pStyle w:val="Tijeloteksta"/>
        <w:jc w:val="center"/>
        <w:rPr>
          <w:b/>
          <w:bCs/>
          <w:i/>
          <w:iCs/>
          <w:sz w:val="20"/>
          <w:szCs w:val="20"/>
        </w:rPr>
      </w:pPr>
    </w:p>
    <w:p w:rsidR="00401A77" w:rsidRDefault="00401A77"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ODGOVORNOST RODITELJA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 xml:space="preserve">Članak </w:t>
      </w:r>
      <w:r w:rsidR="0026083C">
        <w:t>2</w:t>
      </w:r>
      <w:r w:rsidR="0035176A">
        <w:t>06</w:t>
      </w:r>
      <w:r w:rsidRPr="00F418EA">
        <w:t>.</w:t>
      </w:r>
    </w:p>
    <w:p w:rsidR="00F133DE" w:rsidRPr="00F418EA" w:rsidRDefault="00F133DE" w:rsidP="00D85D68">
      <w:pPr>
        <w:pStyle w:val="Tijeloteksta"/>
      </w:pPr>
      <w:r w:rsidRPr="00F418EA">
        <w:t>Roditelji odnosno skrbnici odgovorni su za učenikovo redovito pohađanje nastave i dužni su izostanke učenika najkasnije u roku 3 dana od izostanka prijaviti neposredno razredniku.</w:t>
      </w:r>
    </w:p>
    <w:p w:rsidR="00F133DE" w:rsidRDefault="00F133DE" w:rsidP="00D85D68">
      <w:pPr>
        <w:pStyle w:val="Tijeloteksta"/>
      </w:pPr>
    </w:p>
    <w:p w:rsidR="00151BD0" w:rsidRDefault="00151BD0" w:rsidP="00D85D68">
      <w:pPr>
        <w:pStyle w:val="Tijeloteksta"/>
        <w:jc w:val="center"/>
        <w:rPr>
          <w:b/>
          <w:bCs/>
          <w:i/>
          <w:iCs/>
          <w:sz w:val="20"/>
          <w:szCs w:val="20"/>
        </w:rPr>
      </w:pPr>
    </w:p>
    <w:p w:rsidR="00151BD0" w:rsidRDefault="00151BD0" w:rsidP="00D85D68">
      <w:pPr>
        <w:pStyle w:val="Tijeloteksta"/>
        <w:jc w:val="center"/>
        <w:rPr>
          <w:b/>
          <w:bCs/>
          <w:i/>
          <w:iCs/>
          <w:sz w:val="20"/>
          <w:szCs w:val="20"/>
        </w:rPr>
      </w:pPr>
    </w:p>
    <w:p w:rsidR="00F133DE" w:rsidRPr="00F418EA" w:rsidRDefault="00ED7FBE" w:rsidP="00D85D68">
      <w:pPr>
        <w:pStyle w:val="Tijeloteksta"/>
        <w:jc w:val="center"/>
        <w:rPr>
          <w:b/>
          <w:bCs/>
          <w:i/>
          <w:iCs/>
          <w:sz w:val="20"/>
          <w:szCs w:val="20"/>
        </w:rPr>
      </w:pPr>
      <w:r>
        <w:rPr>
          <w:b/>
          <w:bCs/>
          <w:i/>
          <w:iCs/>
          <w:sz w:val="20"/>
          <w:szCs w:val="20"/>
        </w:rPr>
        <w:t>-</w:t>
      </w:r>
      <w:r w:rsidR="00F133DE" w:rsidRPr="00546F81">
        <w:rPr>
          <w:b/>
          <w:bCs/>
          <w:i/>
          <w:iCs/>
          <w:sz w:val="20"/>
          <w:szCs w:val="20"/>
        </w:rPr>
        <w:t>NADOKNADA ŠTETE</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rsidRPr="00F418EA">
        <w:t>Član</w:t>
      </w:r>
      <w:r>
        <w:t xml:space="preserve">ak </w:t>
      </w:r>
      <w:r w:rsidR="0026083C">
        <w:t>2</w:t>
      </w:r>
      <w:r w:rsidR="0035176A">
        <w:t>07</w:t>
      </w:r>
      <w:r w:rsidRPr="00F418EA">
        <w:t>.</w:t>
      </w:r>
    </w:p>
    <w:p w:rsidR="00F133DE" w:rsidRPr="00F418EA" w:rsidRDefault="00F133DE" w:rsidP="004E5190">
      <w:pPr>
        <w:pStyle w:val="Tijeloteksta"/>
        <w:numPr>
          <w:ilvl w:val="0"/>
          <w:numId w:val="99"/>
        </w:numPr>
      </w:pPr>
      <w:r w:rsidRPr="00F418EA">
        <w:t>Svatko tko drugomu prouzroči štetu, dužan je naknaditi ako je šteta nastala krivnjom, sukladno Zakon</w:t>
      </w:r>
      <w:r w:rsidR="00CA7AAE">
        <w:t>u</w:t>
      </w:r>
      <w:r w:rsidRPr="00F418EA">
        <w:t xml:space="preserve"> o obveznim odnosima. Krivnja postoji ako je štetnik prouzročio štetu namjerno ili nepažnjom.</w:t>
      </w:r>
    </w:p>
    <w:p w:rsidR="00F133DE" w:rsidRPr="00F418EA" w:rsidRDefault="00F133DE" w:rsidP="004E5190">
      <w:pPr>
        <w:pStyle w:val="Tijeloteksta"/>
        <w:numPr>
          <w:ilvl w:val="0"/>
          <w:numId w:val="99"/>
        </w:numPr>
      </w:pPr>
      <w:r w:rsidRPr="00F418EA">
        <w:t xml:space="preserve">Učenici odnosno njihovi roditelji/skrbnici obvezni su Školi nadoknaditi štetu  koju učenik učini za vrijeme boravka u Školi, na izletu ili ekskurziji, u skladu s općim propisima obveznog prava, pod uvjetom da je škola nadzor obavljala na način na koji je obvezna, odnosno ako bi šteta nastala i pri brižljivo obavljenom nadzoru sukladno odredbama   Zakona o obveznim odnosima. </w:t>
      </w:r>
    </w:p>
    <w:p w:rsidR="00F133DE" w:rsidRPr="00F418EA" w:rsidRDefault="00F133DE" w:rsidP="004E5190">
      <w:pPr>
        <w:pStyle w:val="Tijeloteksta"/>
        <w:numPr>
          <w:ilvl w:val="0"/>
          <w:numId w:val="99"/>
        </w:numPr>
      </w:pPr>
      <w:r w:rsidRPr="00F418EA">
        <w:t>Škola ima pravo zahtijevati nadoknadu štete od roditelja kad je šteta nastala zbog lošeg odgoja učenika/maloljetnika, loših primjera ili poročnih navika koje su mu roditelji dali ili se i inače šteta može pripisati krivnji roditelja, a što je obveza koja proizlazi Zakona o obveznim odnosima. Roditelji će se svake školske godine obavijestiti o sadržaju i odredbama Kućnog reda, te će ih škola time obvezati za odgovarajući odgoj i usmjeravanje ponašanja učenika u prostorima Škole, stoga će se pod lošim odgojem smatrati svako ponašanje učenika koje teže krši  odredbe Kućnog reda na način da nanosi štetu školskoj imovini i imovini osoba koje se zateknu u prostorima Škole.</w:t>
      </w:r>
    </w:p>
    <w:p w:rsidR="00F133DE" w:rsidRPr="00F418EA" w:rsidRDefault="00F133DE" w:rsidP="004E5190">
      <w:pPr>
        <w:pStyle w:val="Tijeloteksta"/>
        <w:numPr>
          <w:ilvl w:val="0"/>
          <w:numId w:val="99"/>
        </w:numPr>
      </w:pPr>
      <w:r w:rsidRPr="00F418EA">
        <w:t>Za štetu koju je više učenika prouzročilo zajedno, svi sudionici odgovaraju solidarno.</w:t>
      </w:r>
    </w:p>
    <w:p w:rsidR="00F133DE" w:rsidRPr="00F418EA" w:rsidRDefault="00F133DE" w:rsidP="004E5190">
      <w:pPr>
        <w:pStyle w:val="Tijeloteksta"/>
        <w:numPr>
          <w:ilvl w:val="0"/>
          <w:numId w:val="99"/>
        </w:numPr>
      </w:pPr>
      <w:r w:rsidRPr="00F418EA">
        <w:t xml:space="preserve"> Poticatelji i </w:t>
      </w:r>
      <w:proofErr w:type="spellStart"/>
      <w:r w:rsidRPr="00F418EA">
        <w:t>pomagatelji</w:t>
      </w:r>
      <w:proofErr w:type="spellEnd"/>
      <w:r w:rsidRPr="00F418EA">
        <w:t>, kao i onaj koji je pomogao da se odgovorna osoba ne otkrije odgovaraju solidarno sa štetnicima.</w:t>
      </w:r>
    </w:p>
    <w:p w:rsidR="00F133DE" w:rsidRPr="00F418EA" w:rsidRDefault="00F133DE" w:rsidP="004E5190">
      <w:pPr>
        <w:pStyle w:val="Tijeloteksta"/>
        <w:numPr>
          <w:ilvl w:val="0"/>
          <w:numId w:val="99"/>
        </w:numPr>
      </w:pPr>
      <w:r w:rsidRPr="00F418EA">
        <w:lastRenderedPageBreak/>
        <w:t xml:space="preserve"> Solidarno odgovaraju za prouzročenu štetu i učenici koji su štetu uzrokovali, radeći nezavisno jedni od drugih, ako se ne mogu utvrditi njihovi udjeli u nastaloj šteti, a što se u pravilu sumira na kraju nastavne godine.</w:t>
      </w:r>
    </w:p>
    <w:p w:rsidR="00F133DE" w:rsidRPr="00F418EA" w:rsidRDefault="00F133DE" w:rsidP="004E5190">
      <w:pPr>
        <w:pStyle w:val="Tijeloteksta"/>
        <w:numPr>
          <w:ilvl w:val="0"/>
          <w:numId w:val="99"/>
        </w:numPr>
      </w:pPr>
      <w:r w:rsidRPr="00F418EA">
        <w:t xml:space="preserve"> Ukoliko se ne može utvrditi udio u šteti, na  počinitelje, poticatelje, pomagače i one koji ne pomognu da se odgovorna osoba otkrije pada jednak dio, osim ako pravičnost zahtijeva da se u konkretnom slučaju drugačije odluči, sukladno odredbama Zakona o obveznim odnosima.</w:t>
      </w:r>
    </w:p>
    <w:p w:rsidR="00F133DE" w:rsidRPr="00F418EA" w:rsidRDefault="00F133DE" w:rsidP="004E5190">
      <w:pPr>
        <w:pStyle w:val="Tijeloteksta"/>
        <w:numPr>
          <w:ilvl w:val="0"/>
          <w:numId w:val="99"/>
        </w:numPr>
      </w:pPr>
      <w:r w:rsidRPr="00F418EA">
        <w:t>Odluku o naknadi štete koju je počinio poznati štetnik donosi ravnatelj, a odluku visini i o načinu naknade štete koju su počinili učenici za koje se nije mogao utvrditi počinitelj, sukladno stavku 7. ovog članka, a u svezi s Zakon</w:t>
      </w:r>
      <w:r w:rsidR="00CA7AAE">
        <w:t>om</w:t>
      </w:r>
      <w:r w:rsidRPr="00F418EA">
        <w:t xml:space="preserve"> o obveznim odnosima, donosi Školski odbor. Školski odbor može donijeti odluku da štetu koju namjerno ili iz nepažnje počine učenici za koju se nije mogao utvrditi počinitelj solidarno nadoknade svi učenici škole odnosno roditelji/staratelji. </w:t>
      </w:r>
    </w:p>
    <w:p w:rsidR="00F133DE" w:rsidRPr="00F418EA" w:rsidRDefault="00F133DE" w:rsidP="004E5190">
      <w:pPr>
        <w:pStyle w:val="Tijeloteksta"/>
        <w:numPr>
          <w:ilvl w:val="0"/>
          <w:numId w:val="99"/>
        </w:numPr>
      </w:pPr>
      <w:r w:rsidRPr="00F418EA">
        <w:t>Šteta, koju počine učenici za koje se nije mogao utvrditi počinitelj i koja nije naplaćena u skladu s ovim člankom, se kao zbirna utvrđuje na kraju nastavne godine prema evidenciji. Školski odbor može donijeti odluku da se šteta nadoknadi u jednakom iznosu od strane roditelja, što će se smatrati donacijama, odnosno daru školi na dragovoljnoj osnovi.</w:t>
      </w:r>
    </w:p>
    <w:p w:rsidR="00F133DE" w:rsidRPr="00F418EA" w:rsidRDefault="00F133DE" w:rsidP="004E5190">
      <w:pPr>
        <w:pStyle w:val="Tijeloteksta"/>
        <w:numPr>
          <w:ilvl w:val="0"/>
          <w:numId w:val="99"/>
        </w:numPr>
        <w:rPr>
          <w:i/>
          <w:iCs/>
          <w:sz w:val="20"/>
          <w:szCs w:val="20"/>
        </w:rPr>
      </w:pPr>
      <w:r w:rsidRPr="00F418EA">
        <w:t xml:space="preserve">Štetnik je u pravilu dužan uspostaviti stanje koje je bilo prije nego je šteta nastala. Ako uspostava prijašnjeg stanja ne otklanja štetu ili nije moguća, štetnik je dužna isplatiti školi kao </w:t>
      </w:r>
      <w:proofErr w:type="spellStart"/>
      <w:r w:rsidRPr="00F418EA">
        <w:t>oštećeniku</w:t>
      </w:r>
      <w:proofErr w:type="spellEnd"/>
      <w:r w:rsidRPr="00F418EA">
        <w:t xml:space="preserve"> odgovarajući iznos novca na ime naknade štete.</w:t>
      </w:r>
    </w:p>
    <w:p w:rsidR="00F133DE" w:rsidRDefault="00F133DE" w:rsidP="00D85D68">
      <w:pPr>
        <w:pStyle w:val="Tijeloteksta"/>
        <w:ind w:left="720"/>
      </w:pPr>
    </w:p>
    <w:p w:rsidR="00283DC0" w:rsidRDefault="00283DC0" w:rsidP="00D85D68">
      <w:pPr>
        <w:pStyle w:val="Tijeloteksta"/>
        <w:jc w:val="center"/>
        <w:rPr>
          <w:b/>
          <w:bCs/>
          <w:i/>
          <w:iCs/>
          <w:sz w:val="20"/>
          <w:szCs w:val="20"/>
        </w:rPr>
      </w:pPr>
    </w:p>
    <w:p w:rsidR="00283DC0" w:rsidRDefault="00283DC0" w:rsidP="00D85D68">
      <w:pPr>
        <w:pStyle w:val="Tijeloteksta"/>
        <w:jc w:val="center"/>
        <w:rPr>
          <w:b/>
          <w:bCs/>
          <w:i/>
          <w:iCs/>
          <w:sz w:val="20"/>
          <w:szCs w:val="20"/>
        </w:rPr>
      </w:pPr>
    </w:p>
    <w:p w:rsidR="00283DC0" w:rsidRDefault="00283DC0"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OBVEZE RODITELJA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 xml:space="preserve">Članak </w:t>
      </w:r>
      <w:r w:rsidR="0026083C">
        <w:t>2</w:t>
      </w:r>
      <w:r w:rsidR="0035176A">
        <w:t>08</w:t>
      </w:r>
      <w:r w:rsidRPr="00F418EA">
        <w:t>.</w:t>
      </w:r>
    </w:p>
    <w:p w:rsidR="00F133DE" w:rsidRPr="00F418EA" w:rsidRDefault="00F133DE" w:rsidP="004E5190">
      <w:pPr>
        <w:pStyle w:val="Tijeloteksta"/>
        <w:numPr>
          <w:ilvl w:val="0"/>
          <w:numId w:val="74"/>
        </w:numPr>
        <w:tabs>
          <w:tab w:val="clear" w:pos="1080"/>
          <w:tab w:val="num" w:pos="360"/>
        </w:tabs>
        <w:ind w:left="360"/>
      </w:pPr>
      <w:r w:rsidRPr="00F418EA">
        <w:t>Roditelji odnosno skrbnici dužni su ispunjavati svoje obveze prema Školi koje se odnose na ostvarivanje nastavnog plana i programa, te ostalih planiranih aktivnosti Škole. Ostale obveze roditelji odnosno skrbnici mogu preuzimati u dogovoru sa Školom.</w:t>
      </w:r>
    </w:p>
    <w:p w:rsidR="00F133DE" w:rsidRPr="00F418EA" w:rsidRDefault="00F133DE" w:rsidP="004E5190">
      <w:pPr>
        <w:pStyle w:val="Tijeloteksta"/>
        <w:numPr>
          <w:ilvl w:val="0"/>
          <w:numId w:val="74"/>
        </w:numPr>
        <w:tabs>
          <w:tab w:val="clear" w:pos="1080"/>
          <w:tab w:val="num" w:pos="360"/>
        </w:tabs>
        <w:ind w:left="360"/>
      </w:pPr>
      <w:r w:rsidRPr="00F418EA">
        <w:t>Roditelji su dužni skrbiti o ponašanju učenika u Školi i  izvan Škole.</w:t>
      </w:r>
    </w:p>
    <w:p w:rsidR="00F133DE" w:rsidRPr="00F418EA" w:rsidRDefault="00F133DE" w:rsidP="004E5190">
      <w:pPr>
        <w:pStyle w:val="Tijeloteksta"/>
        <w:numPr>
          <w:ilvl w:val="0"/>
          <w:numId w:val="74"/>
        </w:numPr>
        <w:tabs>
          <w:tab w:val="clear" w:pos="1080"/>
          <w:tab w:val="num" w:pos="360"/>
        </w:tabs>
        <w:ind w:left="360"/>
      </w:pPr>
      <w:r w:rsidRPr="00F418EA">
        <w:t xml:space="preserve">U skladu s aktima Školskog odbora i ravnatelja, kao i svojim interesima roditelji sudjeluju u osiguranju sredstava koja se odnose na </w:t>
      </w:r>
      <w:proofErr w:type="spellStart"/>
      <w:r w:rsidRPr="00F418EA">
        <w:t>trokove</w:t>
      </w:r>
      <w:proofErr w:type="spellEnd"/>
      <w:r w:rsidRPr="00F418EA">
        <w:t>:</w:t>
      </w:r>
    </w:p>
    <w:p w:rsidR="00F133DE" w:rsidRPr="00F418EA" w:rsidRDefault="00F133DE" w:rsidP="004E5190">
      <w:pPr>
        <w:pStyle w:val="Tijeloteksta"/>
        <w:numPr>
          <w:ilvl w:val="1"/>
          <w:numId w:val="130"/>
        </w:numPr>
        <w:tabs>
          <w:tab w:val="clear" w:pos="1440"/>
          <w:tab w:val="num" w:pos="720"/>
        </w:tabs>
        <w:ind w:left="720"/>
      </w:pPr>
      <w:r w:rsidRPr="00F418EA">
        <w:t>popravka ili kupnje knjiga oštećenih za vrijeme korištenja ili posudbe iz školske knjižnice ili od nastavnika,</w:t>
      </w:r>
    </w:p>
    <w:p w:rsidR="00F133DE" w:rsidRPr="00F418EA" w:rsidRDefault="00F133DE" w:rsidP="004E5190">
      <w:pPr>
        <w:pStyle w:val="Tijeloteksta"/>
        <w:numPr>
          <w:ilvl w:val="1"/>
          <w:numId w:val="130"/>
        </w:numPr>
        <w:tabs>
          <w:tab w:val="clear" w:pos="1440"/>
          <w:tab w:val="num" w:pos="720"/>
        </w:tabs>
        <w:ind w:left="720"/>
      </w:pPr>
      <w:r w:rsidRPr="00F418EA">
        <w:t>školskih izleta i ekskurzija,</w:t>
      </w:r>
    </w:p>
    <w:p w:rsidR="00F133DE" w:rsidRPr="00F418EA" w:rsidRDefault="00F133DE" w:rsidP="004E5190">
      <w:pPr>
        <w:pStyle w:val="Tijeloteksta"/>
        <w:numPr>
          <w:ilvl w:val="1"/>
          <w:numId w:val="130"/>
        </w:numPr>
        <w:tabs>
          <w:tab w:val="clear" w:pos="1440"/>
          <w:tab w:val="num" w:pos="720"/>
        </w:tabs>
        <w:ind w:left="720"/>
      </w:pPr>
      <w:r w:rsidRPr="00F418EA">
        <w:t>kino-predstava,</w:t>
      </w:r>
    </w:p>
    <w:p w:rsidR="00F133DE" w:rsidRDefault="00F133DE" w:rsidP="004E5190">
      <w:pPr>
        <w:pStyle w:val="Tijeloteksta"/>
        <w:numPr>
          <w:ilvl w:val="1"/>
          <w:numId w:val="130"/>
        </w:numPr>
        <w:tabs>
          <w:tab w:val="clear" w:pos="1440"/>
          <w:tab w:val="num" w:pos="720"/>
        </w:tabs>
        <w:ind w:left="720"/>
      </w:pPr>
      <w:r w:rsidRPr="00F418EA">
        <w:t>kazališnih predstava,</w:t>
      </w:r>
    </w:p>
    <w:p w:rsidR="00F133DE" w:rsidRDefault="00F133DE" w:rsidP="004E5190">
      <w:pPr>
        <w:pStyle w:val="Tijeloteksta"/>
        <w:numPr>
          <w:ilvl w:val="1"/>
          <w:numId w:val="130"/>
        </w:numPr>
        <w:tabs>
          <w:tab w:val="clear" w:pos="1440"/>
          <w:tab w:val="num" w:pos="720"/>
        </w:tabs>
        <w:ind w:left="720"/>
      </w:pPr>
      <w:r>
        <w:t>priredaba i natjecanja</w:t>
      </w:r>
    </w:p>
    <w:p w:rsidR="00F133DE" w:rsidRPr="00F418EA" w:rsidRDefault="00F133DE" w:rsidP="004E5190">
      <w:pPr>
        <w:pStyle w:val="Tijeloteksta"/>
        <w:numPr>
          <w:ilvl w:val="1"/>
          <w:numId w:val="130"/>
        </w:numPr>
        <w:tabs>
          <w:tab w:val="clear" w:pos="1440"/>
          <w:tab w:val="num" w:pos="720"/>
        </w:tabs>
        <w:ind w:left="720"/>
      </w:pPr>
      <w:r>
        <w:t>rada učeničkih klubova i društava,</w:t>
      </w:r>
    </w:p>
    <w:p w:rsidR="00F133DE" w:rsidRPr="00F418EA" w:rsidRDefault="00F133DE" w:rsidP="004E5190">
      <w:pPr>
        <w:pStyle w:val="Tijeloteksta"/>
        <w:numPr>
          <w:ilvl w:val="0"/>
          <w:numId w:val="147"/>
        </w:numPr>
      </w:pPr>
      <w:r w:rsidRPr="00F418EA">
        <w:t>osiguranja učenika od nezgode pri osiguravajućim društvima koje sklapa škola u ime i za račun učenika,</w:t>
      </w:r>
    </w:p>
    <w:p w:rsidR="00F133DE" w:rsidRPr="00F418EA" w:rsidRDefault="00F133DE" w:rsidP="004E5190">
      <w:pPr>
        <w:pStyle w:val="Tijeloteksta"/>
        <w:numPr>
          <w:ilvl w:val="0"/>
          <w:numId w:val="147"/>
        </w:numPr>
      </w:pPr>
      <w:r w:rsidRPr="00F418EA">
        <w:t>u drugim opravdanim slučajevima.</w:t>
      </w:r>
    </w:p>
    <w:p w:rsidR="00807824" w:rsidRDefault="00807824" w:rsidP="00D85D68">
      <w:pPr>
        <w:pStyle w:val="Tijeloteksta"/>
        <w:rPr>
          <w:i/>
          <w:iCs/>
        </w:rPr>
      </w:pPr>
    </w:p>
    <w:p w:rsidR="00807824" w:rsidRPr="00F418EA" w:rsidRDefault="00807824" w:rsidP="00D85D68">
      <w:pPr>
        <w:pStyle w:val="Tijeloteksta"/>
        <w:rPr>
          <w:i/>
          <w:iCs/>
        </w:rPr>
      </w:pPr>
    </w:p>
    <w:p w:rsidR="00F133DE" w:rsidRPr="00F418EA" w:rsidRDefault="00F133DE" w:rsidP="00D85D68">
      <w:pPr>
        <w:pStyle w:val="Tijeloteksta"/>
        <w:jc w:val="center"/>
        <w:rPr>
          <w:b/>
          <w:bCs/>
          <w:sz w:val="20"/>
          <w:szCs w:val="20"/>
          <w:u w:val="single"/>
        </w:rPr>
      </w:pPr>
      <w:r w:rsidRPr="00F418EA">
        <w:rPr>
          <w:b/>
          <w:bCs/>
          <w:i/>
          <w:iCs/>
          <w:sz w:val="20"/>
          <w:szCs w:val="20"/>
        </w:rPr>
        <w:t>VIJEĆE RODITELJA</w:t>
      </w:r>
    </w:p>
    <w:p w:rsidR="00F133DE" w:rsidRPr="00F418EA" w:rsidRDefault="00F133DE" w:rsidP="00D85D68">
      <w:pPr>
        <w:pStyle w:val="Tijeloteksta"/>
        <w:jc w:val="center"/>
        <w:rPr>
          <w:sz w:val="20"/>
          <w:szCs w:val="20"/>
        </w:rPr>
      </w:pPr>
    </w:p>
    <w:p w:rsidR="00F133DE" w:rsidRPr="00F418EA" w:rsidRDefault="00CD4974" w:rsidP="004E5190">
      <w:pPr>
        <w:pStyle w:val="Tijeloteksta"/>
        <w:numPr>
          <w:ilvl w:val="0"/>
          <w:numId w:val="75"/>
        </w:numPr>
        <w:tabs>
          <w:tab w:val="clear" w:pos="1080"/>
          <w:tab w:val="num" w:pos="360"/>
        </w:tabs>
        <w:ind w:left="360"/>
      </w:pPr>
      <w:r>
        <w:t xml:space="preserve"> U</w:t>
      </w:r>
      <w:r w:rsidR="00F133DE" w:rsidRPr="00F418EA">
        <w:t xml:space="preserve"> Školi se utemeljuje Vijeće roditelja.</w:t>
      </w:r>
    </w:p>
    <w:p w:rsidR="00F133DE" w:rsidRPr="00F418EA" w:rsidRDefault="00F133DE" w:rsidP="004E5190">
      <w:pPr>
        <w:pStyle w:val="Tijeloteksta"/>
        <w:numPr>
          <w:ilvl w:val="0"/>
          <w:numId w:val="75"/>
        </w:numPr>
        <w:tabs>
          <w:tab w:val="clear" w:pos="1080"/>
          <w:tab w:val="num" w:pos="360"/>
        </w:tabs>
        <w:ind w:left="360"/>
      </w:pPr>
      <w:r w:rsidRPr="00F418EA">
        <w:t>Vijeće roditelja čine predstavnici roditelja učenika Škole.</w:t>
      </w:r>
    </w:p>
    <w:p w:rsidR="00F133DE" w:rsidRDefault="00F133DE" w:rsidP="00D85D68">
      <w:pPr>
        <w:pStyle w:val="Tijeloteksta"/>
        <w:rPr>
          <w:b/>
          <w:bCs/>
          <w:i/>
          <w:iCs/>
          <w:sz w:val="20"/>
          <w:szCs w:val="20"/>
        </w:rPr>
      </w:pPr>
    </w:p>
    <w:p w:rsidR="00223A41" w:rsidRPr="00F418EA" w:rsidRDefault="00223A41" w:rsidP="00D85D68">
      <w:pPr>
        <w:pStyle w:val="Tijeloteksta"/>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lastRenderedPageBreak/>
        <w:t>IZBOR ČLANOVA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 xml:space="preserve">Članak </w:t>
      </w:r>
      <w:r w:rsidR="0026083C">
        <w:t>2</w:t>
      </w:r>
      <w:r w:rsidR="0035176A">
        <w:t>09</w:t>
      </w:r>
      <w:r w:rsidRPr="00F418EA">
        <w:t>.</w:t>
      </w:r>
    </w:p>
    <w:p w:rsidR="00F133DE" w:rsidRPr="00F418EA" w:rsidRDefault="00F133DE" w:rsidP="004E5190">
      <w:pPr>
        <w:pStyle w:val="Tijeloteksta"/>
        <w:numPr>
          <w:ilvl w:val="0"/>
          <w:numId w:val="76"/>
        </w:numPr>
      </w:pPr>
      <w:r w:rsidRPr="00F418EA">
        <w:t>Roditelji učenika na roditeljskom sastanku razrednih odjela prvih razreda, iz svojih redova na početku školske godine, biraju jednog predstavnika (iz svakog razreda) u Vijeće roditelja Škole.</w:t>
      </w:r>
    </w:p>
    <w:p w:rsidR="00F133DE" w:rsidRPr="00F418EA" w:rsidRDefault="00F133DE" w:rsidP="004E5190">
      <w:pPr>
        <w:pStyle w:val="Tijeloteksta"/>
        <w:numPr>
          <w:ilvl w:val="0"/>
          <w:numId w:val="76"/>
        </w:numPr>
      </w:pPr>
      <w:r w:rsidRPr="00F418EA">
        <w:t>Mandat izabranog roditelja iz stavka 1. ovog članka traje dok traje redovito školovanje učenika u ovoj Školi.</w:t>
      </w:r>
    </w:p>
    <w:p w:rsidR="00F133DE" w:rsidRPr="00F418EA" w:rsidRDefault="00F133DE" w:rsidP="004E5190">
      <w:pPr>
        <w:pStyle w:val="Tijeloteksta"/>
        <w:numPr>
          <w:ilvl w:val="0"/>
          <w:numId w:val="76"/>
        </w:numPr>
      </w:pPr>
      <w:r w:rsidRPr="00F418EA">
        <w:t>Za predstavnika roditelja učenika razrednog odjela u Vijeće roditelja izabran je roditelj koji je dobio najveći broj glasova nazočnih roditelja na roditeljskom sastanku.</w:t>
      </w:r>
    </w:p>
    <w:p w:rsidR="00F133DE" w:rsidRPr="00546F81" w:rsidRDefault="00F133DE" w:rsidP="004E5190">
      <w:pPr>
        <w:pStyle w:val="Tijeloteksta"/>
        <w:numPr>
          <w:ilvl w:val="0"/>
          <w:numId w:val="76"/>
        </w:numPr>
      </w:pPr>
      <w:r w:rsidRPr="00F418EA">
        <w:t xml:space="preserve">Glasovanje je javno, dizanjem ruku, </w:t>
      </w:r>
      <w:r w:rsidRPr="00546F81">
        <w:t>osim ako roditelji odluče da će se izbor provesti tajnim glasovanjem.</w:t>
      </w:r>
    </w:p>
    <w:p w:rsidR="00F133DE" w:rsidRPr="00F418EA" w:rsidRDefault="00F133DE" w:rsidP="004E5190">
      <w:pPr>
        <w:pStyle w:val="Tijeloteksta"/>
        <w:numPr>
          <w:ilvl w:val="0"/>
          <w:numId w:val="76"/>
        </w:numPr>
      </w:pPr>
      <w:r w:rsidRPr="00F418EA">
        <w:t>Postupkom izbora predstavnika razrednog odjela u Vijeće roditelja rukovodi razrednik.</w:t>
      </w:r>
    </w:p>
    <w:p w:rsidR="00F133DE" w:rsidRPr="00F418EA" w:rsidRDefault="00F133DE" w:rsidP="004E5190">
      <w:pPr>
        <w:pStyle w:val="Tijeloteksta"/>
        <w:numPr>
          <w:ilvl w:val="0"/>
          <w:numId w:val="76"/>
        </w:numPr>
      </w:pPr>
      <w:r w:rsidRPr="00F418EA">
        <w:t>Za člana Vijeća roditelja ne može se birati osoba kojoj je zabranjeno da se neovlašteno približava djetetu s kojim ne živi ili kojoj je izrečena prekršajna sankcija za zaštitu od nasilja u obitelji.</w:t>
      </w:r>
    </w:p>
    <w:p w:rsidR="00223A41" w:rsidRPr="00120522" w:rsidRDefault="00223A41" w:rsidP="00D85D68">
      <w:pPr>
        <w:pStyle w:val="Tijeloteksta"/>
        <w:rPr>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ZAPISNIK O IZBORIMA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 xml:space="preserve">Članak </w:t>
      </w:r>
      <w:r w:rsidR="0026083C">
        <w:t>21</w:t>
      </w:r>
      <w:r w:rsidR="0035176A">
        <w:t>0</w:t>
      </w:r>
      <w:r w:rsidRPr="00F418EA">
        <w:t>.</w:t>
      </w:r>
    </w:p>
    <w:p w:rsidR="00F133DE" w:rsidRPr="00F418EA" w:rsidRDefault="00F133DE" w:rsidP="004E5190">
      <w:pPr>
        <w:pStyle w:val="Tijeloteksta"/>
        <w:numPr>
          <w:ilvl w:val="0"/>
          <w:numId w:val="77"/>
        </w:numPr>
        <w:tabs>
          <w:tab w:val="clear" w:pos="1080"/>
          <w:tab w:val="num" w:pos="360"/>
        </w:tabs>
        <w:ind w:left="360"/>
      </w:pPr>
      <w:r w:rsidRPr="00F418EA">
        <w:t xml:space="preserve">U okviru zapisnika s roditeljskog sastanka, koji se vodi u dnevniku rada razrednog odjela, vodi se i zabilješka o izboru roditelja u Vijeće roditelja. </w:t>
      </w:r>
    </w:p>
    <w:p w:rsidR="00F133DE" w:rsidRDefault="00F133DE" w:rsidP="004E5190">
      <w:pPr>
        <w:pStyle w:val="Tijeloteksta"/>
        <w:numPr>
          <w:ilvl w:val="0"/>
          <w:numId w:val="77"/>
        </w:numPr>
        <w:tabs>
          <w:tab w:val="clear" w:pos="1080"/>
          <w:tab w:val="num" w:pos="360"/>
        </w:tabs>
        <w:ind w:left="360"/>
      </w:pPr>
      <w:r w:rsidRPr="00546F81">
        <w:t xml:space="preserve">Izvod iz zapisnika iz stavka 1. ovog članka o izboru predstavnika razrednog odjela u Vijeće roditelja s imenom izabranog roditelja razrednici su dužni u roku do tri dana od dana izbora dostaviti ravnatelju ili pedagogu škole. </w:t>
      </w:r>
    </w:p>
    <w:p w:rsidR="00F133DE" w:rsidRDefault="00F133DE" w:rsidP="00D85D68">
      <w:pPr>
        <w:pStyle w:val="Tijeloteksta"/>
      </w:pPr>
    </w:p>
    <w:p w:rsidR="00223A41" w:rsidRDefault="00223A41" w:rsidP="00D85D68">
      <w:pPr>
        <w:pStyle w:val="Tijeloteksta"/>
      </w:pPr>
    </w:p>
    <w:p w:rsidR="00F133DE" w:rsidRPr="00F418EA" w:rsidRDefault="00F133DE" w:rsidP="00D85D68">
      <w:pPr>
        <w:pStyle w:val="Tijeloteksta"/>
        <w:jc w:val="center"/>
        <w:rPr>
          <w:b/>
          <w:bCs/>
          <w:i/>
          <w:iCs/>
          <w:sz w:val="20"/>
          <w:szCs w:val="20"/>
        </w:rPr>
      </w:pPr>
      <w:r w:rsidRPr="00F418EA">
        <w:rPr>
          <w:b/>
          <w:bCs/>
          <w:i/>
          <w:iCs/>
          <w:sz w:val="20"/>
          <w:szCs w:val="20"/>
        </w:rPr>
        <w:t>KONSTITUIRAJUĆA SJEDNICA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ind w:left="708"/>
        <w:jc w:val="center"/>
      </w:pPr>
      <w:r>
        <w:t xml:space="preserve">Članak </w:t>
      </w:r>
      <w:r w:rsidR="0026083C">
        <w:t>21</w:t>
      </w:r>
      <w:r w:rsidR="0035176A">
        <w:t>1</w:t>
      </w:r>
      <w:r w:rsidRPr="00F418EA">
        <w:t>.</w:t>
      </w:r>
    </w:p>
    <w:p w:rsidR="00F133DE" w:rsidRPr="00F418EA" w:rsidRDefault="00F133DE" w:rsidP="004E5190">
      <w:pPr>
        <w:pStyle w:val="Tijeloteksta"/>
        <w:numPr>
          <w:ilvl w:val="0"/>
          <w:numId w:val="148"/>
        </w:numPr>
      </w:pPr>
      <w:r w:rsidRPr="00F418EA">
        <w:t xml:space="preserve">Ravnatelj saziva </w:t>
      </w:r>
      <w:proofErr w:type="spellStart"/>
      <w:r w:rsidRPr="00F418EA">
        <w:t>konstituirajuću</w:t>
      </w:r>
      <w:proofErr w:type="spellEnd"/>
      <w:r w:rsidRPr="00F418EA">
        <w:t xml:space="preserve"> sjednicu Vijeća roditelja i njome rukovodi do izbora predsjednika i zamjenika predsjednika Vijeća roditelja.</w:t>
      </w:r>
    </w:p>
    <w:p w:rsidR="00F133DE" w:rsidRPr="00F418EA" w:rsidRDefault="00F133DE" w:rsidP="00D85D68">
      <w:pPr>
        <w:pStyle w:val="Tijeloteksta"/>
        <w:rPr>
          <w:b/>
          <w:bCs/>
          <w:i/>
          <w:iCs/>
          <w:sz w:val="20"/>
          <w:szCs w:val="20"/>
        </w:rPr>
      </w:pPr>
      <w:r>
        <w:t xml:space="preserve">(2) </w:t>
      </w:r>
      <w:r w:rsidRPr="00F418EA">
        <w:t xml:space="preserve">Na </w:t>
      </w:r>
      <w:proofErr w:type="spellStart"/>
      <w:r w:rsidRPr="00F418EA">
        <w:t>konstituirajućoj</w:t>
      </w:r>
      <w:proofErr w:type="spellEnd"/>
      <w:r w:rsidRPr="00F418EA">
        <w:t xml:space="preserve"> sjednici potvrđuje se mandat izabranih članova Vijeća roditelja i bira predsjednik i zamjenik predsjednika Vijeća roditelja.</w:t>
      </w:r>
    </w:p>
    <w:p w:rsidR="00B06A11" w:rsidRDefault="00B06A11"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IZBOR PREDSJEDNIKA I ZAMJENIKA PREDSJEDNIKA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 xml:space="preserve">Članak </w:t>
      </w:r>
      <w:r w:rsidR="0026083C">
        <w:t>21</w:t>
      </w:r>
      <w:r w:rsidR="0035176A">
        <w:t>2</w:t>
      </w:r>
      <w:r w:rsidRPr="00F418EA">
        <w:t>.</w:t>
      </w:r>
    </w:p>
    <w:p w:rsidR="00F133DE" w:rsidRPr="00F418EA" w:rsidRDefault="00F133DE" w:rsidP="004E5190">
      <w:pPr>
        <w:pStyle w:val="Tijeloteksta"/>
        <w:numPr>
          <w:ilvl w:val="0"/>
          <w:numId w:val="78"/>
        </w:numPr>
        <w:tabs>
          <w:tab w:val="clear" w:pos="1080"/>
          <w:tab w:val="num" w:pos="360"/>
        </w:tabs>
        <w:ind w:left="360"/>
      </w:pPr>
      <w:r w:rsidRPr="00F418EA">
        <w:t>Članovi Vijeća roditelja biraju između sebe predsjednika i zamjenika predsjednika vijeća roditelja. Mandat predsjedniku traje dok traje redovito školovanje učenika u ovoj Školi.</w:t>
      </w:r>
    </w:p>
    <w:p w:rsidR="00F133DE" w:rsidRPr="00F418EA" w:rsidRDefault="00F133DE" w:rsidP="004E5190">
      <w:pPr>
        <w:pStyle w:val="Tijeloteksta"/>
        <w:numPr>
          <w:ilvl w:val="0"/>
          <w:numId w:val="78"/>
        </w:numPr>
        <w:tabs>
          <w:tab w:val="clear" w:pos="1080"/>
          <w:tab w:val="num" w:pos="360"/>
        </w:tabs>
        <w:ind w:left="360"/>
      </w:pPr>
      <w:r w:rsidRPr="00F418EA">
        <w:t>Za predsjednika i zamjenika predsjednika izabran je roditelj koji je dobio najveći broj glasova nazočnih članova.</w:t>
      </w:r>
    </w:p>
    <w:p w:rsidR="00F133DE" w:rsidRPr="00F418EA" w:rsidRDefault="00F133DE" w:rsidP="00D85D68">
      <w:pPr>
        <w:pStyle w:val="Tijeloteksta"/>
        <w:rPr>
          <w:b/>
          <w:bCs/>
          <w:i/>
          <w:iCs/>
          <w:sz w:val="20"/>
          <w:szCs w:val="20"/>
        </w:rPr>
      </w:pPr>
      <w:r w:rsidRPr="00546F81">
        <w:t>(3) Glasovanje je javno, dizanjem ruku. Izbor se može provesti i tajnim glasovanjem ukoliko tako odluči Vijeće roditelja većinom glasova.</w:t>
      </w:r>
    </w:p>
    <w:p w:rsidR="00F133DE" w:rsidRPr="00F418EA" w:rsidRDefault="00F133DE" w:rsidP="00D85D68">
      <w:pPr>
        <w:pStyle w:val="Tijeloteksta"/>
        <w:jc w:val="center"/>
        <w:rPr>
          <w:b/>
          <w:bCs/>
          <w:i/>
          <w:iCs/>
          <w:sz w:val="20"/>
          <w:szCs w:val="20"/>
        </w:rPr>
      </w:pPr>
    </w:p>
    <w:p w:rsidR="00CA7AAE" w:rsidRDefault="00CA7AAE"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OVLASTI VIJEĆA RODITELJA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 xml:space="preserve">Članak </w:t>
      </w:r>
      <w:r w:rsidR="0026083C">
        <w:t>21</w:t>
      </w:r>
      <w:r w:rsidR="0035176A">
        <w:t>3</w:t>
      </w:r>
      <w:r w:rsidRPr="00F418EA">
        <w:t>.</w:t>
      </w:r>
    </w:p>
    <w:p w:rsidR="00F133DE" w:rsidRPr="00F418EA" w:rsidRDefault="00F133DE" w:rsidP="00D85D68">
      <w:pPr>
        <w:pStyle w:val="Tijeloteksta"/>
      </w:pPr>
      <w:r w:rsidRPr="00F418EA">
        <w:t>Vijeće roditelja raspravlja o pitanjima značajnim za život i rad Škole te daje mišljenja i prijedloge:</w:t>
      </w:r>
    </w:p>
    <w:p w:rsidR="00F133DE" w:rsidRPr="00F418EA" w:rsidRDefault="00F133DE" w:rsidP="004E5190">
      <w:pPr>
        <w:pStyle w:val="Tijeloteksta"/>
        <w:numPr>
          <w:ilvl w:val="0"/>
          <w:numId w:val="131"/>
        </w:numPr>
        <w:tabs>
          <w:tab w:val="clear" w:pos="1440"/>
          <w:tab w:val="num" w:pos="720"/>
        </w:tabs>
        <w:ind w:left="720"/>
      </w:pPr>
      <w:r w:rsidRPr="00F418EA">
        <w:t>u svezi s prijedlogom i realizacijom školskog kurikuluma i godišnjeg plana i programa rada,</w:t>
      </w:r>
    </w:p>
    <w:p w:rsidR="00F133DE" w:rsidRPr="00F418EA" w:rsidRDefault="00F133DE" w:rsidP="004E5190">
      <w:pPr>
        <w:pStyle w:val="Tijeloteksta"/>
        <w:numPr>
          <w:ilvl w:val="0"/>
          <w:numId w:val="131"/>
        </w:numPr>
        <w:tabs>
          <w:tab w:val="clear" w:pos="1440"/>
          <w:tab w:val="num" w:pos="720"/>
        </w:tabs>
        <w:ind w:left="720"/>
      </w:pPr>
      <w:r w:rsidRPr="00F418EA">
        <w:lastRenderedPageBreak/>
        <w:t>u svezi s radnim vremenom Škole, početkom i završetkom nastave te drugim oblicima odgojno-obrazovnog rada,</w:t>
      </w:r>
    </w:p>
    <w:p w:rsidR="00F133DE" w:rsidRPr="00F418EA" w:rsidRDefault="00F133DE" w:rsidP="004E5190">
      <w:pPr>
        <w:pStyle w:val="Tijeloteksta"/>
        <w:numPr>
          <w:ilvl w:val="0"/>
          <w:numId w:val="131"/>
        </w:numPr>
        <w:tabs>
          <w:tab w:val="clear" w:pos="1440"/>
          <w:tab w:val="num" w:pos="720"/>
        </w:tabs>
        <w:ind w:left="720"/>
      </w:pPr>
      <w:r w:rsidRPr="00F418EA">
        <w:t>u svezi s organiziranjem izleta, ekskurzija, športskih natjecanja i kulturnih manifestacija,</w:t>
      </w:r>
    </w:p>
    <w:p w:rsidR="00F133DE" w:rsidRPr="00F418EA" w:rsidRDefault="00F133DE" w:rsidP="004E5190">
      <w:pPr>
        <w:pStyle w:val="Tijeloteksta"/>
        <w:numPr>
          <w:ilvl w:val="0"/>
          <w:numId w:val="131"/>
        </w:numPr>
        <w:tabs>
          <w:tab w:val="clear" w:pos="1440"/>
          <w:tab w:val="num" w:pos="720"/>
        </w:tabs>
        <w:ind w:left="720"/>
      </w:pPr>
      <w:r w:rsidRPr="00F418EA">
        <w:t>u svezi s vladanjem i ponašanjem učenika u Školi i izvan nje,</w:t>
      </w:r>
    </w:p>
    <w:p w:rsidR="00F133DE" w:rsidRPr="00F418EA" w:rsidRDefault="00F133DE" w:rsidP="004E5190">
      <w:pPr>
        <w:pStyle w:val="Tijeloteksta"/>
        <w:numPr>
          <w:ilvl w:val="0"/>
          <w:numId w:val="131"/>
        </w:numPr>
        <w:tabs>
          <w:tab w:val="clear" w:pos="1440"/>
          <w:tab w:val="num" w:pos="720"/>
        </w:tabs>
        <w:ind w:left="720"/>
      </w:pPr>
      <w:r w:rsidRPr="00F418EA">
        <w:t>u svezi s osnivanjem i djelatnosti učeničkih udruga te sudjelovanjem učenika u njihovu radu,</w:t>
      </w:r>
    </w:p>
    <w:p w:rsidR="00F133DE" w:rsidRPr="00F418EA" w:rsidRDefault="00F133DE" w:rsidP="004E5190">
      <w:pPr>
        <w:pStyle w:val="Tijeloteksta"/>
        <w:numPr>
          <w:ilvl w:val="0"/>
          <w:numId w:val="131"/>
        </w:numPr>
        <w:tabs>
          <w:tab w:val="clear" w:pos="1440"/>
          <w:tab w:val="num" w:pos="720"/>
        </w:tabs>
        <w:ind w:left="720"/>
      </w:pPr>
      <w:r w:rsidRPr="00F418EA">
        <w:t>u svezi s pritužbama na obrazovni rad,</w:t>
      </w:r>
    </w:p>
    <w:p w:rsidR="00F133DE" w:rsidRPr="00F418EA" w:rsidRDefault="00F133DE" w:rsidP="004E5190">
      <w:pPr>
        <w:pStyle w:val="Tijeloteksta"/>
        <w:numPr>
          <w:ilvl w:val="0"/>
          <w:numId w:val="131"/>
        </w:numPr>
        <w:tabs>
          <w:tab w:val="clear" w:pos="1440"/>
          <w:tab w:val="num" w:pos="720"/>
        </w:tabs>
        <w:ind w:left="720"/>
      </w:pPr>
      <w:r w:rsidRPr="00F418EA">
        <w:t>u svezi s unapređenjem obrazovnog rada, uspjehom učenika u obrazovnom radu, izvanškolskim i izvannastavnim aktivnostima, te</w:t>
      </w:r>
    </w:p>
    <w:p w:rsidR="00F133DE" w:rsidRPr="00F418EA" w:rsidRDefault="00F133DE" w:rsidP="004E5190">
      <w:pPr>
        <w:pStyle w:val="Tijeloteksta"/>
        <w:numPr>
          <w:ilvl w:val="0"/>
          <w:numId w:val="131"/>
        </w:numPr>
        <w:tabs>
          <w:tab w:val="clear" w:pos="1440"/>
          <w:tab w:val="num" w:pos="720"/>
        </w:tabs>
        <w:ind w:left="720"/>
      </w:pPr>
      <w:r w:rsidRPr="00F418EA">
        <w:t>obavlja druge poslove prema odredbama ovoga Statuta i drugih općih akata Škole.</w:t>
      </w:r>
    </w:p>
    <w:p w:rsidR="00B06A11" w:rsidRDefault="00B06A11" w:rsidP="00D85D68">
      <w:pPr>
        <w:pStyle w:val="Tijeloteksta"/>
        <w:ind w:left="1440"/>
        <w:jc w:val="left"/>
        <w:rPr>
          <w:b/>
          <w:bCs/>
          <w:sz w:val="28"/>
          <w:szCs w:val="28"/>
        </w:rPr>
      </w:pPr>
    </w:p>
    <w:p w:rsidR="00F133DE" w:rsidRPr="00120522" w:rsidRDefault="00B06A11" w:rsidP="00D85D68">
      <w:pPr>
        <w:pStyle w:val="Tijeloteksta"/>
        <w:ind w:left="1440"/>
        <w:jc w:val="left"/>
        <w:rPr>
          <w:sz w:val="28"/>
          <w:szCs w:val="28"/>
        </w:rPr>
      </w:pPr>
      <w:r w:rsidRPr="00B06A11">
        <w:rPr>
          <w:bCs/>
          <w:sz w:val="28"/>
          <w:szCs w:val="28"/>
        </w:rPr>
        <w:t>X</w:t>
      </w:r>
      <w:r>
        <w:rPr>
          <w:b/>
          <w:bCs/>
          <w:sz w:val="28"/>
          <w:szCs w:val="28"/>
        </w:rPr>
        <w:t xml:space="preserve"> </w:t>
      </w:r>
      <w:r w:rsidR="00F133DE">
        <w:rPr>
          <w:b/>
          <w:bCs/>
          <w:sz w:val="28"/>
          <w:szCs w:val="28"/>
        </w:rPr>
        <w:t xml:space="preserve"> </w:t>
      </w:r>
      <w:r w:rsidR="00F133DE" w:rsidRPr="00120522">
        <w:rPr>
          <w:sz w:val="28"/>
          <w:szCs w:val="28"/>
        </w:rPr>
        <w:t>PEDAGOŠKA DOKUMENTACIJA I  EVIDENCIJA</w:t>
      </w:r>
    </w:p>
    <w:p w:rsidR="00F133DE" w:rsidRPr="00F418EA" w:rsidRDefault="00F133DE" w:rsidP="00D85D68">
      <w:pPr>
        <w:pStyle w:val="Tijeloteksta"/>
        <w:ind w:left="480"/>
      </w:pPr>
    </w:p>
    <w:p w:rsidR="00F133DE" w:rsidRPr="00F418EA" w:rsidRDefault="00F133DE" w:rsidP="00D85D68">
      <w:pPr>
        <w:pStyle w:val="Tijeloteksta"/>
        <w:ind w:left="480"/>
        <w:jc w:val="center"/>
        <w:rPr>
          <w:b/>
          <w:bCs/>
          <w:i/>
          <w:iCs/>
          <w:sz w:val="20"/>
          <w:szCs w:val="20"/>
        </w:rPr>
      </w:pPr>
      <w:r w:rsidRPr="00F418EA">
        <w:rPr>
          <w:b/>
          <w:bCs/>
          <w:i/>
          <w:iCs/>
          <w:sz w:val="20"/>
          <w:szCs w:val="20"/>
        </w:rPr>
        <w:t>VOĐENJE PEDAGOŠKE DOKUMENTACIJE I EVIDENCIJE</w:t>
      </w:r>
    </w:p>
    <w:p w:rsidR="00F133DE" w:rsidRPr="00F418EA" w:rsidRDefault="00F133DE" w:rsidP="00D85D68">
      <w:pPr>
        <w:pStyle w:val="Tijeloteksta"/>
        <w:ind w:left="480"/>
        <w:jc w:val="center"/>
        <w:rPr>
          <w:b/>
          <w:bCs/>
          <w:i/>
          <w:iCs/>
          <w:sz w:val="20"/>
          <w:szCs w:val="20"/>
        </w:rPr>
      </w:pPr>
    </w:p>
    <w:p w:rsidR="00F133DE" w:rsidRPr="00F418EA" w:rsidRDefault="00F133DE" w:rsidP="00D85D68">
      <w:pPr>
        <w:pStyle w:val="Tijeloteksta"/>
        <w:ind w:left="480"/>
        <w:jc w:val="center"/>
      </w:pPr>
      <w:r>
        <w:t xml:space="preserve">Članak </w:t>
      </w:r>
      <w:r w:rsidR="0026083C">
        <w:t>21</w:t>
      </w:r>
      <w:r w:rsidR="0035176A">
        <w:t>4</w:t>
      </w:r>
      <w:r w:rsidRPr="00F418EA">
        <w:t>.</w:t>
      </w:r>
    </w:p>
    <w:p w:rsidR="00F133DE" w:rsidRPr="00190C79" w:rsidRDefault="00F133DE" w:rsidP="004E5190">
      <w:pPr>
        <w:pStyle w:val="Tijeloteksta"/>
        <w:numPr>
          <w:ilvl w:val="0"/>
          <w:numId w:val="132"/>
        </w:numPr>
      </w:pPr>
      <w:r w:rsidRPr="00190C79">
        <w:t xml:space="preserve">Škola vodi pedagošku dokumentaciju i evidenciju o učenicima sukladno zakonskim i </w:t>
      </w:r>
      <w:proofErr w:type="spellStart"/>
      <w:r w:rsidRPr="00190C79">
        <w:t>podzakonskim</w:t>
      </w:r>
      <w:proofErr w:type="spellEnd"/>
      <w:r w:rsidRPr="00190C79">
        <w:t xml:space="preserve"> propisima, a koju vode nastavnici i stručni suradnici.</w:t>
      </w:r>
    </w:p>
    <w:p w:rsidR="00F133DE" w:rsidRPr="00190C79" w:rsidRDefault="00F133DE" w:rsidP="004E5190">
      <w:pPr>
        <w:pStyle w:val="Tijeloteksta"/>
        <w:numPr>
          <w:ilvl w:val="0"/>
          <w:numId w:val="132"/>
        </w:numPr>
      </w:pPr>
      <w:r w:rsidRPr="00190C79">
        <w:t xml:space="preserve">Škola je obvezna voditi o učeniku evidenciju i dokumentaciju o obavljanju </w:t>
      </w:r>
      <w:r>
        <w:t>praktične nastave</w:t>
      </w:r>
      <w:r w:rsidRPr="00190C79">
        <w:t xml:space="preserve"> kod poslodavca, evidenciju  o zaključenim ugovorima o provedbi praktične nastave kod poslodavca, kao i drugu propisanu evidenciju i dokumentaciju sukladno odredbama Zakona o odgoju i obrazovanju u osnovnoj i srednjoj školi.</w:t>
      </w:r>
    </w:p>
    <w:p w:rsidR="00F133DE" w:rsidRPr="00190C79" w:rsidRDefault="00F133DE" w:rsidP="004E5190">
      <w:pPr>
        <w:pStyle w:val="Tijeloteksta"/>
        <w:numPr>
          <w:ilvl w:val="0"/>
          <w:numId w:val="132"/>
        </w:numPr>
      </w:pPr>
      <w:r w:rsidRPr="00190C79">
        <w:t xml:space="preserve">Evidencija o obavljanju </w:t>
      </w:r>
      <w:r>
        <w:t>praktične nastave</w:t>
      </w:r>
      <w:r w:rsidRPr="00190C79">
        <w:t xml:space="preserve"> obvezno mora sadržavati podatke o poslodavcima kod kojih učenici obavljaju </w:t>
      </w:r>
      <w:r>
        <w:t>praktičnu nastavu</w:t>
      </w:r>
      <w:r w:rsidRPr="00190C79">
        <w:t>, dokumentaciju o zdravstvenoj sposobnosti učenika ukoliko je potrebna, dokaze o osposobljenosti za rad na siguran način, ugovor s poslodavcem, evidenciju ispunjavanja ugovorenih obveza, kao i evidenciju ostvarenja toga dijela kurikuluma.</w:t>
      </w:r>
    </w:p>
    <w:p w:rsidR="00F133DE" w:rsidRPr="00190C79" w:rsidRDefault="00F133DE" w:rsidP="004E5190">
      <w:pPr>
        <w:pStyle w:val="Tijeloteksta"/>
        <w:numPr>
          <w:ilvl w:val="0"/>
          <w:numId w:val="132"/>
        </w:numPr>
      </w:pPr>
      <w:r w:rsidRPr="00190C79">
        <w:t xml:space="preserve">Radi organizacije i kontrole provođenja </w:t>
      </w:r>
      <w:r>
        <w:t>stručne praktične nastave</w:t>
      </w:r>
      <w:r w:rsidRPr="00190C79">
        <w:t xml:space="preserve"> kod poslodavaca, ravnatelj zadužuje </w:t>
      </w:r>
      <w:r>
        <w:t>nastavnika</w:t>
      </w:r>
      <w:r w:rsidRPr="00546F81">
        <w:t xml:space="preserve"> praktične nastave</w:t>
      </w:r>
      <w:r w:rsidRPr="00190C79">
        <w:t xml:space="preserve"> koji</w:t>
      </w:r>
      <w:r>
        <w:t xml:space="preserve"> će biti obavezan</w:t>
      </w:r>
      <w:r w:rsidRPr="00190C79">
        <w:t xml:space="preserve"> obavljati slijedeće </w:t>
      </w:r>
      <w:r w:rsidR="00B06A11">
        <w:t>po</w:t>
      </w:r>
      <w:r w:rsidRPr="00190C79">
        <w:t>slove:</w:t>
      </w:r>
    </w:p>
    <w:p w:rsidR="00F133DE" w:rsidRPr="00190C79" w:rsidRDefault="00F133DE" w:rsidP="004E5190">
      <w:pPr>
        <w:pStyle w:val="Tijeloteksta"/>
        <w:numPr>
          <w:ilvl w:val="0"/>
          <w:numId w:val="133"/>
        </w:numPr>
      </w:pPr>
      <w:r w:rsidRPr="00190C79">
        <w:t xml:space="preserve">sve tehničke predradnje oko sklapanja ugovora o provođenju </w:t>
      </w:r>
      <w:r>
        <w:t>praktične nastave ili strukovne prakse,</w:t>
      </w:r>
      <w:r w:rsidRPr="00190C79">
        <w:t xml:space="preserve">brinuti se o sklapanju ugovora o provođenju </w:t>
      </w:r>
      <w:r>
        <w:t>praktične nastave, odnosno strukovne prakse</w:t>
      </w:r>
      <w:r w:rsidRPr="00190C79">
        <w:t>,</w:t>
      </w:r>
    </w:p>
    <w:p w:rsidR="00F133DE" w:rsidRPr="00190C79" w:rsidRDefault="00F133DE" w:rsidP="004E5190">
      <w:pPr>
        <w:pStyle w:val="Tijeloteksta"/>
        <w:numPr>
          <w:ilvl w:val="0"/>
          <w:numId w:val="133"/>
        </w:numPr>
      </w:pPr>
      <w:r w:rsidRPr="00190C79">
        <w:t>voditi evidencije iz članka 39. Zakona o strukovnom obrazovanju,</w:t>
      </w:r>
    </w:p>
    <w:p w:rsidR="00F133DE" w:rsidRPr="00190C79" w:rsidRDefault="00F133DE" w:rsidP="004E5190">
      <w:pPr>
        <w:pStyle w:val="Tijeloteksta"/>
        <w:numPr>
          <w:ilvl w:val="0"/>
          <w:numId w:val="133"/>
        </w:numPr>
      </w:pPr>
      <w:r w:rsidRPr="00190C79">
        <w:t xml:space="preserve">prikupljati potrebite dokumente o ispunjavanju uvjeta kako za polaznika, tako i za poslodavca, a vezano za provođenje </w:t>
      </w:r>
      <w:r>
        <w:t>praktične nastave, odnosno strukovne prakse</w:t>
      </w:r>
      <w:r w:rsidRPr="00190C79">
        <w:t>,</w:t>
      </w:r>
    </w:p>
    <w:p w:rsidR="00F133DE" w:rsidRPr="00190C79" w:rsidRDefault="00F133DE" w:rsidP="004E5190">
      <w:pPr>
        <w:pStyle w:val="Tijeloteksta"/>
        <w:numPr>
          <w:ilvl w:val="0"/>
          <w:numId w:val="133"/>
        </w:numPr>
      </w:pPr>
      <w:r w:rsidRPr="00190C79">
        <w:t>kontrolirati ostvarivanje uvjeta rada kod poslodavca i primjenu propisa</w:t>
      </w:r>
      <w:r>
        <w:t xml:space="preserve"> kojima se uređuju radni odnosi</w:t>
      </w:r>
      <w:r w:rsidRPr="00190C79">
        <w:t>,</w:t>
      </w:r>
    </w:p>
    <w:p w:rsidR="00F133DE" w:rsidRPr="00190C79" w:rsidRDefault="00F133DE" w:rsidP="004E5190">
      <w:pPr>
        <w:pStyle w:val="Tijeloteksta"/>
        <w:numPr>
          <w:ilvl w:val="0"/>
          <w:numId w:val="133"/>
        </w:numPr>
      </w:pPr>
      <w:r w:rsidRPr="00190C79">
        <w:t>po potrebi kontrolirati mjere zaštite na radu kod poslodavca u tije</w:t>
      </w:r>
      <w:r>
        <w:t xml:space="preserve">ku provođenja praktične nastave, </w:t>
      </w:r>
      <w:r w:rsidRPr="00190C79">
        <w:t>odnosno strukovne prakse</w:t>
      </w:r>
    </w:p>
    <w:p w:rsidR="00F133DE" w:rsidRPr="00190C79" w:rsidRDefault="00F133DE" w:rsidP="004E5190">
      <w:pPr>
        <w:pStyle w:val="Tijeloteksta"/>
        <w:numPr>
          <w:ilvl w:val="0"/>
          <w:numId w:val="133"/>
        </w:numPr>
      </w:pPr>
      <w:r w:rsidRPr="00190C79">
        <w:t>kontrolirati ispunjavanja ugovorenih obveza od strane poslodavca i od strane učenika,</w:t>
      </w:r>
    </w:p>
    <w:p w:rsidR="00F133DE" w:rsidRPr="00190C79" w:rsidRDefault="00F133DE" w:rsidP="004E5190">
      <w:pPr>
        <w:pStyle w:val="Tijeloteksta"/>
        <w:numPr>
          <w:ilvl w:val="0"/>
          <w:numId w:val="133"/>
        </w:numPr>
        <w:jc w:val="left"/>
      </w:pPr>
      <w:r w:rsidRPr="00190C79">
        <w:t xml:space="preserve"> kontrolirati ostvarivanje kurikuluma i obavljati druge poslove po nalogu ravnatelja vezane za provođenje </w:t>
      </w:r>
      <w:r>
        <w:t>praktične nastave</w:t>
      </w:r>
      <w:r w:rsidRPr="00190C79">
        <w:t xml:space="preserve"> i vođenje evidencije i dokumentacije, </w:t>
      </w:r>
    </w:p>
    <w:p w:rsidR="00F133DE" w:rsidRPr="00190C79" w:rsidRDefault="00F133DE" w:rsidP="004E5190">
      <w:pPr>
        <w:pStyle w:val="Tijeloteksta"/>
        <w:numPr>
          <w:ilvl w:val="0"/>
          <w:numId w:val="133"/>
        </w:numPr>
      </w:pPr>
      <w:r w:rsidRPr="00190C79">
        <w:t xml:space="preserve">prikupiti cjelokupnu dokumentaciju vezanu za provođenje </w:t>
      </w:r>
      <w:r>
        <w:t>praktične nastave ili strukovne prakse</w:t>
      </w:r>
      <w:r w:rsidRPr="00190C79">
        <w:t xml:space="preserve"> i čuvati je.</w:t>
      </w:r>
    </w:p>
    <w:p w:rsidR="00F133DE" w:rsidRDefault="00F133DE" w:rsidP="00D85D68">
      <w:pPr>
        <w:pStyle w:val="Tijeloteksta"/>
        <w:jc w:val="left"/>
      </w:pPr>
    </w:p>
    <w:p w:rsidR="001C7F34" w:rsidRDefault="001C7F34" w:rsidP="00D85D68">
      <w:pPr>
        <w:pStyle w:val="Tijeloteksta"/>
        <w:jc w:val="left"/>
      </w:pPr>
    </w:p>
    <w:p w:rsidR="00F133DE" w:rsidRPr="00F418EA" w:rsidRDefault="00F133DE" w:rsidP="00D85D68">
      <w:pPr>
        <w:pStyle w:val="Tijeloteksta"/>
        <w:jc w:val="left"/>
      </w:pPr>
    </w:p>
    <w:p w:rsidR="00F133DE" w:rsidRPr="00D16949" w:rsidRDefault="00F133DE" w:rsidP="004E5190">
      <w:pPr>
        <w:pStyle w:val="Tijeloteksta"/>
        <w:numPr>
          <w:ilvl w:val="0"/>
          <w:numId w:val="163"/>
        </w:numPr>
        <w:tabs>
          <w:tab w:val="clear" w:pos="1620"/>
          <w:tab w:val="num" w:pos="180"/>
        </w:tabs>
        <w:ind w:hanging="1440"/>
        <w:jc w:val="left"/>
        <w:rPr>
          <w:sz w:val="28"/>
          <w:szCs w:val="28"/>
        </w:rPr>
      </w:pPr>
      <w:r>
        <w:rPr>
          <w:b/>
          <w:bCs/>
          <w:sz w:val="28"/>
          <w:szCs w:val="28"/>
        </w:rPr>
        <w:lastRenderedPageBreak/>
        <w:t xml:space="preserve"> </w:t>
      </w:r>
      <w:r w:rsidRPr="000B37F3">
        <w:rPr>
          <w:sz w:val="28"/>
          <w:szCs w:val="28"/>
        </w:rPr>
        <w:t>JAVNOST RADA</w:t>
      </w:r>
    </w:p>
    <w:p w:rsidR="00652848" w:rsidRDefault="00652848" w:rsidP="00D85D68">
      <w:pPr>
        <w:pStyle w:val="Tijeloteksta"/>
        <w:jc w:val="center"/>
        <w:rPr>
          <w:b/>
          <w:bCs/>
          <w:i/>
          <w:iCs/>
          <w:sz w:val="20"/>
          <w:szCs w:val="20"/>
        </w:rPr>
      </w:pPr>
    </w:p>
    <w:p w:rsidR="00652848" w:rsidRDefault="00652848"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OBILJEŽJE JAVNOSTI RADA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 xml:space="preserve">Članak </w:t>
      </w:r>
      <w:r w:rsidR="0026083C">
        <w:t>21</w:t>
      </w:r>
      <w:r w:rsidR="0035176A">
        <w:t>5</w:t>
      </w:r>
      <w:r w:rsidRPr="00F418EA">
        <w:t>.</w:t>
      </w:r>
    </w:p>
    <w:p w:rsidR="00F133DE" w:rsidRPr="00F418EA" w:rsidRDefault="00F133DE" w:rsidP="004E5190">
      <w:pPr>
        <w:pStyle w:val="Tijeloteksta"/>
        <w:numPr>
          <w:ilvl w:val="0"/>
          <w:numId w:val="79"/>
        </w:numPr>
        <w:tabs>
          <w:tab w:val="clear" w:pos="1080"/>
          <w:tab w:val="num" w:pos="360"/>
        </w:tabs>
        <w:ind w:left="360"/>
      </w:pPr>
      <w:r w:rsidRPr="00F418EA">
        <w:t>Rad Škole i njezinih tijela je javan. Javnost rada ostvaruje se osobito:</w:t>
      </w:r>
    </w:p>
    <w:p w:rsidR="00F133DE" w:rsidRPr="00F418EA" w:rsidRDefault="00F133DE" w:rsidP="004E5190">
      <w:pPr>
        <w:pStyle w:val="Tijeloteksta"/>
        <w:numPr>
          <w:ilvl w:val="0"/>
          <w:numId w:val="134"/>
        </w:numPr>
        <w:tabs>
          <w:tab w:val="clear" w:pos="1440"/>
          <w:tab w:val="num" w:pos="720"/>
        </w:tabs>
        <w:ind w:left="720"/>
      </w:pPr>
      <w:r w:rsidRPr="00F418EA">
        <w:t>redovitim izvješćivanjem radnika, učenika i roditelja</w:t>
      </w:r>
    </w:p>
    <w:p w:rsidR="00F133DE" w:rsidRPr="00F418EA" w:rsidRDefault="00F133DE" w:rsidP="004E5190">
      <w:pPr>
        <w:pStyle w:val="Tijeloteksta"/>
        <w:numPr>
          <w:ilvl w:val="0"/>
          <w:numId w:val="134"/>
        </w:numPr>
        <w:tabs>
          <w:tab w:val="clear" w:pos="1440"/>
          <w:tab w:val="num" w:pos="720"/>
        </w:tabs>
        <w:ind w:left="720"/>
      </w:pPr>
      <w:r w:rsidRPr="00F418EA">
        <w:t xml:space="preserve">podnošenjem izvješća ovlaštenim upravnim tijelima i osnivaču o rezultatima odgojno-obrazovnog rada </w:t>
      </w:r>
    </w:p>
    <w:p w:rsidR="00F133DE" w:rsidRDefault="00F133DE" w:rsidP="004E5190">
      <w:pPr>
        <w:pStyle w:val="Tijeloteksta"/>
        <w:numPr>
          <w:ilvl w:val="0"/>
          <w:numId w:val="134"/>
        </w:numPr>
        <w:tabs>
          <w:tab w:val="clear" w:pos="1440"/>
          <w:tab w:val="num" w:pos="720"/>
        </w:tabs>
        <w:ind w:left="720"/>
      </w:pPr>
      <w:r w:rsidRPr="00F418EA">
        <w:t>podnošenjem financijskih izvješća</w:t>
      </w:r>
    </w:p>
    <w:p w:rsidR="00F133DE" w:rsidRPr="00546F81" w:rsidRDefault="00F133DE" w:rsidP="004E5190">
      <w:pPr>
        <w:pStyle w:val="Tijeloteksta"/>
        <w:numPr>
          <w:ilvl w:val="0"/>
          <w:numId w:val="134"/>
        </w:numPr>
        <w:tabs>
          <w:tab w:val="clear" w:pos="1440"/>
          <w:tab w:val="num" w:pos="720"/>
        </w:tabs>
        <w:ind w:left="720"/>
      </w:pPr>
      <w:r w:rsidRPr="00546F81">
        <w:t>priopćenjima o održavanju sjednica tijela upravljanja i stručnih tijela</w:t>
      </w:r>
    </w:p>
    <w:p w:rsidR="00F133DE" w:rsidRPr="00546F81" w:rsidRDefault="00F133DE" w:rsidP="004E5190">
      <w:pPr>
        <w:pStyle w:val="Tijeloteksta"/>
        <w:numPr>
          <w:ilvl w:val="0"/>
          <w:numId w:val="134"/>
        </w:numPr>
        <w:tabs>
          <w:tab w:val="clear" w:pos="1440"/>
          <w:tab w:val="num" w:pos="720"/>
        </w:tabs>
        <w:ind w:left="720"/>
      </w:pPr>
      <w:r w:rsidRPr="00546F81">
        <w:t>objavljivanjem općih akata i uvjeta poslovanja</w:t>
      </w:r>
    </w:p>
    <w:p w:rsidR="00F133DE" w:rsidRPr="00546F81" w:rsidRDefault="00F133DE" w:rsidP="004E5190">
      <w:pPr>
        <w:pStyle w:val="Tijeloteksta"/>
        <w:numPr>
          <w:ilvl w:val="0"/>
          <w:numId w:val="134"/>
        </w:numPr>
        <w:tabs>
          <w:tab w:val="clear" w:pos="1440"/>
          <w:tab w:val="num" w:pos="720"/>
        </w:tabs>
        <w:ind w:left="720"/>
      </w:pPr>
      <w:r w:rsidRPr="00546F81">
        <w:t>objavama obveznih sadržaja na web stranicama Škole.</w:t>
      </w:r>
    </w:p>
    <w:p w:rsidR="00F133DE" w:rsidRDefault="00F133DE" w:rsidP="004E5190">
      <w:pPr>
        <w:pStyle w:val="Tijeloteksta"/>
        <w:numPr>
          <w:ilvl w:val="0"/>
          <w:numId w:val="79"/>
        </w:numPr>
      </w:pPr>
      <w:r w:rsidRPr="00546F81">
        <w:t>Za javnost rada odgovorni su predsjednik Školskog odbora i  ravnatelj.</w:t>
      </w:r>
    </w:p>
    <w:p w:rsidR="00F133DE" w:rsidRDefault="00F133DE" w:rsidP="00D85D68">
      <w:pPr>
        <w:pStyle w:val="Tijeloteksta"/>
      </w:pPr>
    </w:p>
    <w:p w:rsidR="00652848" w:rsidRDefault="00652848" w:rsidP="00D85D68">
      <w:pPr>
        <w:pStyle w:val="Tijeloteksta"/>
      </w:pPr>
    </w:p>
    <w:p w:rsidR="00F133DE" w:rsidRDefault="00F133DE" w:rsidP="00D85D68">
      <w:pPr>
        <w:pStyle w:val="Tijeloteksta"/>
      </w:pPr>
    </w:p>
    <w:p w:rsidR="00F133DE" w:rsidRPr="00D16949" w:rsidRDefault="00F133DE" w:rsidP="004E5190">
      <w:pPr>
        <w:pStyle w:val="Tijeloteksta"/>
        <w:numPr>
          <w:ilvl w:val="0"/>
          <w:numId w:val="163"/>
        </w:numPr>
        <w:tabs>
          <w:tab w:val="clear" w:pos="1620"/>
          <w:tab w:val="num" w:pos="180"/>
        </w:tabs>
        <w:ind w:hanging="1440"/>
        <w:rPr>
          <w:sz w:val="28"/>
          <w:szCs w:val="28"/>
        </w:rPr>
      </w:pPr>
      <w:r>
        <w:rPr>
          <w:b/>
          <w:bCs/>
          <w:sz w:val="28"/>
          <w:szCs w:val="28"/>
        </w:rPr>
        <w:t xml:space="preserve"> </w:t>
      </w:r>
      <w:r w:rsidRPr="000B37F3">
        <w:rPr>
          <w:sz w:val="28"/>
          <w:szCs w:val="28"/>
        </w:rPr>
        <w:t>POSLOVNA TAJNA</w:t>
      </w:r>
    </w:p>
    <w:p w:rsidR="00F133DE" w:rsidRPr="000B37F3" w:rsidRDefault="00F133DE" w:rsidP="00D85D68">
      <w:pPr>
        <w:pStyle w:val="Tijeloteksta"/>
        <w:ind w:left="900"/>
        <w:rPr>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STRUKTURA POSLOVNE TAJNE</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2</w:t>
      </w:r>
      <w:r w:rsidR="0026083C">
        <w:t>1</w:t>
      </w:r>
      <w:r w:rsidR="0035176A">
        <w:t>6</w:t>
      </w:r>
      <w:r w:rsidRPr="00F418EA">
        <w:t>.</w:t>
      </w:r>
    </w:p>
    <w:p w:rsidR="00F133DE" w:rsidRPr="00F418EA" w:rsidRDefault="00F133DE" w:rsidP="00D85D68">
      <w:pPr>
        <w:pStyle w:val="Tijeloteksta"/>
      </w:pPr>
      <w:r w:rsidRPr="00F418EA">
        <w:t>Poslovnom tajnom smatraju se osobito:</w:t>
      </w:r>
    </w:p>
    <w:p w:rsidR="00F133DE" w:rsidRPr="00F418EA" w:rsidRDefault="00F133DE" w:rsidP="004E5190">
      <w:pPr>
        <w:pStyle w:val="Tijeloteksta"/>
        <w:numPr>
          <w:ilvl w:val="0"/>
          <w:numId w:val="135"/>
        </w:numPr>
        <w:tabs>
          <w:tab w:val="num" w:pos="1440"/>
        </w:tabs>
      </w:pPr>
      <w:r w:rsidRPr="00F418EA">
        <w:t xml:space="preserve">podatci sadržani u molbama, zahtjevima i prijedlozima učenika, građana i pravnih osoba upućenih Školi, </w:t>
      </w:r>
    </w:p>
    <w:p w:rsidR="00F133DE" w:rsidRPr="00F418EA" w:rsidRDefault="00F133DE" w:rsidP="004E5190">
      <w:pPr>
        <w:pStyle w:val="Tijeloteksta"/>
        <w:numPr>
          <w:ilvl w:val="0"/>
          <w:numId w:val="135"/>
        </w:numPr>
        <w:tabs>
          <w:tab w:val="num" w:pos="1440"/>
        </w:tabs>
      </w:pPr>
      <w:r w:rsidRPr="00F418EA">
        <w:t>osobni podatci o učenicima i radnicima Škole,</w:t>
      </w:r>
    </w:p>
    <w:p w:rsidR="00F133DE" w:rsidRPr="00F418EA" w:rsidRDefault="00F133DE" w:rsidP="004E5190">
      <w:pPr>
        <w:pStyle w:val="Tijeloteksta"/>
        <w:numPr>
          <w:ilvl w:val="0"/>
          <w:numId w:val="135"/>
        </w:numPr>
        <w:tabs>
          <w:tab w:val="num" w:pos="1440"/>
        </w:tabs>
      </w:pPr>
      <w:r w:rsidRPr="00F418EA">
        <w:t>podatci sadržani u prilozima uz molbe, žalbe, zahtjeve i prijedloge ,</w:t>
      </w:r>
    </w:p>
    <w:p w:rsidR="00F133DE" w:rsidRPr="00F418EA" w:rsidRDefault="00F133DE" w:rsidP="004E5190">
      <w:pPr>
        <w:pStyle w:val="Tijeloteksta"/>
        <w:numPr>
          <w:ilvl w:val="0"/>
          <w:numId w:val="135"/>
        </w:numPr>
      </w:pPr>
      <w:r w:rsidRPr="00F418EA">
        <w:t xml:space="preserve">podatci o poslovnim rezultatima, </w:t>
      </w:r>
    </w:p>
    <w:p w:rsidR="00F133DE" w:rsidRPr="00F418EA" w:rsidRDefault="00F133DE" w:rsidP="004E5190">
      <w:pPr>
        <w:pStyle w:val="Tijeloteksta"/>
        <w:numPr>
          <w:ilvl w:val="0"/>
          <w:numId w:val="135"/>
        </w:numPr>
      </w:pPr>
      <w:r w:rsidRPr="00F418EA">
        <w:t>podatci koji su kao poslovna tajna određeni zakonom i drugim propisima ili</w:t>
      </w:r>
    </w:p>
    <w:p w:rsidR="00F133DE" w:rsidRPr="00F418EA" w:rsidRDefault="00F133DE" w:rsidP="004E5190">
      <w:pPr>
        <w:pStyle w:val="Tijeloteksta"/>
        <w:numPr>
          <w:ilvl w:val="0"/>
          <w:numId w:val="135"/>
        </w:numPr>
      </w:pPr>
      <w:r w:rsidRPr="00F418EA">
        <w:t>podatci koje kao takve odredi ravnatelj.</w:t>
      </w:r>
    </w:p>
    <w:p w:rsidR="00F133DE" w:rsidRPr="000B37F3" w:rsidRDefault="00F133DE" w:rsidP="00D85D68">
      <w:pPr>
        <w:pStyle w:val="Tijeloteksta"/>
        <w:rPr>
          <w:sz w:val="20"/>
          <w:szCs w:val="20"/>
        </w:rPr>
      </w:pPr>
    </w:p>
    <w:p w:rsidR="00B06A11" w:rsidRDefault="00B06A11"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ČUVANJE POSLOVNE TAJNE</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2</w:t>
      </w:r>
      <w:r w:rsidR="0035176A">
        <w:t>17</w:t>
      </w:r>
      <w:r w:rsidRPr="00F418EA">
        <w:t>.</w:t>
      </w:r>
    </w:p>
    <w:p w:rsidR="00F133DE" w:rsidRPr="00F418EA" w:rsidRDefault="00F133DE" w:rsidP="004E5190">
      <w:pPr>
        <w:pStyle w:val="Tijeloteksta"/>
        <w:numPr>
          <w:ilvl w:val="0"/>
          <w:numId w:val="87"/>
        </w:numPr>
        <w:tabs>
          <w:tab w:val="num" w:pos="1080"/>
        </w:tabs>
      </w:pPr>
      <w:r w:rsidRPr="00F418EA">
        <w:t>Podatke i isprave koje se smatraju poslovnom tajnom, dužni su čuvati svi radnici, bez obzira na koji su način saznali za te podatke ili isprave.</w:t>
      </w:r>
    </w:p>
    <w:p w:rsidR="00F133DE" w:rsidRPr="00F418EA" w:rsidRDefault="00F133DE" w:rsidP="004E5190">
      <w:pPr>
        <w:pStyle w:val="Tijeloteksta"/>
        <w:numPr>
          <w:ilvl w:val="0"/>
          <w:numId w:val="87"/>
        </w:numPr>
        <w:tabs>
          <w:tab w:val="num" w:pos="1080"/>
        </w:tabs>
      </w:pPr>
      <w:r w:rsidRPr="00F418EA">
        <w:t>Obveza čuvanja poslovne tajne obvezuje radnike i nakon prestanka rada u Školi.</w:t>
      </w:r>
    </w:p>
    <w:p w:rsidR="00223A41" w:rsidRDefault="00F133DE" w:rsidP="004E5190">
      <w:pPr>
        <w:pStyle w:val="Tijeloteksta"/>
        <w:numPr>
          <w:ilvl w:val="0"/>
          <w:numId w:val="87"/>
        </w:numPr>
        <w:tabs>
          <w:tab w:val="num" w:pos="1080"/>
        </w:tabs>
        <w:rPr>
          <w:u w:val="single"/>
        </w:rPr>
      </w:pPr>
      <w:r w:rsidRPr="00F418EA">
        <w:t>Obveza čuvanja poslovne tajne ne odnosi se na davanje podataka u sudskom i upravnom postupku.</w:t>
      </w:r>
    </w:p>
    <w:p w:rsidR="00223A41" w:rsidRPr="00223A41" w:rsidRDefault="00223A41" w:rsidP="00D85D68">
      <w:pPr>
        <w:pStyle w:val="Tijeloteksta"/>
        <w:tabs>
          <w:tab w:val="num" w:pos="1080"/>
        </w:tabs>
        <w:ind w:left="360"/>
        <w:rPr>
          <w:u w:val="single"/>
        </w:rPr>
      </w:pPr>
    </w:p>
    <w:p w:rsidR="00F133DE" w:rsidRDefault="00F133DE" w:rsidP="00D85D68">
      <w:pPr>
        <w:pStyle w:val="Tijeloteksta"/>
        <w:rPr>
          <w:u w:val="single"/>
        </w:rPr>
      </w:pPr>
    </w:p>
    <w:p w:rsidR="00223A41" w:rsidRDefault="00223A41" w:rsidP="00D85D68">
      <w:pPr>
        <w:pStyle w:val="Tijeloteksta"/>
        <w:rPr>
          <w:u w:val="single"/>
        </w:rPr>
      </w:pPr>
    </w:p>
    <w:p w:rsidR="0035176A" w:rsidRDefault="0035176A" w:rsidP="0035176A">
      <w:pPr>
        <w:pStyle w:val="Tijeloteksta"/>
        <w:ind w:left="1440"/>
        <w:rPr>
          <w:b/>
          <w:bCs/>
          <w:sz w:val="28"/>
          <w:szCs w:val="28"/>
        </w:rPr>
      </w:pPr>
    </w:p>
    <w:p w:rsidR="0035176A" w:rsidRDefault="0035176A" w:rsidP="0035176A">
      <w:pPr>
        <w:pStyle w:val="Tijeloteksta"/>
        <w:ind w:left="1440"/>
        <w:rPr>
          <w:b/>
          <w:bCs/>
          <w:sz w:val="28"/>
          <w:szCs w:val="28"/>
        </w:rPr>
      </w:pPr>
    </w:p>
    <w:p w:rsidR="0035176A" w:rsidRDefault="0035176A" w:rsidP="0035176A">
      <w:pPr>
        <w:pStyle w:val="Tijeloteksta"/>
        <w:ind w:left="1440"/>
        <w:rPr>
          <w:b/>
          <w:bCs/>
          <w:sz w:val="28"/>
          <w:szCs w:val="28"/>
        </w:rPr>
      </w:pPr>
    </w:p>
    <w:p w:rsidR="0035176A" w:rsidRDefault="0035176A" w:rsidP="0035176A">
      <w:pPr>
        <w:pStyle w:val="Tijeloteksta"/>
        <w:ind w:left="1440"/>
        <w:rPr>
          <w:b/>
          <w:bCs/>
          <w:sz w:val="28"/>
          <w:szCs w:val="28"/>
        </w:rPr>
      </w:pPr>
    </w:p>
    <w:p w:rsidR="0035176A" w:rsidRDefault="0035176A" w:rsidP="0035176A">
      <w:pPr>
        <w:pStyle w:val="Tijeloteksta"/>
        <w:ind w:left="1440"/>
        <w:rPr>
          <w:b/>
          <w:bCs/>
          <w:sz w:val="28"/>
          <w:szCs w:val="28"/>
        </w:rPr>
      </w:pPr>
    </w:p>
    <w:p w:rsidR="0035176A" w:rsidRDefault="0035176A" w:rsidP="0035176A">
      <w:pPr>
        <w:pStyle w:val="Tijeloteksta"/>
        <w:ind w:left="1440"/>
        <w:rPr>
          <w:b/>
          <w:bCs/>
          <w:sz w:val="28"/>
          <w:szCs w:val="28"/>
        </w:rPr>
      </w:pPr>
    </w:p>
    <w:p w:rsidR="00F133DE" w:rsidRDefault="00F133DE" w:rsidP="0035176A">
      <w:pPr>
        <w:pStyle w:val="Tijeloteksta"/>
        <w:ind w:left="1440"/>
        <w:rPr>
          <w:sz w:val="28"/>
          <w:szCs w:val="28"/>
        </w:rPr>
      </w:pPr>
      <w:r>
        <w:rPr>
          <w:b/>
          <w:bCs/>
          <w:sz w:val="28"/>
          <w:szCs w:val="28"/>
        </w:rPr>
        <w:lastRenderedPageBreak/>
        <w:t xml:space="preserve"> </w:t>
      </w:r>
      <w:r w:rsidRPr="000B37F3">
        <w:rPr>
          <w:sz w:val="28"/>
          <w:szCs w:val="28"/>
        </w:rPr>
        <w:t>ZAŠTITA OKOLIŠA I ZAŠTITA POTROŠAČA</w:t>
      </w:r>
    </w:p>
    <w:p w:rsidR="00F133DE" w:rsidRPr="000B37F3" w:rsidRDefault="00F133DE" w:rsidP="00D85D68">
      <w:pPr>
        <w:pStyle w:val="Tijeloteksta"/>
        <w:ind w:left="180"/>
        <w:rPr>
          <w:sz w:val="28"/>
          <w:szCs w:val="28"/>
        </w:rPr>
      </w:pPr>
    </w:p>
    <w:p w:rsidR="00F133DE" w:rsidRPr="00F418EA" w:rsidRDefault="00F133DE" w:rsidP="00D85D68">
      <w:pPr>
        <w:pStyle w:val="Tijeloteksta"/>
      </w:pPr>
    </w:p>
    <w:p w:rsidR="00F133DE" w:rsidRPr="00F418EA" w:rsidRDefault="00F133DE" w:rsidP="00D85D68">
      <w:pPr>
        <w:pStyle w:val="Tijeloteksta"/>
        <w:jc w:val="center"/>
        <w:rPr>
          <w:b/>
          <w:bCs/>
          <w:i/>
          <w:iCs/>
          <w:sz w:val="20"/>
          <w:szCs w:val="20"/>
        </w:rPr>
      </w:pPr>
      <w:r w:rsidRPr="00F418EA">
        <w:rPr>
          <w:b/>
          <w:bCs/>
          <w:i/>
          <w:iCs/>
          <w:sz w:val="20"/>
          <w:szCs w:val="20"/>
        </w:rPr>
        <w:t>ZAŠTITA OKOLIŠA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2</w:t>
      </w:r>
      <w:r w:rsidR="0035176A">
        <w:t>18</w:t>
      </w:r>
      <w:r w:rsidRPr="00F418EA">
        <w:t>.</w:t>
      </w:r>
    </w:p>
    <w:p w:rsidR="00F133DE" w:rsidRPr="00F418EA" w:rsidRDefault="00F133DE" w:rsidP="004E5190">
      <w:pPr>
        <w:pStyle w:val="Tijeloteksta"/>
        <w:numPr>
          <w:ilvl w:val="0"/>
          <w:numId w:val="80"/>
        </w:numPr>
      </w:pPr>
      <w:r w:rsidRPr="00F418EA">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F133DE" w:rsidRPr="00F418EA" w:rsidRDefault="00F133DE" w:rsidP="004E5190">
      <w:pPr>
        <w:pStyle w:val="Tijeloteksta"/>
        <w:numPr>
          <w:ilvl w:val="0"/>
          <w:numId w:val="80"/>
        </w:numPr>
      </w:pPr>
      <w:r w:rsidRPr="00F418EA">
        <w:t>Zaštita čovjekova okoliša razumijeva zajedničko djelovanje radnika Škole, učenika i građana na čijem području Škola djeluje.</w:t>
      </w:r>
    </w:p>
    <w:p w:rsidR="00F133DE" w:rsidRPr="000B37F3" w:rsidRDefault="00F133DE" w:rsidP="00D85D68">
      <w:pPr>
        <w:pStyle w:val="Tijeloteksta"/>
        <w:rPr>
          <w:sz w:val="20"/>
          <w:szCs w:val="20"/>
        </w:rPr>
      </w:pPr>
    </w:p>
    <w:p w:rsidR="00F133DE" w:rsidRPr="000B37F3" w:rsidRDefault="00F133DE" w:rsidP="00D85D68">
      <w:pPr>
        <w:pStyle w:val="Tijeloteksta"/>
        <w:rPr>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OBVEZE NASTAVNIKA I PROGRAMI RADA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rsidRPr="00F418EA">
        <w:t>Članak 2</w:t>
      </w:r>
      <w:r w:rsidR="0035176A">
        <w:t>19</w:t>
      </w:r>
      <w:r w:rsidRPr="00F418EA">
        <w:t>.</w:t>
      </w:r>
    </w:p>
    <w:p w:rsidR="00F133DE" w:rsidRPr="00F418EA" w:rsidRDefault="00F133DE" w:rsidP="004E5190">
      <w:pPr>
        <w:pStyle w:val="Tijeloteksta"/>
        <w:numPr>
          <w:ilvl w:val="0"/>
          <w:numId w:val="93"/>
        </w:numPr>
      </w:pPr>
      <w:r w:rsidRPr="00F418EA">
        <w:t>Nastavnici su dužni neprestano prosvjećivati učenike u svezi s čuvanjem i zaštitom čovjekova okoliša, odnosno u svezi s obvezama, pravima i zaštitom potrošača.</w:t>
      </w:r>
    </w:p>
    <w:p w:rsidR="00F133DE" w:rsidRPr="00F418EA" w:rsidRDefault="00F133DE" w:rsidP="004E5190">
      <w:pPr>
        <w:pStyle w:val="Tijeloteksta"/>
        <w:numPr>
          <w:ilvl w:val="0"/>
          <w:numId w:val="93"/>
        </w:numPr>
      </w:pPr>
      <w:r w:rsidRPr="00F418EA">
        <w:t>Program rada Škole u provođenju zaštite čovjekova okoliša i zaštiti potrošača sastavni je dio godišnjeg  plana i programa rada Škole.</w:t>
      </w:r>
    </w:p>
    <w:p w:rsidR="00F133DE" w:rsidRDefault="00F133DE" w:rsidP="00D85D68">
      <w:pPr>
        <w:pStyle w:val="Tijeloteksta"/>
      </w:pPr>
    </w:p>
    <w:p w:rsidR="00223A41" w:rsidRDefault="00223A41" w:rsidP="00D85D68">
      <w:pPr>
        <w:pStyle w:val="Tijeloteksta"/>
      </w:pPr>
    </w:p>
    <w:p w:rsidR="00F133DE" w:rsidRDefault="00F133DE" w:rsidP="00D85D68">
      <w:pPr>
        <w:pStyle w:val="Tijeloteksta"/>
      </w:pPr>
    </w:p>
    <w:p w:rsidR="00F133DE" w:rsidRPr="000B37F3" w:rsidRDefault="00F133DE" w:rsidP="004E5190">
      <w:pPr>
        <w:pStyle w:val="Tijeloteksta"/>
        <w:numPr>
          <w:ilvl w:val="0"/>
          <w:numId w:val="163"/>
        </w:numPr>
        <w:tabs>
          <w:tab w:val="clear" w:pos="1620"/>
          <w:tab w:val="num" w:pos="180"/>
        </w:tabs>
        <w:ind w:hanging="1440"/>
        <w:rPr>
          <w:sz w:val="28"/>
          <w:szCs w:val="28"/>
        </w:rPr>
      </w:pPr>
      <w:r>
        <w:rPr>
          <w:b/>
          <w:bCs/>
          <w:sz w:val="28"/>
          <w:szCs w:val="28"/>
        </w:rPr>
        <w:t xml:space="preserve"> </w:t>
      </w:r>
      <w:r w:rsidRPr="000B37F3">
        <w:rPr>
          <w:sz w:val="28"/>
          <w:szCs w:val="28"/>
        </w:rPr>
        <w:t xml:space="preserve">IMOVINA ŠKOLE I FINANCIJSKO POSLOVANJE  </w:t>
      </w:r>
    </w:p>
    <w:p w:rsidR="00F133DE" w:rsidRPr="00F418EA" w:rsidRDefault="00F133DE" w:rsidP="00D85D68">
      <w:pPr>
        <w:pStyle w:val="Tijeloteksta"/>
        <w:rPr>
          <w:b/>
          <w:bCs/>
        </w:rPr>
      </w:pPr>
    </w:p>
    <w:p w:rsidR="00283DC0" w:rsidRDefault="00283DC0" w:rsidP="00D85D68">
      <w:pPr>
        <w:pStyle w:val="Tijeloteksta"/>
        <w:jc w:val="center"/>
        <w:rPr>
          <w:b/>
          <w:bCs/>
          <w:i/>
          <w:iCs/>
          <w:sz w:val="20"/>
          <w:szCs w:val="20"/>
        </w:rPr>
      </w:pPr>
    </w:p>
    <w:p w:rsidR="00283DC0" w:rsidRDefault="00283DC0"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IMOVINA ŠKOLE</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2</w:t>
      </w:r>
      <w:r w:rsidR="0026083C">
        <w:t>2</w:t>
      </w:r>
      <w:r w:rsidR="0035176A">
        <w:t>0</w:t>
      </w:r>
      <w:r w:rsidRPr="00F418EA">
        <w:t>.</w:t>
      </w:r>
    </w:p>
    <w:p w:rsidR="00F133DE" w:rsidRPr="00223A41" w:rsidRDefault="00F133DE" w:rsidP="00D85D68">
      <w:pPr>
        <w:pStyle w:val="Tijeloteksta"/>
      </w:pPr>
      <w:r w:rsidRPr="00F418EA">
        <w:t>Imovinu Škole čine nekretnine, pokretnine, potraživanja i novac. O imovini Škole dužni su se skrbiti svi radnici Škole</w:t>
      </w:r>
      <w:r>
        <w:t>.</w:t>
      </w:r>
    </w:p>
    <w:p w:rsidR="00F133DE" w:rsidRPr="000B37F3" w:rsidRDefault="00F133DE" w:rsidP="00D85D68">
      <w:pPr>
        <w:pStyle w:val="Tijeloteksta"/>
        <w:rPr>
          <w:sz w:val="20"/>
          <w:szCs w:val="20"/>
        </w:rPr>
      </w:pPr>
    </w:p>
    <w:p w:rsidR="00AC61EB" w:rsidRDefault="00AC61EB" w:rsidP="00D85D68">
      <w:pPr>
        <w:pStyle w:val="Tijeloteksta"/>
        <w:jc w:val="center"/>
        <w:rPr>
          <w:b/>
          <w:bCs/>
          <w:i/>
          <w:iCs/>
          <w:sz w:val="20"/>
          <w:szCs w:val="20"/>
        </w:rPr>
      </w:pPr>
    </w:p>
    <w:p w:rsidR="00AC61EB" w:rsidRDefault="00AC61EB" w:rsidP="00D85D68">
      <w:pPr>
        <w:pStyle w:val="Tijeloteksta"/>
        <w:jc w:val="center"/>
        <w:rPr>
          <w:b/>
          <w:bCs/>
          <w:i/>
          <w:iCs/>
          <w:sz w:val="20"/>
          <w:szCs w:val="20"/>
        </w:rPr>
      </w:pPr>
    </w:p>
    <w:p w:rsidR="00F133DE" w:rsidRPr="00F418EA" w:rsidRDefault="00665E70" w:rsidP="00D85D68">
      <w:pPr>
        <w:pStyle w:val="Tijeloteksta"/>
        <w:jc w:val="center"/>
        <w:rPr>
          <w:b/>
          <w:bCs/>
          <w:i/>
          <w:iCs/>
          <w:sz w:val="20"/>
          <w:szCs w:val="20"/>
        </w:rPr>
      </w:pPr>
      <w:r>
        <w:rPr>
          <w:b/>
          <w:bCs/>
          <w:i/>
          <w:iCs/>
          <w:sz w:val="20"/>
          <w:szCs w:val="20"/>
        </w:rPr>
        <w:t xml:space="preserve"> </w:t>
      </w:r>
      <w:r w:rsidR="00F133DE" w:rsidRPr="00F418EA">
        <w:rPr>
          <w:b/>
          <w:bCs/>
          <w:i/>
          <w:iCs/>
          <w:sz w:val="20"/>
          <w:szCs w:val="20"/>
        </w:rPr>
        <w:t>PRIBAVLJANJE SREDSTAVA I FINANCIJSKI PLAN</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2</w:t>
      </w:r>
      <w:r w:rsidR="0026083C">
        <w:t>2</w:t>
      </w:r>
      <w:r w:rsidR="0035176A">
        <w:t>1</w:t>
      </w:r>
      <w:r w:rsidRPr="00F418EA">
        <w:t>.</w:t>
      </w:r>
    </w:p>
    <w:p w:rsidR="00F133DE" w:rsidRPr="00F418EA" w:rsidRDefault="00F133DE" w:rsidP="004E5190">
      <w:pPr>
        <w:pStyle w:val="Tijeloteksta"/>
        <w:numPr>
          <w:ilvl w:val="0"/>
          <w:numId w:val="81"/>
        </w:numPr>
      </w:pPr>
      <w:r w:rsidRPr="00F418EA">
        <w:t>Za obavljanje djelatnosti Škola osigurava sredstva iz državnog proračuna, proračuna</w:t>
      </w:r>
      <w:r w:rsidRPr="00F418EA">
        <w:rPr>
          <w:b/>
          <w:bCs/>
        </w:rPr>
        <w:t xml:space="preserve"> </w:t>
      </w:r>
      <w:r w:rsidRPr="00F418EA">
        <w:t>jedinica lokalne i područne samouprave, od roditelja učenika, od prodaje roba i usluga, te donacija.</w:t>
      </w:r>
    </w:p>
    <w:p w:rsidR="00F133DE" w:rsidRPr="00F418EA" w:rsidRDefault="00F133DE" w:rsidP="004E5190">
      <w:pPr>
        <w:pStyle w:val="Tijeloteksta"/>
        <w:numPr>
          <w:ilvl w:val="0"/>
          <w:numId w:val="81"/>
        </w:numPr>
      </w:pPr>
      <w:r w:rsidRPr="00F418EA">
        <w:t xml:space="preserve">Sredstva za obavljanje djelatnosti raspoređuju se financijskim planom. </w:t>
      </w:r>
    </w:p>
    <w:p w:rsidR="00F133DE" w:rsidRPr="00F418EA" w:rsidRDefault="00F133DE" w:rsidP="004E5190">
      <w:pPr>
        <w:pStyle w:val="Tijeloteksta"/>
        <w:numPr>
          <w:ilvl w:val="0"/>
          <w:numId w:val="81"/>
        </w:numPr>
      </w:pPr>
      <w:r w:rsidRPr="00F418EA">
        <w:t>U svezi s financijskim poslovanjem Škole ravnatelj je ovlašten i odgovoran:</w:t>
      </w:r>
    </w:p>
    <w:p w:rsidR="00F133DE" w:rsidRPr="00F418EA" w:rsidRDefault="00F133DE" w:rsidP="004E5190">
      <w:pPr>
        <w:pStyle w:val="Tijeloteksta"/>
        <w:numPr>
          <w:ilvl w:val="0"/>
          <w:numId w:val="136"/>
        </w:numPr>
      </w:pPr>
      <w:r w:rsidRPr="00F418EA">
        <w:t>za zakonitost, učinkovitost, svrhovitost i za ekonomično raspolaganje proračunskim sredstvima</w:t>
      </w:r>
    </w:p>
    <w:p w:rsidR="00F133DE" w:rsidRPr="00F418EA" w:rsidRDefault="00F133DE" w:rsidP="004E5190">
      <w:pPr>
        <w:pStyle w:val="Tijeloteksta"/>
        <w:numPr>
          <w:ilvl w:val="0"/>
          <w:numId w:val="136"/>
        </w:numPr>
      </w:pPr>
      <w:r w:rsidRPr="00F418EA">
        <w:t>za planiranje i izvršavanje dijela proračuna</w:t>
      </w:r>
    </w:p>
    <w:p w:rsidR="00F133DE" w:rsidRPr="00F418EA" w:rsidRDefault="00F133DE" w:rsidP="004E5190">
      <w:pPr>
        <w:pStyle w:val="Tijeloteksta"/>
        <w:numPr>
          <w:ilvl w:val="0"/>
          <w:numId w:val="136"/>
        </w:numPr>
      </w:pPr>
      <w:r w:rsidRPr="00F418EA">
        <w:t>za ustroj te zakonito i pravilno vođenje proračunskog računovodstva.</w:t>
      </w:r>
    </w:p>
    <w:p w:rsidR="00F133DE" w:rsidRPr="00F418EA" w:rsidRDefault="00F133DE" w:rsidP="00D85D68">
      <w:pPr>
        <w:pStyle w:val="Tijeloteksta"/>
        <w:ind w:left="1080"/>
      </w:pPr>
    </w:p>
    <w:p w:rsidR="0035176A" w:rsidRDefault="0035176A" w:rsidP="00D85D68">
      <w:pPr>
        <w:pStyle w:val="Tijeloteksta"/>
        <w:jc w:val="center"/>
        <w:rPr>
          <w:b/>
          <w:bCs/>
          <w:i/>
          <w:iCs/>
          <w:sz w:val="20"/>
          <w:szCs w:val="20"/>
        </w:rPr>
      </w:pPr>
    </w:p>
    <w:p w:rsidR="0035176A" w:rsidRDefault="0035176A" w:rsidP="00D85D68">
      <w:pPr>
        <w:pStyle w:val="Tijeloteksta"/>
        <w:jc w:val="center"/>
        <w:rPr>
          <w:b/>
          <w:bCs/>
          <w:i/>
          <w:iCs/>
          <w:sz w:val="20"/>
          <w:szCs w:val="20"/>
        </w:rPr>
      </w:pPr>
    </w:p>
    <w:p w:rsidR="0035176A" w:rsidRDefault="0035176A" w:rsidP="00D85D68">
      <w:pPr>
        <w:pStyle w:val="Tijeloteksta"/>
        <w:jc w:val="center"/>
        <w:rPr>
          <w:b/>
          <w:bCs/>
          <w:i/>
          <w:iCs/>
          <w:sz w:val="20"/>
          <w:szCs w:val="20"/>
        </w:rPr>
      </w:pPr>
    </w:p>
    <w:p w:rsidR="0035176A" w:rsidRDefault="0035176A"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lastRenderedPageBreak/>
        <w:t>OBRAČUN FINANCIJSKOG PLANA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2</w:t>
      </w:r>
      <w:r w:rsidR="0026083C">
        <w:t>2</w:t>
      </w:r>
      <w:r w:rsidR="0035176A">
        <w:t>2</w:t>
      </w:r>
      <w:r w:rsidRPr="00F418EA">
        <w:t>.</w:t>
      </w:r>
    </w:p>
    <w:p w:rsidR="00F133DE" w:rsidRPr="00F418EA" w:rsidRDefault="00F133DE" w:rsidP="00D85D68">
      <w:pPr>
        <w:pStyle w:val="Tijeloteksta"/>
      </w:pPr>
      <w:r w:rsidRPr="00F418EA">
        <w:t>Polugodišnji i godišnji obračun financijskog plana za proteklu godinu donosi Školski odbor.</w:t>
      </w:r>
    </w:p>
    <w:p w:rsidR="00F133DE" w:rsidRPr="00F418EA" w:rsidRDefault="00F133DE" w:rsidP="00D85D68">
      <w:pPr>
        <w:pStyle w:val="Tijeloteksta"/>
      </w:pPr>
    </w:p>
    <w:p w:rsidR="00F133DE" w:rsidRPr="00F418EA" w:rsidRDefault="00F133DE" w:rsidP="00D85D68">
      <w:pPr>
        <w:pStyle w:val="Tijeloteksta"/>
        <w:jc w:val="center"/>
        <w:rPr>
          <w:b/>
          <w:bCs/>
          <w:i/>
          <w:iCs/>
          <w:sz w:val="20"/>
          <w:szCs w:val="20"/>
        </w:rPr>
      </w:pPr>
      <w:r w:rsidRPr="00F418EA">
        <w:rPr>
          <w:b/>
          <w:bCs/>
          <w:i/>
          <w:iCs/>
          <w:sz w:val="20"/>
          <w:szCs w:val="20"/>
        </w:rPr>
        <w:t>UPORABA DOBITI</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2</w:t>
      </w:r>
      <w:r w:rsidR="0026083C">
        <w:t>2</w:t>
      </w:r>
      <w:r w:rsidR="0035176A">
        <w:t>3</w:t>
      </w:r>
      <w:r w:rsidRPr="00F418EA">
        <w:t>.</w:t>
      </w:r>
    </w:p>
    <w:p w:rsidR="00F133DE" w:rsidRPr="00F418EA" w:rsidRDefault="00F133DE" w:rsidP="00D85D68">
      <w:pPr>
        <w:pStyle w:val="Tijeloteksta"/>
      </w:pPr>
      <w:r>
        <w:t>Ako škola na kraju kalendarske godine ostvari dobit, tu će dobit uporabiti za obavljanje i razvoj svoje djelatnosti.</w:t>
      </w:r>
    </w:p>
    <w:p w:rsidR="00F133DE" w:rsidRPr="00F418EA" w:rsidRDefault="00F133DE" w:rsidP="00D85D68">
      <w:pPr>
        <w:pStyle w:val="Tijeloteksta"/>
        <w:ind w:left="720"/>
      </w:pPr>
    </w:p>
    <w:p w:rsidR="00F133DE" w:rsidRPr="00F418EA" w:rsidRDefault="00F133DE" w:rsidP="00D85D68">
      <w:pPr>
        <w:pStyle w:val="Tijeloteksta"/>
        <w:jc w:val="center"/>
        <w:rPr>
          <w:b/>
          <w:bCs/>
          <w:i/>
          <w:iCs/>
          <w:sz w:val="20"/>
          <w:szCs w:val="20"/>
        </w:rPr>
      </w:pPr>
      <w:r w:rsidRPr="00F418EA">
        <w:rPr>
          <w:b/>
          <w:bCs/>
          <w:i/>
          <w:iCs/>
          <w:sz w:val="20"/>
          <w:szCs w:val="20"/>
        </w:rPr>
        <w:t>NAMIRIVANJE GUBITAKA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2</w:t>
      </w:r>
      <w:r w:rsidR="0026083C">
        <w:t>2</w:t>
      </w:r>
      <w:r w:rsidR="0035176A">
        <w:t>4</w:t>
      </w:r>
      <w:r w:rsidRPr="00F418EA">
        <w:t>.</w:t>
      </w:r>
    </w:p>
    <w:p w:rsidR="00F133DE" w:rsidRPr="00F418EA" w:rsidRDefault="00F133DE" w:rsidP="00D85D68">
      <w:pPr>
        <w:pStyle w:val="Tijeloteksta"/>
      </w:pPr>
      <w:r w:rsidRPr="00F418EA">
        <w:t>Ako Škola na kraju kalendarske godine iskaže gubitak u financijskom poslovanju, gubitak će se namiriti u skladu s odlukom osnivača.</w:t>
      </w:r>
    </w:p>
    <w:p w:rsidR="00F133DE" w:rsidRDefault="00F133DE" w:rsidP="00D85D68">
      <w:pPr>
        <w:pStyle w:val="Tijeloteksta"/>
        <w:ind w:left="720"/>
      </w:pPr>
    </w:p>
    <w:p w:rsidR="00223A41" w:rsidRDefault="00223A41" w:rsidP="00D85D68">
      <w:pPr>
        <w:pStyle w:val="Tijeloteksta"/>
        <w:ind w:left="720"/>
      </w:pPr>
    </w:p>
    <w:p w:rsidR="00F133DE" w:rsidRDefault="00F133DE" w:rsidP="00D85D68">
      <w:pPr>
        <w:pStyle w:val="Tijeloteksta"/>
      </w:pPr>
    </w:p>
    <w:p w:rsidR="00F133DE" w:rsidRPr="000B37F3" w:rsidRDefault="00F133DE" w:rsidP="004E5190">
      <w:pPr>
        <w:pStyle w:val="Tijeloteksta"/>
        <w:numPr>
          <w:ilvl w:val="0"/>
          <w:numId w:val="163"/>
        </w:numPr>
        <w:tabs>
          <w:tab w:val="clear" w:pos="1620"/>
          <w:tab w:val="num" w:pos="180"/>
        </w:tabs>
        <w:ind w:hanging="1440"/>
        <w:rPr>
          <w:sz w:val="28"/>
          <w:szCs w:val="28"/>
        </w:rPr>
      </w:pPr>
      <w:r w:rsidRPr="000B37F3">
        <w:t xml:space="preserve"> </w:t>
      </w:r>
      <w:r w:rsidRPr="000B37F3">
        <w:rPr>
          <w:sz w:val="28"/>
          <w:szCs w:val="28"/>
        </w:rPr>
        <w:t>RAD ŠKOLSKIH VIJEĆA</w:t>
      </w:r>
    </w:p>
    <w:p w:rsidR="00F133DE" w:rsidRPr="00190C79" w:rsidRDefault="00F133DE" w:rsidP="00D85D68">
      <w:pPr>
        <w:pStyle w:val="Tijeloteksta"/>
      </w:pPr>
    </w:p>
    <w:p w:rsidR="00F133DE" w:rsidRPr="00190C79" w:rsidRDefault="00F133DE" w:rsidP="00D85D68">
      <w:pPr>
        <w:pStyle w:val="Tijeloteksta"/>
        <w:jc w:val="center"/>
        <w:rPr>
          <w:b/>
          <w:bCs/>
          <w:i/>
          <w:iCs/>
          <w:sz w:val="20"/>
          <w:szCs w:val="20"/>
        </w:rPr>
      </w:pPr>
      <w:r w:rsidRPr="00190C79">
        <w:rPr>
          <w:b/>
          <w:bCs/>
          <w:i/>
          <w:iCs/>
          <w:sz w:val="20"/>
          <w:szCs w:val="20"/>
        </w:rPr>
        <w:t>ŠKOLSKA VIJEĆA</w:t>
      </w:r>
    </w:p>
    <w:p w:rsidR="00F133DE" w:rsidRPr="00190C79" w:rsidRDefault="00F133DE" w:rsidP="00D85D68">
      <w:pPr>
        <w:pStyle w:val="Tijeloteksta"/>
        <w:rPr>
          <w:b/>
          <w:bCs/>
          <w:u w:val="single"/>
        </w:rPr>
      </w:pPr>
      <w:r w:rsidRPr="00190C79">
        <w:rPr>
          <w:b/>
          <w:bCs/>
        </w:rPr>
        <w:t xml:space="preserve">                                       </w:t>
      </w:r>
    </w:p>
    <w:p w:rsidR="00F133DE" w:rsidRPr="00190C79" w:rsidRDefault="00F133DE" w:rsidP="00D85D68">
      <w:pPr>
        <w:pStyle w:val="Tijeloteksta"/>
        <w:jc w:val="center"/>
      </w:pPr>
      <w:r>
        <w:t>Članak 2</w:t>
      </w:r>
      <w:r w:rsidR="0026083C">
        <w:t>2</w:t>
      </w:r>
      <w:r w:rsidR="0035176A">
        <w:t>5</w:t>
      </w:r>
      <w:r w:rsidRPr="00190C79">
        <w:t>.</w:t>
      </w:r>
    </w:p>
    <w:p w:rsidR="00F133DE" w:rsidRPr="00190C79" w:rsidRDefault="00F133DE" w:rsidP="004E5190">
      <w:pPr>
        <w:pStyle w:val="Tijeloteksta"/>
        <w:numPr>
          <w:ilvl w:val="0"/>
          <w:numId w:val="82"/>
        </w:numPr>
      </w:pPr>
      <w:r w:rsidRPr="00190C79">
        <w:t>Nastavničko vijeće, Razredno vijeće, Vijeće roditelja i Vijeće učenika (u daljem tekstu: vijeće) rade na sjednicama.</w:t>
      </w:r>
    </w:p>
    <w:p w:rsidR="00F133DE" w:rsidRPr="00190C79" w:rsidRDefault="00F133DE" w:rsidP="004E5190">
      <w:pPr>
        <w:pStyle w:val="Tijeloteksta"/>
        <w:numPr>
          <w:ilvl w:val="0"/>
          <w:numId w:val="82"/>
        </w:numPr>
      </w:pPr>
      <w:r w:rsidRPr="00190C79">
        <w:t>Sjednice vijeća održavaju se prema potrebi.</w:t>
      </w:r>
    </w:p>
    <w:p w:rsidR="00F133DE" w:rsidRPr="00546F81" w:rsidRDefault="00F133DE" w:rsidP="004E5190">
      <w:pPr>
        <w:pStyle w:val="Tijeloteksta"/>
        <w:numPr>
          <w:ilvl w:val="0"/>
          <w:numId w:val="82"/>
        </w:numPr>
      </w:pPr>
      <w:r w:rsidRPr="00546F81">
        <w:t>Sjednice Nastavničkog vijeća saziva ravnatelj, a Razrednog vijeća pedagog ili razrednik na način da istakne sazivanje sjednice na oglasnoj ploči u zbornici najkasnije jedan dan prije održavanja sjednice. U hitnim slučajevima se sjednice mogu održati isti dan po sazivu.</w:t>
      </w:r>
    </w:p>
    <w:p w:rsidR="00F133DE" w:rsidRPr="00190C79" w:rsidRDefault="00F133DE" w:rsidP="004E5190">
      <w:pPr>
        <w:pStyle w:val="Tijeloteksta"/>
        <w:numPr>
          <w:ilvl w:val="0"/>
          <w:numId w:val="82"/>
        </w:numPr>
      </w:pPr>
      <w:r w:rsidRPr="00190C79">
        <w:t>Pravo nazočnosti na sjednici vijeća imaju članovi vijeća, ravnatelj, osobe koje po radnoj obvezi sudjeluju u radu vijeća i osobe koje predsjednik vijeća pozove na sjednicu.</w:t>
      </w:r>
    </w:p>
    <w:p w:rsidR="00F133DE" w:rsidRPr="00190C79" w:rsidRDefault="00F133DE" w:rsidP="00D85D68">
      <w:pPr>
        <w:pStyle w:val="Tijeloteksta"/>
      </w:pPr>
    </w:p>
    <w:p w:rsidR="00B93CA6" w:rsidRDefault="00B93CA6" w:rsidP="00D85D68">
      <w:pPr>
        <w:pStyle w:val="Tijeloteksta"/>
        <w:ind w:left="720"/>
        <w:jc w:val="center"/>
        <w:rPr>
          <w:b/>
          <w:bCs/>
          <w:i/>
          <w:iCs/>
          <w:sz w:val="20"/>
          <w:szCs w:val="20"/>
        </w:rPr>
      </w:pPr>
    </w:p>
    <w:p w:rsidR="00F133DE" w:rsidRPr="00190C79" w:rsidRDefault="00F133DE" w:rsidP="00D85D68">
      <w:pPr>
        <w:pStyle w:val="Tijeloteksta"/>
        <w:ind w:left="720"/>
        <w:jc w:val="center"/>
        <w:rPr>
          <w:b/>
          <w:bCs/>
          <w:i/>
          <w:iCs/>
          <w:sz w:val="20"/>
          <w:szCs w:val="20"/>
        </w:rPr>
      </w:pPr>
      <w:r w:rsidRPr="00190C79">
        <w:rPr>
          <w:b/>
          <w:bCs/>
          <w:i/>
          <w:iCs/>
          <w:sz w:val="20"/>
          <w:szCs w:val="20"/>
        </w:rPr>
        <w:t>SJEDNICE ŠKOLSKIH VIJEĆA</w:t>
      </w:r>
    </w:p>
    <w:p w:rsidR="00F133DE" w:rsidRPr="00190C79" w:rsidRDefault="00F133DE" w:rsidP="00D85D68">
      <w:pPr>
        <w:pStyle w:val="Tijeloteksta"/>
        <w:ind w:left="720"/>
        <w:jc w:val="center"/>
        <w:rPr>
          <w:b/>
          <w:bCs/>
          <w:i/>
          <w:iCs/>
          <w:sz w:val="20"/>
          <w:szCs w:val="20"/>
        </w:rPr>
      </w:pPr>
    </w:p>
    <w:p w:rsidR="00F133DE" w:rsidRPr="00190C79" w:rsidRDefault="00F133DE" w:rsidP="00D85D68">
      <w:pPr>
        <w:pStyle w:val="Tijeloteksta"/>
        <w:jc w:val="center"/>
      </w:pPr>
      <w:r>
        <w:t>Članak 2</w:t>
      </w:r>
      <w:r w:rsidR="0026083C">
        <w:t>2</w:t>
      </w:r>
      <w:r w:rsidR="0035176A">
        <w:t>6</w:t>
      </w:r>
      <w:r w:rsidRPr="00190C79">
        <w:t>.</w:t>
      </w:r>
    </w:p>
    <w:p w:rsidR="00F133DE" w:rsidRDefault="00F133DE" w:rsidP="00D85D68">
      <w:pPr>
        <w:pStyle w:val="Tijeloteksta"/>
      </w:pPr>
      <w:r w:rsidRPr="00190C79">
        <w:t>Sjednica vijeća može se održati i vijeće može pravovaljano odlučivati ako je na sjednici nazočna većina ukupnog broja članova vijeća.</w:t>
      </w:r>
    </w:p>
    <w:p w:rsidR="00F133DE" w:rsidRPr="00D16949" w:rsidRDefault="00F133DE" w:rsidP="00D85D68">
      <w:pPr>
        <w:pStyle w:val="Tijeloteksta"/>
      </w:pPr>
    </w:p>
    <w:p w:rsidR="00F133DE" w:rsidRPr="00190C79" w:rsidRDefault="00F133DE" w:rsidP="00D85D68">
      <w:pPr>
        <w:pStyle w:val="Tijeloteksta"/>
        <w:jc w:val="center"/>
        <w:rPr>
          <w:b/>
          <w:bCs/>
          <w:i/>
          <w:iCs/>
          <w:sz w:val="20"/>
          <w:szCs w:val="20"/>
        </w:rPr>
      </w:pPr>
      <w:r w:rsidRPr="00190C79">
        <w:rPr>
          <w:b/>
          <w:bCs/>
          <w:i/>
          <w:iCs/>
          <w:sz w:val="20"/>
          <w:szCs w:val="20"/>
        </w:rPr>
        <w:t>ODLUČIVANJE ŠKOLSKIH VIJEĆA</w:t>
      </w:r>
    </w:p>
    <w:p w:rsidR="00F133DE" w:rsidRPr="00190C79" w:rsidRDefault="00F133DE" w:rsidP="00D85D68">
      <w:pPr>
        <w:pStyle w:val="Tijeloteksta"/>
        <w:jc w:val="center"/>
        <w:rPr>
          <w:b/>
          <w:bCs/>
          <w:i/>
          <w:iCs/>
          <w:sz w:val="20"/>
          <w:szCs w:val="20"/>
        </w:rPr>
      </w:pPr>
    </w:p>
    <w:p w:rsidR="00F133DE" w:rsidRPr="00190C79" w:rsidRDefault="00F133DE" w:rsidP="00D85D68">
      <w:pPr>
        <w:pStyle w:val="Tijeloteksta"/>
        <w:jc w:val="center"/>
      </w:pPr>
      <w:r>
        <w:t>Članak 2</w:t>
      </w:r>
      <w:r w:rsidR="0035176A">
        <w:t>27</w:t>
      </w:r>
      <w:r w:rsidRPr="00190C79">
        <w:t>.</w:t>
      </w:r>
    </w:p>
    <w:p w:rsidR="00F133DE" w:rsidRPr="00190C79" w:rsidRDefault="00F133DE" w:rsidP="004E5190">
      <w:pPr>
        <w:pStyle w:val="Tijeloteksta"/>
        <w:numPr>
          <w:ilvl w:val="0"/>
          <w:numId w:val="83"/>
        </w:numPr>
      </w:pPr>
      <w:r w:rsidRPr="00190C79">
        <w:t xml:space="preserve">Vijeće odlučuje većinom glasova nazočnih članova, osim kada je </w:t>
      </w:r>
      <w:r w:rsidR="00AC16BB">
        <w:t xml:space="preserve">Statutom ili </w:t>
      </w:r>
      <w:r w:rsidRPr="00190C79">
        <w:t>zakonom drukčije određeno.</w:t>
      </w:r>
    </w:p>
    <w:p w:rsidR="00F133DE" w:rsidRPr="00190C79" w:rsidRDefault="00F133DE" w:rsidP="004E5190">
      <w:pPr>
        <w:pStyle w:val="Tijeloteksta"/>
        <w:numPr>
          <w:ilvl w:val="0"/>
          <w:numId w:val="83"/>
        </w:numPr>
      </w:pPr>
      <w:r w:rsidRPr="00190C79">
        <w:t xml:space="preserve">Vijeće odlučuje javnim glasovanjem, osim kada je </w:t>
      </w:r>
      <w:r w:rsidRPr="00546F81">
        <w:t>ovim Statutom,</w:t>
      </w:r>
      <w:r w:rsidRPr="00190C79">
        <w:t xml:space="preserve"> zakonom ili prethodnom odlukom vijeća određeno da se glasuje tajno.</w:t>
      </w:r>
    </w:p>
    <w:p w:rsidR="00F133DE" w:rsidRPr="00190C79" w:rsidRDefault="00F133DE" w:rsidP="004E5190">
      <w:pPr>
        <w:pStyle w:val="Tijeloteksta"/>
        <w:numPr>
          <w:ilvl w:val="0"/>
          <w:numId w:val="83"/>
        </w:numPr>
      </w:pPr>
      <w:r w:rsidRPr="00190C79">
        <w:t xml:space="preserve">Članovi vijeća glasuju javno tako da se dizanjem ruke izjašnjavaju </w:t>
      </w:r>
      <w:r w:rsidRPr="00190C79">
        <w:rPr>
          <w:i/>
          <w:iCs/>
        </w:rPr>
        <w:t xml:space="preserve">za </w:t>
      </w:r>
      <w:r w:rsidRPr="00190C79">
        <w:t xml:space="preserve">ili </w:t>
      </w:r>
      <w:r w:rsidRPr="00190C79">
        <w:rPr>
          <w:i/>
          <w:iCs/>
        </w:rPr>
        <w:t xml:space="preserve">protiv </w:t>
      </w:r>
      <w:r w:rsidRPr="00190C79">
        <w:t>prijedloga o kojem odlučuju.</w:t>
      </w:r>
    </w:p>
    <w:p w:rsidR="00F133DE" w:rsidRPr="00190C79" w:rsidRDefault="00F133DE" w:rsidP="00D85D68">
      <w:pPr>
        <w:pStyle w:val="Tijeloteksta"/>
        <w:rPr>
          <w:b/>
          <w:bCs/>
          <w:i/>
          <w:iCs/>
          <w:sz w:val="20"/>
          <w:szCs w:val="20"/>
        </w:rPr>
      </w:pPr>
      <w:r>
        <w:t xml:space="preserve">(4) </w:t>
      </w:r>
      <w:r w:rsidRPr="00190C79">
        <w:t>Članovi vijeća glasuju tajno tako da na glasačkom listiću zaokruže redni broj ispred osobe koju biraju, ili rječicu «za» ili «protiv» prijedloga akta ili odluke za koji glasuju.</w:t>
      </w:r>
    </w:p>
    <w:p w:rsidR="00F133DE" w:rsidRPr="00190C79" w:rsidRDefault="00F133DE" w:rsidP="00D85D68">
      <w:pPr>
        <w:pStyle w:val="Tijeloteksta"/>
        <w:jc w:val="center"/>
        <w:rPr>
          <w:b/>
          <w:bCs/>
          <w:i/>
          <w:iCs/>
          <w:sz w:val="20"/>
          <w:szCs w:val="20"/>
        </w:rPr>
      </w:pPr>
    </w:p>
    <w:p w:rsidR="00F133DE" w:rsidRDefault="00F133DE" w:rsidP="00D85D68">
      <w:pPr>
        <w:pStyle w:val="Tijeloteksta"/>
        <w:jc w:val="center"/>
        <w:rPr>
          <w:b/>
          <w:bCs/>
          <w:i/>
          <w:iCs/>
          <w:sz w:val="20"/>
          <w:szCs w:val="20"/>
          <w:highlight w:val="yellow"/>
        </w:rPr>
      </w:pPr>
    </w:p>
    <w:p w:rsidR="001C7F34" w:rsidRPr="00C80581" w:rsidRDefault="001C7F34" w:rsidP="00D85D68">
      <w:pPr>
        <w:pStyle w:val="Tijeloteksta"/>
        <w:jc w:val="center"/>
        <w:rPr>
          <w:b/>
          <w:bCs/>
          <w:i/>
          <w:iCs/>
          <w:sz w:val="20"/>
          <w:szCs w:val="20"/>
          <w:highlight w:val="yellow"/>
        </w:rPr>
      </w:pPr>
    </w:p>
    <w:p w:rsidR="00F133DE" w:rsidRPr="00190C79" w:rsidRDefault="00F133DE" w:rsidP="00D85D68">
      <w:pPr>
        <w:pStyle w:val="Tijeloteksta"/>
        <w:jc w:val="center"/>
        <w:rPr>
          <w:b/>
          <w:bCs/>
          <w:i/>
          <w:iCs/>
          <w:sz w:val="20"/>
          <w:szCs w:val="20"/>
        </w:rPr>
      </w:pPr>
      <w:r w:rsidRPr="00190C79">
        <w:rPr>
          <w:b/>
          <w:bCs/>
          <w:i/>
          <w:iCs/>
          <w:sz w:val="20"/>
          <w:szCs w:val="20"/>
        </w:rPr>
        <w:t>ZAPISNIK SA SJEDNICA ŠKOLSKIH VIJEĆA</w:t>
      </w:r>
    </w:p>
    <w:p w:rsidR="00F133DE" w:rsidRPr="00190C79" w:rsidRDefault="00F133DE" w:rsidP="00D85D68">
      <w:pPr>
        <w:pStyle w:val="Tijeloteksta"/>
        <w:jc w:val="center"/>
        <w:rPr>
          <w:b/>
          <w:bCs/>
          <w:i/>
          <w:iCs/>
          <w:sz w:val="20"/>
          <w:szCs w:val="20"/>
        </w:rPr>
      </w:pPr>
    </w:p>
    <w:p w:rsidR="00F133DE" w:rsidRPr="00190C79" w:rsidRDefault="00F133DE" w:rsidP="00D85D68">
      <w:pPr>
        <w:pStyle w:val="Tijeloteksta"/>
        <w:jc w:val="center"/>
      </w:pPr>
      <w:r>
        <w:t>Članak 2</w:t>
      </w:r>
      <w:r w:rsidR="0035176A">
        <w:t>28</w:t>
      </w:r>
      <w:r w:rsidRPr="00190C79">
        <w:t>.</w:t>
      </w:r>
    </w:p>
    <w:p w:rsidR="00F133DE" w:rsidRPr="00190C79" w:rsidRDefault="00F133DE" w:rsidP="004E5190">
      <w:pPr>
        <w:pStyle w:val="Tijeloteksta"/>
        <w:numPr>
          <w:ilvl w:val="0"/>
          <w:numId w:val="94"/>
        </w:numPr>
        <w:tabs>
          <w:tab w:val="clear" w:pos="1080"/>
          <w:tab w:val="num" w:pos="360"/>
        </w:tabs>
        <w:ind w:left="360"/>
      </w:pPr>
      <w:r w:rsidRPr="00190C79">
        <w:t>O radu vijeća na sjednici vodi se zapisnik. Zapisnik potpisuju predsjedavatelj sjednice i zapisničar.</w:t>
      </w:r>
    </w:p>
    <w:p w:rsidR="00F133DE" w:rsidRPr="00190C79" w:rsidRDefault="00F133DE" w:rsidP="004E5190">
      <w:pPr>
        <w:pStyle w:val="Tijeloteksta"/>
        <w:numPr>
          <w:ilvl w:val="0"/>
          <w:numId w:val="94"/>
        </w:numPr>
        <w:tabs>
          <w:tab w:val="clear" w:pos="1080"/>
          <w:tab w:val="num" w:pos="360"/>
        </w:tabs>
        <w:ind w:left="360"/>
      </w:pPr>
      <w:r w:rsidRPr="00190C79">
        <w:t xml:space="preserve">Na zapisnik iz stavka 1. ovoga članka odgovarajuće se primjenjuje </w:t>
      </w:r>
      <w:r w:rsidRPr="001F1827">
        <w:t>članak 85.</w:t>
      </w:r>
      <w:r w:rsidRPr="00190C79">
        <w:t xml:space="preserve">  ovoga Statuta.</w:t>
      </w:r>
    </w:p>
    <w:p w:rsidR="00F133DE" w:rsidRPr="00190C79" w:rsidRDefault="00F133DE" w:rsidP="004E5190">
      <w:pPr>
        <w:pStyle w:val="Tijeloteksta"/>
        <w:numPr>
          <w:ilvl w:val="0"/>
          <w:numId w:val="94"/>
        </w:numPr>
        <w:tabs>
          <w:tab w:val="clear" w:pos="1080"/>
          <w:tab w:val="num" w:pos="360"/>
        </w:tabs>
        <w:ind w:left="360"/>
        <w:rPr>
          <w:b/>
          <w:bCs/>
          <w:i/>
          <w:iCs/>
          <w:sz w:val="20"/>
          <w:szCs w:val="20"/>
        </w:rPr>
      </w:pPr>
      <w:r w:rsidRPr="00190C79">
        <w:t>Zapisnike i dokumentaciju sa sjednica školskih vijeća čuva i brine se o njima pedagog Škole.</w:t>
      </w:r>
    </w:p>
    <w:p w:rsidR="00F133DE" w:rsidRPr="00190C79" w:rsidRDefault="00F133DE" w:rsidP="00D85D68">
      <w:pPr>
        <w:pStyle w:val="Tijeloteksta"/>
        <w:rPr>
          <w:b/>
          <w:bCs/>
          <w:i/>
          <w:iCs/>
          <w:sz w:val="20"/>
          <w:szCs w:val="20"/>
        </w:rPr>
      </w:pPr>
    </w:p>
    <w:p w:rsidR="00A41B05" w:rsidRDefault="00A41B05" w:rsidP="00D85D68">
      <w:pPr>
        <w:pStyle w:val="Tijeloteksta"/>
        <w:jc w:val="center"/>
        <w:rPr>
          <w:b/>
          <w:bCs/>
          <w:i/>
          <w:iCs/>
          <w:sz w:val="20"/>
          <w:szCs w:val="20"/>
        </w:rPr>
      </w:pPr>
    </w:p>
    <w:p w:rsidR="00F133DE" w:rsidRPr="00190C79" w:rsidRDefault="00F133DE" w:rsidP="00D85D68">
      <w:pPr>
        <w:pStyle w:val="Tijeloteksta"/>
        <w:jc w:val="center"/>
        <w:rPr>
          <w:b/>
          <w:bCs/>
          <w:i/>
          <w:iCs/>
          <w:sz w:val="20"/>
          <w:szCs w:val="20"/>
        </w:rPr>
      </w:pPr>
      <w:r w:rsidRPr="00190C79">
        <w:rPr>
          <w:b/>
          <w:bCs/>
          <w:i/>
          <w:iCs/>
          <w:sz w:val="20"/>
          <w:szCs w:val="20"/>
        </w:rPr>
        <w:t>POSLOVNIK O RADU ŠKOLSKIH VIJEĆA</w:t>
      </w:r>
    </w:p>
    <w:p w:rsidR="00F133DE" w:rsidRPr="00190C79" w:rsidRDefault="00F133DE" w:rsidP="00D85D68">
      <w:pPr>
        <w:pStyle w:val="Tijeloteksta"/>
        <w:jc w:val="center"/>
        <w:rPr>
          <w:b/>
          <w:bCs/>
          <w:i/>
          <w:iCs/>
          <w:sz w:val="20"/>
          <w:szCs w:val="20"/>
        </w:rPr>
      </w:pPr>
    </w:p>
    <w:p w:rsidR="00F133DE" w:rsidRPr="00190C79" w:rsidRDefault="00F133DE" w:rsidP="00D85D68">
      <w:pPr>
        <w:pStyle w:val="Tijeloteksta"/>
        <w:jc w:val="center"/>
      </w:pPr>
      <w:r>
        <w:t>Članak 2</w:t>
      </w:r>
      <w:r w:rsidR="0035176A">
        <w:t>29</w:t>
      </w:r>
      <w:r w:rsidRPr="00190C79">
        <w:t>.</w:t>
      </w:r>
    </w:p>
    <w:p w:rsidR="00F133DE" w:rsidRPr="00F418EA" w:rsidRDefault="00F133DE" w:rsidP="00D85D68">
      <w:pPr>
        <w:pStyle w:val="Tijeloteksta"/>
        <w:ind w:right="-828"/>
      </w:pPr>
      <w:r w:rsidRPr="00190C79">
        <w:t>Rad vijeća na sjednici može se urediti  poslovnikom.</w:t>
      </w:r>
    </w:p>
    <w:p w:rsidR="00F133DE" w:rsidRDefault="00F133DE" w:rsidP="00D85D68">
      <w:pPr>
        <w:pStyle w:val="Tijeloteksta"/>
      </w:pPr>
    </w:p>
    <w:p w:rsidR="00F133DE" w:rsidRDefault="00F133DE" w:rsidP="00D85D68">
      <w:pPr>
        <w:pStyle w:val="Tijeloteksta"/>
      </w:pPr>
    </w:p>
    <w:p w:rsidR="00223A41" w:rsidRDefault="00223A41" w:rsidP="00D85D68">
      <w:pPr>
        <w:pStyle w:val="Tijeloteksta"/>
      </w:pPr>
    </w:p>
    <w:p w:rsidR="00F133DE" w:rsidRPr="000B37F3" w:rsidRDefault="00F133DE" w:rsidP="004E5190">
      <w:pPr>
        <w:pStyle w:val="Tijeloteksta"/>
        <w:numPr>
          <w:ilvl w:val="0"/>
          <w:numId w:val="163"/>
        </w:numPr>
        <w:tabs>
          <w:tab w:val="clear" w:pos="1620"/>
          <w:tab w:val="num" w:pos="360"/>
        </w:tabs>
        <w:ind w:hanging="1260"/>
        <w:rPr>
          <w:sz w:val="28"/>
          <w:szCs w:val="28"/>
        </w:rPr>
      </w:pPr>
      <w:r>
        <w:rPr>
          <w:sz w:val="28"/>
          <w:szCs w:val="28"/>
        </w:rPr>
        <w:t xml:space="preserve"> </w:t>
      </w:r>
      <w:r w:rsidRPr="000B37F3">
        <w:rPr>
          <w:sz w:val="28"/>
          <w:szCs w:val="28"/>
        </w:rPr>
        <w:t>OPĆI I POJEDINAČNI AKTI ŠKOLE</w:t>
      </w:r>
    </w:p>
    <w:p w:rsidR="00F133DE" w:rsidRPr="00F418EA" w:rsidRDefault="00F133DE" w:rsidP="00D85D68">
      <w:pPr>
        <w:pStyle w:val="Tijeloteksta"/>
        <w:rPr>
          <w:b/>
          <w:bCs/>
        </w:rPr>
      </w:pPr>
    </w:p>
    <w:p w:rsidR="00F133DE" w:rsidRPr="00F418EA" w:rsidRDefault="00F133DE" w:rsidP="00D85D68">
      <w:pPr>
        <w:pStyle w:val="Tijeloteksta"/>
        <w:jc w:val="center"/>
        <w:rPr>
          <w:b/>
          <w:bCs/>
          <w:i/>
          <w:iCs/>
          <w:sz w:val="20"/>
          <w:szCs w:val="20"/>
        </w:rPr>
      </w:pPr>
      <w:r w:rsidRPr="00F418EA">
        <w:rPr>
          <w:b/>
          <w:bCs/>
          <w:i/>
          <w:iCs/>
          <w:sz w:val="20"/>
          <w:szCs w:val="20"/>
        </w:rPr>
        <w:t>VRSTE OPĆIH AKATA</w:t>
      </w:r>
    </w:p>
    <w:p w:rsidR="00F133DE" w:rsidRPr="00F418EA" w:rsidRDefault="00F133DE" w:rsidP="00D85D68">
      <w:pPr>
        <w:pStyle w:val="Tijeloteksta"/>
        <w:jc w:val="center"/>
        <w:rPr>
          <w:b/>
          <w:bCs/>
          <w:i/>
          <w:iCs/>
          <w:sz w:val="20"/>
          <w:szCs w:val="20"/>
        </w:rPr>
      </w:pPr>
    </w:p>
    <w:p w:rsidR="00F133DE" w:rsidRDefault="00F133DE" w:rsidP="00D85D68">
      <w:pPr>
        <w:pStyle w:val="Tijeloteksta"/>
        <w:jc w:val="center"/>
      </w:pPr>
      <w:r>
        <w:t>Članak 2</w:t>
      </w:r>
      <w:r w:rsidR="0026083C">
        <w:t>3</w:t>
      </w:r>
      <w:r w:rsidR="0035176A">
        <w:t>0</w:t>
      </w:r>
      <w:r>
        <w:t>.</w:t>
      </w:r>
    </w:p>
    <w:p w:rsidR="00F133DE" w:rsidRPr="00F418EA" w:rsidRDefault="00F133DE" w:rsidP="00D85D68">
      <w:pPr>
        <w:pStyle w:val="Tijeloteksta"/>
        <w:jc w:val="left"/>
      </w:pPr>
      <w:r w:rsidRPr="00F418EA">
        <w:t>Opći akti Škole su:</w:t>
      </w:r>
    </w:p>
    <w:p w:rsidR="00F133DE" w:rsidRPr="00F418EA" w:rsidRDefault="00F133DE" w:rsidP="004E5190">
      <w:pPr>
        <w:pStyle w:val="Tijeloteksta"/>
        <w:numPr>
          <w:ilvl w:val="0"/>
          <w:numId w:val="137"/>
        </w:numPr>
        <w:tabs>
          <w:tab w:val="num" w:pos="1440"/>
        </w:tabs>
      </w:pPr>
      <w:r w:rsidRPr="00F418EA">
        <w:t>statut</w:t>
      </w:r>
    </w:p>
    <w:p w:rsidR="00F133DE" w:rsidRPr="00F418EA" w:rsidRDefault="00F133DE" w:rsidP="004E5190">
      <w:pPr>
        <w:pStyle w:val="Tijeloteksta"/>
        <w:numPr>
          <w:ilvl w:val="0"/>
          <w:numId w:val="137"/>
        </w:numPr>
        <w:tabs>
          <w:tab w:val="num" w:pos="1440"/>
        </w:tabs>
      </w:pPr>
      <w:r w:rsidRPr="00F418EA">
        <w:t>pravilnik</w:t>
      </w:r>
    </w:p>
    <w:p w:rsidR="00F133DE" w:rsidRPr="00F418EA" w:rsidRDefault="00F133DE" w:rsidP="004E5190">
      <w:pPr>
        <w:pStyle w:val="Tijeloteksta"/>
        <w:numPr>
          <w:ilvl w:val="0"/>
          <w:numId w:val="137"/>
        </w:numPr>
        <w:tabs>
          <w:tab w:val="num" w:pos="1440"/>
        </w:tabs>
      </w:pPr>
      <w:r w:rsidRPr="00F418EA">
        <w:t>poslovnik</w:t>
      </w:r>
    </w:p>
    <w:p w:rsidR="00F133DE" w:rsidRPr="00F418EA" w:rsidRDefault="00F133DE" w:rsidP="004E5190">
      <w:pPr>
        <w:pStyle w:val="Tijeloteksta"/>
        <w:numPr>
          <w:ilvl w:val="0"/>
          <w:numId w:val="137"/>
        </w:numPr>
        <w:tabs>
          <w:tab w:val="num" w:pos="1440"/>
        </w:tabs>
      </w:pPr>
      <w:r w:rsidRPr="00F418EA">
        <w:t>odluke kojima se na opći način uređuju odnosi u Školi.</w:t>
      </w:r>
    </w:p>
    <w:p w:rsidR="006F3864" w:rsidRDefault="006F3864" w:rsidP="00D85D68">
      <w:pPr>
        <w:pStyle w:val="Tijeloteksta"/>
        <w:jc w:val="center"/>
        <w:rPr>
          <w:b/>
          <w:bCs/>
          <w:i/>
          <w:iCs/>
          <w:sz w:val="20"/>
          <w:szCs w:val="20"/>
        </w:rPr>
      </w:pPr>
    </w:p>
    <w:p w:rsidR="006F3864" w:rsidRDefault="006F3864" w:rsidP="00D85D68">
      <w:pPr>
        <w:pStyle w:val="Tijeloteksta"/>
        <w:jc w:val="center"/>
        <w:rPr>
          <w:b/>
          <w:bCs/>
          <w:i/>
          <w:iCs/>
          <w:sz w:val="20"/>
          <w:szCs w:val="20"/>
        </w:rPr>
      </w:pPr>
    </w:p>
    <w:p w:rsidR="006F3864" w:rsidRDefault="006F3864" w:rsidP="00D85D68">
      <w:pPr>
        <w:pStyle w:val="Tijeloteksta"/>
        <w:jc w:val="center"/>
        <w:rPr>
          <w:b/>
          <w:bCs/>
          <w:i/>
          <w:iCs/>
          <w:sz w:val="20"/>
          <w:szCs w:val="20"/>
        </w:rPr>
      </w:pPr>
    </w:p>
    <w:p w:rsidR="006F3864" w:rsidRDefault="006F3864"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POPIS OPĆIH AKATA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2</w:t>
      </w:r>
      <w:r w:rsidR="0026083C">
        <w:t>3</w:t>
      </w:r>
      <w:r w:rsidR="0035176A">
        <w:t>1</w:t>
      </w:r>
      <w:r w:rsidRPr="00F418EA">
        <w:t>.</w:t>
      </w:r>
    </w:p>
    <w:p w:rsidR="00F133DE" w:rsidRPr="00F418EA" w:rsidRDefault="00F133DE" w:rsidP="00D85D68">
      <w:pPr>
        <w:pStyle w:val="Tijeloteksta"/>
        <w:jc w:val="left"/>
      </w:pPr>
      <w:r w:rsidRPr="00F418EA">
        <w:t>Pored statuta Škola ima ove opće akte:</w:t>
      </w:r>
    </w:p>
    <w:p w:rsidR="00F133DE" w:rsidRPr="00F418EA" w:rsidRDefault="00F133DE" w:rsidP="004E5190">
      <w:pPr>
        <w:pStyle w:val="Tijeloteksta"/>
        <w:numPr>
          <w:ilvl w:val="0"/>
          <w:numId w:val="138"/>
        </w:numPr>
      </w:pPr>
      <w:r w:rsidRPr="00F418EA">
        <w:t>Pravilnik o radu,</w:t>
      </w:r>
    </w:p>
    <w:p w:rsidR="00F133DE" w:rsidRPr="00F418EA" w:rsidRDefault="00F133DE" w:rsidP="004E5190">
      <w:pPr>
        <w:pStyle w:val="Tijeloteksta"/>
        <w:numPr>
          <w:ilvl w:val="0"/>
          <w:numId w:val="138"/>
        </w:numPr>
      </w:pPr>
      <w:r w:rsidRPr="00F418EA">
        <w:t>Pravilnik o zaštiti na radu,</w:t>
      </w:r>
    </w:p>
    <w:p w:rsidR="00F133DE" w:rsidRPr="00190C79" w:rsidRDefault="00F133DE" w:rsidP="004E5190">
      <w:pPr>
        <w:pStyle w:val="Tijeloteksta"/>
        <w:numPr>
          <w:ilvl w:val="0"/>
          <w:numId w:val="138"/>
        </w:numPr>
      </w:pPr>
      <w:r w:rsidRPr="00190C79">
        <w:t>Pravilnik o zaštiti od požara,</w:t>
      </w:r>
    </w:p>
    <w:p w:rsidR="00F133DE" w:rsidRPr="00190C79" w:rsidRDefault="00F133DE" w:rsidP="004E5190">
      <w:pPr>
        <w:pStyle w:val="Tijeloteksta"/>
        <w:numPr>
          <w:ilvl w:val="0"/>
          <w:numId w:val="138"/>
        </w:numPr>
      </w:pPr>
      <w:r w:rsidRPr="00190C79">
        <w:t>Pravilnik o radu školske knjižnice,</w:t>
      </w:r>
    </w:p>
    <w:p w:rsidR="00F133DE" w:rsidRPr="00190C79" w:rsidRDefault="00F133DE" w:rsidP="004E5190">
      <w:pPr>
        <w:pStyle w:val="Tijeloteksta"/>
        <w:numPr>
          <w:ilvl w:val="0"/>
          <w:numId w:val="138"/>
        </w:numPr>
      </w:pPr>
      <w:r w:rsidRPr="00190C79">
        <w:t>Pravilnik o promicanju spoznaje o štetnosti uporabe duhanskih proizvoda za zdravlje,</w:t>
      </w:r>
    </w:p>
    <w:p w:rsidR="00F133DE" w:rsidRPr="00190C79" w:rsidRDefault="00F133DE" w:rsidP="004E5190">
      <w:pPr>
        <w:pStyle w:val="Tijeloteksta"/>
        <w:numPr>
          <w:ilvl w:val="0"/>
          <w:numId w:val="138"/>
        </w:numPr>
      </w:pPr>
      <w:r w:rsidRPr="00190C79">
        <w:t xml:space="preserve">Pravilnik o zaštiti i obradi arhivskog i </w:t>
      </w:r>
      <w:proofErr w:type="spellStart"/>
      <w:r w:rsidRPr="00190C79">
        <w:t>registraturnog</w:t>
      </w:r>
      <w:proofErr w:type="spellEnd"/>
      <w:r w:rsidRPr="00190C79">
        <w:t xml:space="preserve"> gradiva,</w:t>
      </w:r>
    </w:p>
    <w:p w:rsidR="00F133DE" w:rsidRPr="00190C79" w:rsidRDefault="00F133DE" w:rsidP="004E5190">
      <w:pPr>
        <w:pStyle w:val="Tijeloteksta"/>
        <w:numPr>
          <w:ilvl w:val="0"/>
          <w:numId w:val="138"/>
        </w:numPr>
      </w:pPr>
      <w:r w:rsidRPr="00190C79">
        <w:t>Kućni  red,</w:t>
      </w:r>
    </w:p>
    <w:p w:rsidR="00F133DE" w:rsidRPr="00190C79" w:rsidRDefault="00F133DE" w:rsidP="004E5190">
      <w:pPr>
        <w:pStyle w:val="Tijeloteksta"/>
        <w:numPr>
          <w:ilvl w:val="0"/>
          <w:numId w:val="138"/>
        </w:numPr>
      </w:pPr>
      <w:r w:rsidRPr="00190C79">
        <w:t>Etički kodeks neposrednih nositelja odgojno-obrazovne djelatnosti,</w:t>
      </w:r>
    </w:p>
    <w:p w:rsidR="00F133DE" w:rsidRPr="00190C79" w:rsidRDefault="00F133DE" w:rsidP="004E5190">
      <w:pPr>
        <w:pStyle w:val="Tijeloteksta"/>
        <w:numPr>
          <w:ilvl w:val="0"/>
          <w:numId w:val="138"/>
        </w:numPr>
      </w:pPr>
      <w:r w:rsidRPr="00190C79">
        <w:t>Poslovnik o radu Školskog prosudbenog odbora i Povjerenstva za obranu završnog rada,</w:t>
      </w:r>
    </w:p>
    <w:p w:rsidR="00F133DE" w:rsidRPr="00190C79" w:rsidRDefault="00F133DE" w:rsidP="004E5190">
      <w:pPr>
        <w:pStyle w:val="Tijeloteksta"/>
        <w:numPr>
          <w:ilvl w:val="0"/>
          <w:numId w:val="138"/>
        </w:numPr>
      </w:pPr>
      <w:r w:rsidRPr="00190C79">
        <w:t>te drugi opći akti i pravila rada sukladno ovom Statutu i propisima prema potrebama rada Škole.</w:t>
      </w:r>
    </w:p>
    <w:p w:rsidR="006856E7" w:rsidRDefault="006856E7" w:rsidP="00D85D68">
      <w:pPr>
        <w:pStyle w:val="Tijeloteksta"/>
        <w:jc w:val="center"/>
        <w:rPr>
          <w:b/>
          <w:bCs/>
          <w:i/>
          <w:iCs/>
          <w:sz w:val="20"/>
          <w:szCs w:val="20"/>
        </w:rPr>
      </w:pPr>
    </w:p>
    <w:p w:rsidR="006856E7" w:rsidRDefault="006856E7" w:rsidP="00D85D68">
      <w:pPr>
        <w:pStyle w:val="Tijeloteksta"/>
        <w:jc w:val="center"/>
        <w:rPr>
          <w:b/>
          <w:bCs/>
          <w:i/>
          <w:iCs/>
          <w:sz w:val="20"/>
          <w:szCs w:val="20"/>
        </w:rPr>
      </w:pPr>
    </w:p>
    <w:p w:rsidR="006856E7" w:rsidRDefault="006856E7" w:rsidP="00D85D68">
      <w:pPr>
        <w:pStyle w:val="Tijeloteksta"/>
        <w:jc w:val="center"/>
        <w:rPr>
          <w:b/>
          <w:bCs/>
          <w:i/>
          <w:iCs/>
          <w:sz w:val="20"/>
          <w:szCs w:val="20"/>
        </w:rPr>
      </w:pPr>
    </w:p>
    <w:p w:rsidR="00A56080" w:rsidRDefault="00A56080" w:rsidP="00D85D68">
      <w:pPr>
        <w:pStyle w:val="Tijeloteksta"/>
        <w:jc w:val="center"/>
        <w:rPr>
          <w:b/>
          <w:bCs/>
          <w:i/>
          <w:iCs/>
          <w:sz w:val="20"/>
          <w:szCs w:val="20"/>
        </w:rPr>
      </w:pPr>
    </w:p>
    <w:p w:rsidR="00A56080" w:rsidRDefault="00A56080" w:rsidP="00D85D68">
      <w:pPr>
        <w:pStyle w:val="Tijeloteksta"/>
        <w:jc w:val="center"/>
        <w:rPr>
          <w:b/>
          <w:bCs/>
          <w:i/>
          <w:iCs/>
          <w:sz w:val="20"/>
          <w:szCs w:val="20"/>
        </w:rPr>
      </w:pPr>
    </w:p>
    <w:p w:rsidR="00F133DE" w:rsidRPr="00F418EA" w:rsidRDefault="00F133DE" w:rsidP="00D85D68">
      <w:pPr>
        <w:pStyle w:val="Tijeloteksta"/>
        <w:jc w:val="center"/>
        <w:rPr>
          <w:b/>
          <w:bCs/>
          <w:i/>
          <w:iCs/>
          <w:sz w:val="20"/>
          <w:szCs w:val="20"/>
        </w:rPr>
      </w:pPr>
      <w:r w:rsidRPr="00190C79">
        <w:rPr>
          <w:b/>
          <w:bCs/>
          <w:i/>
          <w:iCs/>
          <w:sz w:val="20"/>
          <w:szCs w:val="20"/>
        </w:rPr>
        <w:t>PREDLAGANJE OPĆIH AKATA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2</w:t>
      </w:r>
      <w:r w:rsidR="0026083C">
        <w:t>3</w:t>
      </w:r>
      <w:r w:rsidR="0035176A">
        <w:t>2</w:t>
      </w:r>
      <w:r w:rsidRPr="00F418EA">
        <w:t>.</w:t>
      </w:r>
    </w:p>
    <w:p w:rsidR="00F133DE" w:rsidRDefault="00F133DE" w:rsidP="00D85D68">
      <w:pPr>
        <w:pStyle w:val="Tijeloteksta"/>
      </w:pPr>
      <w:r w:rsidRPr="00F418EA">
        <w:t>Opće akte predlaže ravnatelj Škole, a inicijativu za donošenje općih akata, njihovih izmjena i dopuna može dati svaki član Školskog odbora.</w:t>
      </w:r>
    </w:p>
    <w:p w:rsidR="00F133DE" w:rsidRPr="00F418EA" w:rsidRDefault="00F133DE" w:rsidP="00D85D68">
      <w:pPr>
        <w:pStyle w:val="Tijeloteksta"/>
      </w:pPr>
    </w:p>
    <w:p w:rsidR="00F133DE" w:rsidRPr="00190C79" w:rsidRDefault="00F133DE" w:rsidP="00D85D68">
      <w:pPr>
        <w:pStyle w:val="Tijeloteksta"/>
        <w:jc w:val="center"/>
        <w:rPr>
          <w:b/>
          <w:bCs/>
          <w:i/>
          <w:iCs/>
          <w:sz w:val="20"/>
          <w:szCs w:val="20"/>
        </w:rPr>
      </w:pPr>
      <w:r w:rsidRPr="00190C79">
        <w:rPr>
          <w:b/>
          <w:bCs/>
          <w:i/>
          <w:iCs/>
          <w:sz w:val="20"/>
          <w:szCs w:val="20"/>
        </w:rPr>
        <w:t>OBJAVLJIVANJE OPĆIH AKATA</w:t>
      </w:r>
    </w:p>
    <w:p w:rsidR="00F133DE" w:rsidRPr="00190C79" w:rsidRDefault="00F133DE" w:rsidP="00D85D68">
      <w:pPr>
        <w:pStyle w:val="Tijeloteksta"/>
        <w:jc w:val="center"/>
        <w:rPr>
          <w:b/>
          <w:bCs/>
          <w:i/>
          <w:iCs/>
          <w:sz w:val="20"/>
          <w:szCs w:val="20"/>
        </w:rPr>
      </w:pPr>
    </w:p>
    <w:p w:rsidR="00F133DE" w:rsidRPr="00190C79" w:rsidRDefault="00F133DE" w:rsidP="00D85D68">
      <w:pPr>
        <w:pStyle w:val="Tijeloteksta"/>
        <w:jc w:val="center"/>
      </w:pPr>
      <w:r>
        <w:t>Članak 2</w:t>
      </w:r>
      <w:r w:rsidR="0026083C">
        <w:t>3</w:t>
      </w:r>
      <w:r w:rsidR="0035176A">
        <w:t>3</w:t>
      </w:r>
      <w:r w:rsidRPr="00190C79">
        <w:t>.</w:t>
      </w:r>
    </w:p>
    <w:p w:rsidR="00F133DE" w:rsidRPr="00190C79" w:rsidRDefault="00F133DE" w:rsidP="004E5190">
      <w:pPr>
        <w:pStyle w:val="Tijeloteksta"/>
        <w:numPr>
          <w:ilvl w:val="0"/>
          <w:numId w:val="84"/>
        </w:numPr>
        <w:tabs>
          <w:tab w:val="clear" w:pos="1080"/>
          <w:tab w:val="num" w:pos="360"/>
        </w:tabs>
        <w:ind w:left="360"/>
      </w:pPr>
      <w:r w:rsidRPr="00190C79">
        <w:t>Opći akti objavljuju se na oglasnoj ploči Škole.</w:t>
      </w:r>
    </w:p>
    <w:p w:rsidR="00F133DE" w:rsidRPr="00F418EA" w:rsidRDefault="00F133DE" w:rsidP="004E5190">
      <w:pPr>
        <w:pStyle w:val="Tijeloteksta"/>
        <w:numPr>
          <w:ilvl w:val="0"/>
          <w:numId w:val="84"/>
        </w:numPr>
        <w:tabs>
          <w:tab w:val="clear" w:pos="1080"/>
          <w:tab w:val="num" w:pos="360"/>
        </w:tabs>
        <w:ind w:left="360"/>
      </w:pPr>
      <w:r w:rsidRPr="00190C79">
        <w:t>Opći akti stupaju na snagu osmoga dana od dana objavljivanja na oglasnoj ploči, ako pojedinim aktom nije određen kraći rok njegova stupanja na snagu.</w:t>
      </w:r>
    </w:p>
    <w:p w:rsidR="00F133DE" w:rsidRPr="00F418EA" w:rsidRDefault="00F133DE" w:rsidP="00D85D68">
      <w:pPr>
        <w:pStyle w:val="Tijeloteksta"/>
      </w:pPr>
    </w:p>
    <w:p w:rsidR="00F133DE" w:rsidRPr="00F418EA" w:rsidRDefault="00F133DE" w:rsidP="00D85D68">
      <w:pPr>
        <w:pStyle w:val="Tijeloteksta"/>
        <w:jc w:val="center"/>
        <w:rPr>
          <w:b/>
          <w:bCs/>
          <w:i/>
          <w:iCs/>
          <w:sz w:val="20"/>
          <w:szCs w:val="20"/>
        </w:rPr>
      </w:pPr>
      <w:r w:rsidRPr="00F418EA">
        <w:rPr>
          <w:b/>
          <w:bCs/>
          <w:i/>
          <w:iCs/>
          <w:sz w:val="20"/>
          <w:szCs w:val="20"/>
        </w:rPr>
        <w:t>PRIMJENA OPĆIH AKATA</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rPr>
          <w:b/>
          <w:bCs/>
        </w:rPr>
      </w:pPr>
      <w:r>
        <w:t>Članak 2</w:t>
      </w:r>
      <w:r w:rsidR="0035176A">
        <w:t>34</w:t>
      </w:r>
      <w:r w:rsidRPr="00F418EA">
        <w:t>.</w:t>
      </w:r>
    </w:p>
    <w:p w:rsidR="00F133DE" w:rsidRDefault="00F133DE" w:rsidP="00D85D68">
      <w:pPr>
        <w:pStyle w:val="Tijeloteksta"/>
      </w:pPr>
      <w:r w:rsidRPr="00F418EA">
        <w:t>Opći akti primjenjuju se od dana njihova stupanja na snagu, osim ako aktom nije kao dan početka primjene određen neki drugi dan.</w:t>
      </w:r>
    </w:p>
    <w:p w:rsidR="00223A41" w:rsidRDefault="00223A41" w:rsidP="00D85D68">
      <w:pPr>
        <w:pStyle w:val="Tijeloteksta"/>
      </w:pPr>
    </w:p>
    <w:p w:rsidR="003E6F59" w:rsidRDefault="003E6F59" w:rsidP="00D85D68">
      <w:pPr>
        <w:pStyle w:val="Tijeloteksta"/>
        <w:jc w:val="center"/>
        <w:rPr>
          <w:b/>
          <w:bCs/>
          <w:i/>
          <w:iCs/>
          <w:sz w:val="20"/>
          <w:szCs w:val="20"/>
        </w:rPr>
      </w:pPr>
    </w:p>
    <w:p w:rsidR="003E6F59" w:rsidRDefault="003E6F59" w:rsidP="00D85D68">
      <w:pPr>
        <w:pStyle w:val="Tijeloteksta"/>
        <w:jc w:val="center"/>
        <w:rPr>
          <w:b/>
          <w:bCs/>
          <w:i/>
          <w:iCs/>
          <w:sz w:val="20"/>
          <w:szCs w:val="20"/>
        </w:rPr>
      </w:pPr>
    </w:p>
    <w:p w:rsidR="00F133DE" w:rsidRPr="00F418EA" w:rsidRDefault="00232259" w:rsidP="00D85D68">
      <w:pPr>
        <w:pStyle w:val="Tijeloteksta"/>
        <w:jc w:val="center"/>
        <w:rPr>
          <w:b/>
          <w:bCs/>
          <w:i/>
          <w:iCs/>
          <w:sz w:val="20"/>
          <w:szCs w:val="20"/>
        </w:rPr>
      </w:pPr>
      <w:r>
        <w:rPr>
          <w:b/>
          <w:bCs/>
          <w:i/>
          <w:iCs/>
          <w:sz w:val="20"/>
          <w:szCs w:val="20"/>
        </w:rPr>
        <w:t xml:space="preserve"> </w:t>
      </w:r>
      <w:r w:rsidR="00F133DE" w:rsidRPr="00F418EA">
        <w:rPr>
          <w:b/>
          <w:bCs/>
          <w:i/>
          <w:iCs/>
          <w:sz w:val="20"/>
          <w:szCs w:val="20"/>
        </w:rPr>
        <w:t>PRAVO UVIDA U ODREDBE OPĆEG AKTA</w:t>
      </w:r>
    </w:p>
    <w:p w:rsidR="00F133DE" w:rsidRPr="00F418EA" w:rsidRDefault="00F133DE" w:rsidP="00D85D68">
      <w:pPr>
        <w:pStyle w:val="Tijeloteksta"/>
      </w:pPr>
    </w:p>
    <w:p w:rsidR="00F133DE" w:rsidRPr="00F418EA" w:rsidRDefault="00F133DE" w:rsidP="00D85D68">
      <w:pPr>
        <w:pStyle w:val="Tijeloteksta"/>
        <w:jc w:val="center"/>
        <w:rPr>
          <w:b/>
          <w:bCs/>
        </w:rPr>
      </w:pPr>
      <w:r>
        <w:t>Članak 2</w:t>
      </w:r>
      <w:r w:rsidR="0026083C">
        <w:t>3</w:t>
      </w:r>
      <w:r w:rsidR="0035176A">
        <w:t>5</w:t>
      </w:r>
      <w:r w:rsidRPr="00F418EA">
        <w:t>.</w:t>
      </w:r>
    </w:p>
    <w:p w:rsidR="00F133DE" w:rsidRPr="00F418EA" w:rsidRDefault="00F133DE" w:rsidP="004E5190">
      <w:pPr>
        <w:pStyle w:val="Tijeloteksta"/>
        <w:numPr>
          <w:ilvl w:val="0"/>
          <w:numId w:val="85"/>
        </w:numPr>
      </w:pPr>
      <w:r w:rsidRPr="00F418EA">
        <w:t>Ravnatelj Škole dužan je radniku Škole, roditelju ili učeniku  koji ima pravni interes, omogućiti uvid u opće akte</w:t>
      </w:r>
      <w:r>
        <w:t>.</w:t>
      </w:r>
    </w:p>
    <w:p w:rsidR="00F133DE" w:rsidRPr="00F418EA" w:rsidRDefault="00F133DE" w:rsidP="004E5190">
      <w:pPr>
        <w:pStyle w:val="Tijeloteksta"/>
        <w:numPr>
          <w:ilvl w:val="0"/>
          <w:numId w:val="85"/>
        </w:numPr>
      </w:pPr>
      <w:r w:rsidRPr="00F418EA">
        <w:t>Opći akti ne mogu se iznositi izvan prostora ureda u kojem se čuvaju niti izvan prostora Škole.</w:t>
      </w:r>
    </w:p>
    <w:p w:rsidR="001B7CAE" w:rsidRDefault="001B7CAE" w:rsidP="00D85D68">
      <w:pPr>
        <w:pStyle w:val="Tijeloteksta"/>
        <w:jc w:val="center"/>
        <w:rPr>
          <w:b/>
          <w:bCs/>
          <w:i/>
          <w:iCs/>
          <w:sz w:val="22"/>
          <w:szCs w:val="22"/>
        </w:rPr>
      </w:pPr>
    </w:p>
    <w:p w:rsidR="001B7CAE" w:rsidRDefault="001B7CAE" w:rsidP="00D85D68">
      <w:pPr>
        <w:pStyle w:val="Tijeloteksta"/>
        <w:jc w:val="center"/>
        <w:rPr>
          <w:b/>
          <w:bCs/>
          <w:i/>
          <w:iCs/>
          <w:sz w:val="22"/>
          <w:szCs w:val="22"/>
        </w:rPr>
      </w:pPr>
    </w:p>
    <w:p w:rsidR="00F133DE" w:rsidRPr="00F418EA" w:rsidRDefault="00F133DE" w:rsidP="00D85D68">
      <w:pPr>
        <w:pStyle w:val="Tijeloteksta"/>
        <w:jc w:val="center"/>
        <w:rPr>
          <w:b/>
          <w:bCs/>
          <w:i/>
          <w:iCs/>
          <w:sz w:val="22"/>
          <w:szCs w:val="22"/>
        </w:rPr>
      </w:pPr>
      <w:r w:rsidRPr="00F418EA">
        <w:rPr>
          <w:b/>
          <w:bCs/>
          <w:i/>
          <w:iCs/>
          <w:sz w:val="22"/>
          <w:szCs w:val="22"/>
        </w:rPr>
        <w:t>NADZOR</w:t>
      </w:r>
    </w:p>
    <w:p w:rsidR="00F133DE" w:rsidRPr="00F418EA" w:rsidRDefault="00F133DE" w:rsidP="00D85D68">
      <w:pPr>
        <w:pStyle w:val="Tijeloteksta"/>
        <w:jc w:val="center"/>
        <w:rPr>
          <w:b/>
          <w:bCs/>
          <w:i/>
          <w:iCs/>
          <w:sz w:val="22"/>
          <w:szCs w:val="22"/>
        </w:rPr>
      </w:pPr>
    </w:p>
    <w:p w:rsidR="00F133DE" w:rsidRPr="00F418EA" w:rsidRDefault="00F133DE" w:rsidP="00D85D68">
      <w:pPr>
        <w:pStyle w:val="Tijeloteksta"/>
        <w:jc w:val="center"/>
      </w:pPr>
      <w:r>
        <w:t>Članak 2</w:t>
      </w:r>
      <w:r w:rsidR="0026083C">
        <w:t>3</w:t>
      </w:r>
      <w:r w:rsidR="0035176A">
        <w:t>6</w:t>
      </w:r>
      <w:r w:rsidRPr="00F418EA">
        <w:t>.</w:t>
      </w:r>
    </w:p>
    <w:p w:rsidR="00F133DE" w:rsidRPr="00F418EA" w:rsidRDefault="00F133DE" w:rsidP="00D85D68">
      <w:pPr>
        <w:pStyle w:val="Tijeloteksta"/>
        <w:jc w:val="left"/>
      </w:pPr>
      <w:r w:rsidRPr="00546F81">
        <w:t>Nadzor nad zakonitošću rada i općih akata Škole obavlja se sukladno Zakonu.</w:t>
      </w:r>
    </w:p>
    <w:p w:rsidR="00F133DE" w:rsidRDefault="00F133DE" w:rsidP="00D85D68">
      <w:pPr>
        <w:pStyle w:val="Tijeloteksta"/>
      </w:pPr>
    </w:p>
    <w:p w:rsidR="00F133DE" w:rsidRPr="00F418EA" w:rsidRDefault="00F133DE" w:rsidP="00D85D68">
      <w:pPr>
        <w:pStyle w:val="Tijeloteksta"/>
        <w:jc w:val="center"/>
        <w:rPr>
          <w:b/>
          <w:bCs/>
          <w:i/>
          <w:iCs/>
          <w:sz w:val="20"/>
          <w:szCs w:val="20"/>
        </w:rPr>
      </w:pPr>
      <w:r w:rsidRPr="00F418EA">
        <w:rPr>
          <w:b/>
          <w:bCs/>
          <w:i/>
          <w:iCs/>
          <w:sz w:val="20"/>
          <w:szCs w:val="20"/>
        </w:rPr>
        <w:t>POJEDINAČNI AKTI</w:t>
      </w:r>
    </w:p>
    <w:p w:rsidR="00F133DE" w:rsidRPr="00F418EA" w:rsidRDefault="00F133DE" w:rsidP="00D85D68">
      <w:pPr>
        <w:pStyle w:val="Tijeloteksta"/>
        <w:jc w:val="center"/>
        <w:rPr>
          <w:b/>
          <w:bCs/>
          <w:i/>
          <w:iCs/>
          <w:sz w:val="20"/>
          <w:szCs w:val="20"/>
        </w:rPr>
      </w:pPr>
    </w:p>
    <w:p w:rsidR="00F133DE" w:rsidRPr="00F418EA" w:rsidRDefault="00F133DE" w:rsidP="00D85D68">
      <w:pPr>
        <w:pStyle w:val="Tijeloteksta"/>
        <w:jc w:val="center"/>
      </w:pPr>
      <w:r>
        <w:t>Članak 2</w:t>
      </w:r>
      <w:r w:rsidR="0026083C">
        <w:t>3</w:t>
      </w:r>
      <w:r w:rsidR="0035176A">
        <w:t>7</w:t>
      </w:r>
      <w:r w:rsidRPr="00F418EA">
        <w:t>.</w:t>
      </w:r>
    </w:p>
    <w:p w:rsidR="00F133DE" w:rsidRPr="00F418EA" w:rsidRDefault="00F133DE" w:rsidP="004E5190">
      <w:pPr>
        <w:pStyle w:val="Tijeloteksta"/>
        <w:numPr>
          <w:ilvl w:val="0"/>
          <w:numId w:val="86"/>
        </w:numPr>
        <w:tabs>
          <w:tab w:val="clear" w:pos="1080"/>
          <w:tab w:val="num" w:pos="360"/>
        </w:tabs>
        <w:ind w:left="360"/>
      </w:pPr>
      <w:r w:rsidRPr="00F418EA">
        <w:t xml:space="preserve">Pojedinačne akte kojima se odlučuje o pojedinim pravima i obvezama učenika i radnika, donose kolegijalna tijela ili  ravnatelj. </w:t>
      </w:r>
    </w:p>
    <w:p w:rsidR="00F133DE" w:rsidRPr="00F418EA" w:rsidRDefault="00F133DE" w:rsidP="004E5190">
      <w:pPr>
        <w:pStyle w:val="Tijeloteksta"/>
        <w:numPr>
          <w:ilvl w:val="0"/>
          <w:numId w:val="86"/>
        </w:numPr>
        <w:tabs>
          <w:tab w:val="clear" w:pos="1080"/>
          <w:tab w:val="num" w:pos="360"/>
        </w:tabs>
        <w:ind w:left="360"/>
      </w:pPr>
      <w:r w:rsidRPr="00F418EA">
        <w:t>Pojedinačni akti stupaju na snagu i izvršavaju se nakon donošenja, osim ako provođenje tih akata nije uvjetovano konačnošću akta, nastupom određenih činjenica ili događaja, ili istekom određenog roka.</w:t>
      </w:r>
    </w:p>
    <w:p w:rsidR="00F133DE" w:rsidRPr="00F418EA" w:rsidRDefault="00F133DE" w:rsidP="00D85D68">
      <w:pPr>
        <w:pStyle w:val="Tijeloteksta"/>
        <w:rPr>
          <w:b/>
          <w:bCs/>
          <w:i/>
          <w:iCs/>
          <w:sz w:val="20"/>
          <w:szCs w:val="20"/>
        </w:rPr>
      </w:pPr>
    </w:p>
    <w:p w:rsidR="00F133DE" w:rsidRPr="00F418EA" w:rsidRDefault="00F133DE" w:rsidP="00D85D68">
      <w:pPr>
        <w:pStyle w:val="Tijeloteksta"/>
        <w:jc w:val="center"/>
        <w:rPr>
          <w:b/>
          <w:bCs/>
          <w:i/>
          <w:iCs/>
          <w:sz w:val="20"/>
          <w:szCs w:val="20"/>
        </w:rPr>
      </w:pPr>
      <w:r w:rsidRPr="00F418EA">
        <w:rPr>
          <w:b/>
          <w:bCs/>
          <w:i/>
          <w:iCs/>
          <w:sz w:val="20"/>
          <w:szCs w:val="20"/>
        </w:rPr>
        <w:t>TUMAČENJE ODREDABA OPĆIH AKATA</w:t>
      </w:r>
    </w:p>
    <w:p w:rsidR="00F133DE" w:rsidRPr="00F418EA" w:rsidRDefault="00F133DE" w:rsidP="00D85D68">
      <w:pPr>
        <w:pStyle w:val="Tijeloteksta"/>
        <w:jc w:val="center"/>
        <w:rPr>
          <w:b/>
          <w:bCs/>
          <w:i/>
          <w:iCs/>
          <w:sz w:val="20"/>
          <w:szCs w:val="20"/>
        </w:rPr>
      </w:pPr>
    </w:p>
    <w:p w:rsidR="00F133DE" w:rsidRDefault="00F133DE" w:rsidP="00D85D68">
      <w:pPr>
        <w:pStyle w:val="Tijeloteksta"/>
        <w:jc w:val="center"/>
      </w:pPr>
      <w:r>
        <w:t>Članak 2</w:t>
      </w:r>
      <w:r w:rsidR="007D57F4">
        <w:t>38</w:t>
      </w:r>
      <w:r>
        <w:t>.</w:t>
      </w:r>
    </w:p>
    <w:p w:rsidR="00F133DE" w:rsidRDefault="00F133DE" w:rsidP="00D85D68">
      <w:pPr>
        <w:pStyle w:val="Tijeloteksta"/>
      </w:pPr>
      <w:r w:rsidRPr="00F418EA">
        <w:t>Autentično tumačenje odredaba općeg akta daje Školski odbor.</w:t>
      </w:r>
    </w:p>
    <w:p w:rsidR="00223A41" w:rsidRDefault="00223A41" w:rsidP="00D85D68">
      <w:pPr>
        <w:pStyle w:val="Tijeloteksta"/>
      </w:pPr>
    </w:p>
    <w:p w:rsidR="00223A41" w:rsidRDefault="00223A41" w:rsidP="00D85D68">
      <w:pPr>
        <w:pStyle w:val="Tijeloteksta"/>
      </w:pPr>
    </w:p>
    <w:p w:rsidR="00652848" w:rsidRPr="00D16949" w:rsidRDefault="00652848" w:rsidP="00D85D68">
      <w:pPr>
        <w:pStyle w:val="Tijeloteksta"/>
      </w:pPr>
    </w:p>
    <w:p w:rsidR="00F133DE" w:rsidRDefault="00F133DE" w:rsidP="004E5190">
      <w:pPr>
        <w:pStyle w:val="Tijeloteksta"/>
        <w:numPr>
          <w:ilvl w:val="0"/>
          <w:numId w:val="163"/>
        </w:numPr>
        <w:tabs>
          <w:tab w:val="clear" w:pos="1620"/>
          <w:tab w:val="num" w:pos="360"/>
        </w:tabs>
        <w:ind w:hanging="1260"/>
        <w:rPr>
          <w:sz w:val="28"/>
          <w:szCs w:val="28"/>
        </w:rPr>
      </w:pPr>
      <w:r w:rsidRPr="00D16949">
        <w:rPr>
          <w:sz w:val="28"/>
          <w:szCs w:val="28"/>
        </w:rPr>
        <w:t xml:space="preserve"> PRIJELAZNE I ZAVRŠNE ODREDBE</w:t>
      </w:r>
    </w:p>
    <w:p w:rsidR="00F133DE" w:rsidRPr="00D16949" w:rsidRDefault="00F133DE" w:rsidP="00D85D68">
      <w:pPr>
        <w:pStyle w:val="Tijeloteksta"/>
        <w:rPr>
          <w:sz w:val="28"/>
          <w:szCs w:val="28"/>
        </w:rPr>
      </w:pPr>
    </w:p>
    <w:p w:rsidR="00F133DE" w:rsidRPr="00F418EA" w:rsidRDefault="00F133DE" w:rsidP="00D85D68">
      <w:pPr>
        <w:pStyle w:val="Tijeloteksta"/>
        <w:rPr>
          <w:b/>
          <w:bCs/>
        </w:rPr>
      </w:pPr>
    </w:p>
    <w:p w:rsidR="00F133DE" w:rsidRPr="00F418EA" w:rsidRDefault="00F133DE" w:rsidP="00D85D68">
      <w:pPr>
        <w:pStyle w:val="Tijeloteksta"/>
        <w:jc w:val="center"/>
      </w:pPr>
      <w:r w:rsidRPr="00F418EA">
        <w:t>Č</w:t>
      </w:r>
      <w:r>
        <w:t>lanak 2</w:t>
      </w:r>
      <w:r w:rsidR="007D57F4">
        <w:t>39</w:t>
      </w:r>
      <w:r w:rsidRPr="00F418EA">
        <w:t>.</w:t>
      </w:r>
    </w:p>
    <w:p w:rsidR="00F133DE" w:rsidRDefault="00F133DE" w:rsidP="00D85D68">
      <w:pPr>
        <w:pStyle w:val="Tijeloteksta"/>
      </w:pPr>
      <w:r w:rsidRPr="00F418EA">
        <w:t xml:space="preserve">Ovaj Statut stupa na snagu i primjenjuje se </w:t>
      </w:r>
      <w:r>
        <w:t>osmog dana od</w:t>
      </w:r>
      <w:r w:rsidRPr="00F418EA">
        <w:t xml:space="preserve"> objave na oglasnoj ploči.</w:t>
      </w:r>
    </w:p>
    <w:p w:rsidR="00F133DE" w:rsidRDefault="00F133DE" w:rsidP="00D85D68">
      <w:pPr>
        <w:pStyle w:val="Tijeloteksta"/>
      </w:pPr>
    </w:p>
    <w:p w:rsidR="00E72DD3" w:rsidRDefault="00E72DD3" w:rsidP="00D85D68">
      <w:pPr>
        <w:pStyle w:val="Tijeloteksta"/>
        <w:jc w:val="center"/>
      </w:pPr>
    </w:p>
    <w:p w:rsidR="00F133DE" w:rsidRDefault="00F133DE" w:rsidP="00D85D68">
      <w:pPr>
        <w:pStyle w:val="Tijeloteksta"/>
        <w:jc w:val="center"/>
      </w:pPr>
      <w:r>
        <w:t>Članak 2</w:t>
      </w:r>
      <w:r w:rsidR="0026083C">
        <w:t>4</w:t>
      </w:r>
      <w:r w:rsidR="007D57F4">
        <w:t>0</w:t>
      </w:r>
      <w:r>
        <w:t>.</w:t>
      </w:r>
    </w:p>
    <w:p w:rsidR="00F133DE" w:rsidRDefault="00F133DE" w:rsidP="00D85D68">
      <w:pPr>
        <w:pStyle w:val="Tijeloteksta"/>
      </w:pPr>
      <w:r>
        <w:t xml:space="preserve">Stupanjem na snagu ovoga Statuta prestaje važiti Statut Škole od </w:t>
      </w:r>
      <w:r w:rsidR="008716AC">
        <w:t>07. listopada 2017</w:t>
      </w:r>
      <w:r>
        <w:t>.g.,            Klasa:602-03/1</w:t>
      </w:r>
      <w:r w:rsidR="008716AC">
        <w:t>7</w:t>
      </w:r>
      <w:r>
        <w:t xml:space="preserve">-01/01, </w:t>
      </w:r>
      <w:proofErr w:type="spellStart"/>
      <w:r>
        <w:t>Urbroj</w:t>
      </w:r>
      <w:proofErr w:type="spellEnd"/>
      <w:r>
        <w:t>: 2188-47-07-1</w:t>
      </w:r>
      <w:r w:rsidR="008716AC">
        <w:t>7</w:t>
      </w:r>
      <w:r>
        <w:t>-</w:t>
      </w:r>
      <w:r w:rsidR="00BC0CE3">
        <w:t>1</w:t>
      </w:r>
    </w:p>
    <w:p w:rsidR="006B0E5C" w:rsidRPr="00D16949" w:rsidRDefault="006B0E5C" w:rsidP="00D85D68">
      <w:pPr>
        <w:pStyle w:val="Tijeloteksta"/>
        <w:jc w:val="center"/>
      </w:pPr>
    </w:p>
    <w:p w:rsidR="00F133DE" w:rsidRDefault="00F133DE" w:rsidP="00D85D68">
      <w:pPr>
        <w:pStyle w:val="Tijeloteksta"/>
        <w:ind w:left="4248"/>
        <w:jc w:val="right"/>
      </w:pPr>
    </w:p>
    <w:p w:rsidR="00F133DE" w:rsidRDefault="00F133DE" w:rsidP="00D85D68">
      <w:pPr>
        <w:pStyle w:val="Tijeloteksta"/>
        <w:ind w:left="4248"/>
        <w:jc w:val="right"/>
      </w:pPr>
    </w:p>
    <w:p w:rsidR="00F133DE" w:rsidRDefault="00F133DE" w:rsidP="00D85D68">
      <w:pPr>
        <w:pStyle w:val="Tijeloteksta"/>
        <w:ind w:left="4248"/>
        <w:jc w:val="right"/>
      </w:pPr>
      <w:r w:rsidRPr="00F418EA">
        <w:t>Pred</w:t>
      </w:r>
      <w:r>
        <w:t>sjednik Š</w:t>
      </w:r>
      <w:r w:rsidRPr="00F418EA">
        <w:t xml:space="preserve">kolskog odbora </w:t>
      </w:r>
    </w:p>
    <w:p w:rsidR="00F133DE" w:rsidRDefault="00F133DE" w:rsidP="00D85D68">
      <w:pPr>
        <w:pStyle w:val="Tijeloteksta"/>
        <w:ind w:left="4248"/>
        <w:jc w:val="right"/>
      </w:pPr>
    </w:p>
    <w:p w:rsidR="00F133DE" w:rsidRPr="00F418EA" w:rsidRDefault="00F133DE" w:rsidP="00D85D68">
      <w:pPr>
        <w:pStyle w:val="Tijeloteksta"/>
        <w:ind w:left="4248"/>
        <w:jc w:val="right"/>
      </w:pPr>
      <w:r>
        <w:t>________________________</w:t>
      </w:r>
    </w:p>
    <w:p w:rsidR="00F133DE" w:rsidRDefault="00F133DE" w:rsidP="00D85D68">
      <w:pPr>
        <w:pStyle w:val="Tijeloteksta"/>
        <w:ind w:left="4956" w:firstLine="708"/>
        <w:jc w:val="center"/>
      </w:pPr>
      <w:r>
        <w:t xml:space="preserve">        Helena Bošković, </w:t>
      </w:r>
      <w:proofErr w:type="spellStart"/>
      <w:r>
        <w:t>prof</w:t>
      </w:r>
      <w:proofErr w:type="spellEnd"/>
      <w:r>
        <w:t>.</w:t>
      </w:r>
    </w:p>
    <w:p w:rsidR="00F133DE" w:rsidRDefault="00F133DE" w:rsidP="00D85D68">
      <w:pPr>
        <w:pStyle w:val="Tijeloteksta"/>
        <w:jc w:val="right"/>
      </w:pPr>
    </w:p>
    <w:p w:rsidR="00F133DE" w:rsidRDefault="00F133DE" w:rsidP="00D85D68">
      <w:pPr>
        <w:pStyle w:val="Tijeloteksta"/>
        <w:jc w:val="right"/>
      </w:pPr>
    </w:p>
    <w:p w:rsidR="00F133DE" w:rsidRPr="00F418EA" w:rsidRDefault="00F133DE" w:rsidP="00D85D68">
      <w:pPr>
        <w:pStyle w:val="Tijeloteksta"/>
      </w:pPr>
      <w:r w:rsidRPr="00F418EA">
        <w:t xml:space="preserve">                                    </w:t>
      </w:r>
    </w:p>
    <w:p w:rsidR="00F133DE" w:rsidRDefault="00F133DE" w:rsidP="00D85D68">
      <w:pPr>
        <w:pStyle w:val="Tijeloteksta"/>
        <w:jc w:val="left"/>
      </w:pPr>
      <w:r>
        <w:t>Ovaj Statut je objavljen na oglasnoj ploči Škole, dana</w:t>
      </w:r>
      <w:r w:rsidR="00C1092C">
        <w:t xml:space="preserve"> 10. lipnja </w:t>
      </w:r>
      <w:r w:rsidR="00DD4FB1">
        <w:t xml:space="preserve"> 201</w:t>
      </w:r>
      <w:r w:rsidR="008716AC">
        <w:t>9</w:t>
      </w:r>
      <w:r w:rsidR="00DD4FB1">
        <w:t>.</w:t>
      </w:r>
      <w:r>
        <w:t xml:space="preserve"> godine,</w:t>
      </w:r>
      <w:r w:rsidR="0055777C">
        <w:t xml:space="preserve"> </w:t>
      </w:r>
      <w:r>
        <w:t xml:space="preserve"> a stupio je na snagu </w:t>
      </w:r>
      <w:r w:rsidR="00C1092C">
        <w:t xml:space="preserve">10. lipnja </w:t>
      </w:r>
      <w:r w:rsidR="00DD4FB1">
        <w:t xml:space="preserve"> 201</w:t>
      </w:r>
      <w:r w:rsidR="008716AC">
        <w:t>9</w:t>
      </w:r>
      <w:r>
        <w:t>. godine</w:t>
      </w:r>
    </w:p>
    <w:p w:rsidR="00F133DE" w:rsidRDefault="00F133DE" w:rsidP="00D85D68">
      <w:pPr>
        <w:pStyle w:val="Tijeloteksta"/>
        <w:jc w:val="left"/>
      </w:pPr>
      <w:r>
        <w:t>Klasa:602-03/1</w:t>
      </w:r>
      <w:r w:rsidR="008716AC">
        <w:t>9</w:t>
      </w:r>
      <w:r w:rsidR="00652848">
        <w:t xml:space="preserve"> </w:t>
      </w:r>
      <w:r>
        <w:t>-01/01</w:t>
      </w:r>
    </w:p>
    <w:p w:rsidR="00F133DE" w:rsidRDefault="00F133DE" w:rsidP="00D85D68">
      <w:pPr>
        <w:pStyle w:val="Tijeloteksta"/>
        <w:jc w:val="left"/>
      </w:pPr>
      <w:proofErr w:type="spellStart"/>
      <w:r>
        <w:t>Urbroj</w:t>
      </w:r>
      <w:proofErr w:type="spellEnd"/>
      <w:r>
        <w:t>:2188-47-07-1</w:t>
      </w:r>
      <w:r w:rsidR="008716AC">
        <w:t>9</w:t>
      </w:r>
      <w:r w:rsidR="00652848">
        <w:t xml:space="preserve"> </w:t>
      </w:r>
      <w:r>
        <w:t>-</w:t>
      </w:r>
      <w:r w:rsidR="0055777C">
        <w:t xml:space="preserve">  </w:t>
      </w:r>
    </w:p>
    <w:p w:rsidR="00F133DE" w:rsidRDefault="00F133DE" w:rsidP="00D85D68">
      <w:pPr>
        <w:pStyle w:val="Tijeloteksta"/>
        <w:jc w:val="left"/>
      </w:pPr>
      <w:r>
        <w:t xml:space="preserve">U Vinkovcima, </w:t>
      </w:r>
      <w:r w:rsidR="00A41B05">
        <w:t>_</w:t>
      </w:r>
      <w:r w:rsidR="00C1092C">
        <w:t xml:space="preserve">10. lipnja 2019. </w:t>
      </w:r>
      <w:r>
        <w:t>g.</w:t>
      </w:r>
    </w:p>
    <w:p w:rsidR="00F133DE" w:rsidRPr="00F418EA" w:rsidRDefault="00F133DE" w:rsidP="00D85D68">
      <w:pPr>
        <w:pStyle w:val="Tijeloteksta"/>
        <w:jc w:val="left"/>
      </w:pPr>
    </w:p>
    <w:p w:rsidR="00F133DE" w:rsidRDefault="00F133DE" w:rsidP="00D85D68">
      <w:pPr>
        <w:ind w:left="5664" w:firstLine="708"/>
        <w:jc w:val="center"/>
      </w:pPr>
      <w:r w:rsidRPr="00F418EA">
        <w:t>Ravnatelj</w:t>
      </w:r>
    </w:p>
    <w:p w:rsidR="00F133DE" w:rsidRPr="00F418EA" w:rsidRDefault="00F133DE" w:rsidP="00D85D68"/>
    <w:p w:rsidR="00F133DE" w:rsidRPr="00F418EA" w:rsidRDefault="00DF6125" w:rsidP="00D85D68">
      <w:pPr>
        <w:ind w:left="5664" w:firstLine="708"/>
        <w:jc w:val="center"/>
      </w:pPr>
      <w:r>
        <w:t xml:space="preserve">Mato </w:t>
      </w:r>
      <w:proofErr w:type="spellStart"/>
      <w:r>
        <w:t>Džalto</w:t>
      </w:r>
      <w:proofErr w:type="spellEnd"/>
      <w:r w:rsidR="00F133DE" w:rsidRPr="00F418EA">
        <w:t xml:space="preserve">, </w:t>
      </w:r>
      <w:proofErr w:type="spellStart"/>
      <w:r w:rsidR="00F133DE" w:rsidRPr="00F418EA">
        <w:t>prof</w:t>
      </w:r>
      <w:proofErr w:type="spellEnd"/>
      <w:r w:rsidR="00F133DE" w:rsidRPr="00F418EA">
        <w:t>.</w:t>
      </w:r>
    </w:p>
    <w:sectPr w:rsidR="00F133DE" w:rsidRPr="00F418EA" w:rsidSect="00C4739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7C9" w:rsidRDefault="00D267C9">
      <w:r>
        <w:separator/>
      </w:r>
    </w:p>
  </w:endnote>
  <w:endnote w:type="continuationSeparator" w:id="0">
    <w:p w:rsidR="00D267C9" w:rsidRDefault="00D26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80" w:rsidRDefault="002C780B">
    <w:pPr>
      <w:pStyle w:val="Podnoje"/>
      <w:framePr w:wrap="auto" w:vAnchor="text" w:hAnchor="margin" w:xAlign="center" w:y="1"/>
      <w:rPr>
        <w:rStyle w:val="Brojstranice"/>
      </w:rPr>
    </w:pPr>
    <w:r>
      <w:rPr>
        <w:rStyle w:val="Brojstranice"/>
      </w:rPr>
      <w:fldChar w:fldCharType="begin"/>
    </w:r>
    <w:r w:rsidR="00267880">
      <w:rPr>
        <w:rStyle w:val="Brojstranice"/>
      </w:rPr>
      <w:instrText xml:space="preserve">PAGE  </w:instrText>
    </w:r>
    <w:r>
      <w:rPr>
        <w:rStyle w:val="Brojstranice"/>
      </w:rPr>
      <w:fldChar w:fldCharType="separate"/>
    </w:r>
    <w:r w:rsidR="001831B7">
      <w:rPr>
        <w:rStyle w:val="Brojstranice"/>
        <w:noProof/>
      </w:rPr>
      <w:t>44</w:t>
    </w:r>
    <w:r>
      <w:rPr>
        <w:rStyle w:val="Brojstranice"/>
      </w:rPr>
      <w:fldChar w:fldCharType="end"/>
    </w:r>
  </w:p>
  <w:p w:rsidR="00267880" w:rsidRDefault="0026788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7C9" w:rsidRDefault="00D267C9">
      <w:r>
        <w:separator/>
      </w:r>
    </w:p>
  </w:footnote>
  <w:footnote w:type="continuationSeparator" w:id="0">
    <w:p w:rsidR="00D267C9" w:rsidRDefault="00D267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EE6"/>
    <w:multiLevelType w:val="hybridMultilevel"/>
    <w:tmpl w:val="42F8BA6A"/>
    <w:lvl w:ilvl="0" w:tplc="041A0013">
      <w:start w:val="1"/>
      <w:numFmt w:val="upperRoman"/>
      <w:lvlText w:val="%1."/>
      <w:lvlJc w:val="right"/>
      <w:pPr>
        <w:tabs>
          <w:tab w:val="num" w:pos="1620"/>
        </w:tabs>
        <w:ind w:left="1620" w:hanging="18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02B22692"/>
    <w:multiLevelType w:val="hybridMultilevel"/>
    <w:tmpl w:val="B18E1282"/>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B80484"/>
    <w:multiLevelType w:val="hybridMultilevel"/>
    <w:tmpl w:val="F04400A4"/>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36F58F5"/>
    <w:multiLevelType w:val="hybridMultilevel"/>
    <w:tmpl w:val="F370B8EC"/>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4">
    <w:nsid w:val="03BC77AE"/>
    <w:multiLevelType w:val="hybridMultilevel"/>
    <w:tmpl w:val="3880F1A4"/>
    <w:lvl w:ilvl="0" w:tplc="349803A6">
      <w:start w:val="1"/>
      <w:numFmt w:val="decimal"/>
      <w:lvlText w:val="(%1)"/>
      <w:lvlJc w:val="left"/>
      <w:pPr>
        <w:tabs>
          <w:tab w:val="num" w:pos="1080"/>
        </w:tabs>
        <w:ind w:left="1080" w:hanging="360"/>
      </w:pPr>
      <w:rPr>
        <w:rFonts w:hint="default"/>
      </w:rPr>
    </w:lvl>
    <w:lvl w:ilvl="1" w:tplc="041A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47B17DA"/>
    <w:multiLevelType w:val="hybridMultilevel"/>
    <w:tmpl w:val="827075C0"/>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49500AF"/>
    <w:multiLevelType w:val="hybridMultilevel"/>
    <w:tmpl w:val="F4CA9052"/>
    <w:lvl w:ilvl="0" w:tplc="84E6CCD4">
      <w:start w:val="1"/>
      <w:numFmt w:val="decimal"/>
      <w:lvlText w:val="(%1)"/>
      <w:lvlJc w:val="left"/>
      <w:pPr>
        <w:ind w:left="360" w:hanging="360"/>
      </w:pPr>
      <w:rPr>
        <w:rFonts w:ascii="Times New Roman" w:hAnsi="Times New Roman" w:hint="default"/>
        <w:b w:val="0"/>
        <w:i w:val="0"/>
        <w:color w:val="auto"/>
        <w:sz w:val="22"/>
        <w:szCs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5693074"/>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hint="default"/>
      </w:rPr>
    </w:lvl>
    <w:lvl w:ilvl="1" w:tplc="041A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nsid w:val="05DA3ED7"/>
    <w:multiLevelType w:val="hybridMultilevel"/>
    <w:tmpl w:val="FF8AEA6C"/>
    <w:lvl w:ilvl="0" w:tplc="349803A6">
      <w:start w:val="1"/>
      <w:numFmt w:val="decimal"/>
      <w:lvlText w:val="(%1)"/>
      <w:lvlJc w:val="left"/>
      <w:pPr>
        <w:tabs>
          <w:tab w:val="num" w:pos="360"/>
        </w:tabs>
        <w:ind w:left="360" w:hanging="360"/>
      </w:pPr>
      <w:rPr>
        <w:rFonts w:hint="default"/>
      </w:rPr>
    </w:lvl>
    <w:lvl w:ilvl="1" w:tplc="EC763156">
      <w:numFmt w:val="bullet"/>
      <w:lvlText w:val=""/>
      <w:lvlJc w:val="left"/>
      <w:pPr>
        <w:tabs>
          <w:tab w:val="num" w:pos="720"/>
        </w:tabs>
        <w:ind w:left="720" w:hanging="360"/>
      </w:pPr>
      <w:rPr>
        <w:rFonts w:ascii="Symbol" w:eastAsia="Times New Roman" w:hAnsi="Symbol" w:hint="default"/>
        <w:sz w:val="24"/>
        <w:szCs w:val="24"/>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0">
    <w:nsid w:val="062D1771"/>
    <w:multiLevelType w:val="hybridMultilevel"/>
    <w:tmpl w:val="0B4EF780"/>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1">
    <w:nsid w:val="06F223C0"/>
    <w:multiLevelType w:val="hybridMultilevel"/>
    <w:tmpl w:val="F8849508"/>
    <w:lvl w:ilvl="0" w:tplc="5C021356">
      <w:numFmt w:val="bullet"/>
      <w:lvlText w:val="-"/>
      <w:lvlJc w:val="left"/>
      <w:pPr>
        <w:tabs>
          <w:tab w:val="num" w:pos="1080"/>
        </w:tabs>
        <w:ind w:left="1080" w:hanging="360"/>
      </w:pPr>
      <w:rPr>
        <w:rFonts w:ascii="Times New Roman" w:eastAsia="Times New Roman" w:hAnsi="Times New Roman" w:hint="default"/>
      </w:rPr>
    </w:lvl>
    <w:lvl w:ilvl="1" w:tplc="041A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07AE44E8"/>
    <w:multiLevelType w:val="hybridMultilevel"/>
    <w:tmpl w:val="651C6738"/>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8392554"/>
    <w:multiLevelType w:val="hybridMultilevel"/>
    <w:tmpl w:val="A5FC4320"/>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4">
    <w:nsid w:val="09786987"/>
    <w:multiLevelType w:val="hybridMultilevel"/>
    <w:tmpl w:val="DCCAC942"/>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320"/>
        </w:tabs>
        <w:ind w:left="1320" w:hanging="360"/>
      </w:pPr>
      <w:rPr>
        <w:rFonts w:ascii="Symbol" w:hAnsi="Symbol" w:cs="Symbol" w:hint="default"/>
      </w:rPr>
    </w:lvl>
    <w:lvl w:ilvl="2" w:tplc="A77E2E7E">
      <w:start w:val="1"/>
      <w:numFmt w:val="decimal"/>
      <w:lvlText w:val="(%3)"/>
      <w:lvlJc w:val="left"/>
      <w:pPr>
        <w:tabs>
          <w:tab w:val="num" w:pos="306"/>
        </w:tabs>
        <w:ind w:left="306" w:hanging="360"/>
      </w:pPr>
      <w:rPr>
        <w:rFonts w:hint="default"/>
      </w:r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5">
    <w:nsid w:val="09F649DD"/>
    <w:multiLevelType w:val="hybridMultilevel"/>
    <w:tmpl w:val="F3DA7A4A"/>
    <w:lvl w:ilvl="0" w:tplc="041A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0DA06E76"/>
    <w:multiLevelType w:val="hybridMultilevel"/>
    <w:tmpl w:val="C29C67CC"/>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8">
    <w:nsid w:val="0DB04E30"/>
    <w:multiLevelType w:val="hybridMultilevel"/>
    <w:tmpl w:val="29A4BD8C"/>
    <w:lvl w:ilvl="0" w:tplc="041A0001">
      <w:start w:val="1"/>
      <w:numFmt w:val="bullet"/>
      <w:lvlText w:val=""/>
      <w:lvlJc w:val="left"/>
      <w:pPr>
        <w:tabs>
          <w:tab w:val="num" w:pos="1800"/>
        </w:tabs>
        <w:ind w:left="1800" w:hanging="360"/>
      </w:pPr>
      <w:rPr>
        <w:rFonts w:ascii="Symbol" w:hAnsi="Symbol" w:cs="Symbol" w:hint="default"/>
      </w:rPr>
    </w:lvl>
    <w:lvl w:ilvl="1" w:tplc="041A0003">
      <w:start w:val="1"/>
      <w:numFmt w:val="bullet"/>
      <w:lvlText w:val="o"/>
      <w:lvlJc w:val="left"/>
      <w:pPr>
        <w:tabs>
          <w:tab w:val="num" w:pos="2520"/>
        </w:tabs>
        <w:ind w:left="2520" w:hanging="360"/>
      </w:pPr>
      <w:rPr>
        <w:rFonts w:ascii="Courier New" w:hAnsi="Courier New" w:cs="Courier New" w:hint="default"/>
      </w:rPr>
    </w:lvl>
    <w:lvl w:ilvl="2" w:tplc="041A0001">
      <w:start w:val="1"/>
      <w:numFmt w:val="bullet"/>
      <w:lvlText w:val=""/>
      <w:lvlJc w:val="left"/>
      <w:pPr>
        <w:tabs>
          <w:tab w:val="num" w:pos="3240"/>
        </w:tabs>
        <w:ind w:left="3240" w:hanging="360"/>
      </w:pPr>
      <w:rPr>
        <w:rFonts w:ascii="Symbol" w:hAnsi="Symbol" w:cs="Symbol" w:hint="default"/>
      </w:rPr>
    </w:lvl>
    <w:lvl w:ilvl="3" w:tplc="041A0001">
      <w:start w:val="1"/>
      <w:numFmt w:val="bullet"/>
      <w:lvlText w:val=""/>
      <w:lvlJc w:val="left"/>
      <w:pPr>
        <w:tabs>
          <w:tab w:val="num" w:pos="3960"/>
        </w:tabs>
        <w:ind w:left="3960" w:hanging="360"/>
      </w:pPr>
      <w:rPr>
        <w:rFonts w:ascii="Symbol" w:hAnsi="Symbol" w:cs="Symbol" w:hint="default"/>
      </w:rPr>
    </w:lvl>
    <w:lvl w:ilvl="4" w:tplc="041A0003">
      <w:start w:val="1"/>
      <w:numFmt w:val="bullet"/>
      <w:lvlText w:val="o"/>
      <w:lvlJc w:val="left"/>
      <w:pPr>
        <w:tabs>
          <w:tab w:val="num" w:pos="4680"/>
        </w:tabs>
        <w:ind w:left="4680" w:hanging="360"/>
      </w:pPr>
      <w:rPr>
        <w:rFonts w:ascii="Courier New" w:hAnsi="Courier New" w:cs="Courier New" w:hint="default"/>
      </w:rPr>
    </w:lvl>
    <w:lvl w:ilvl="5" w:tplc="041A0005">
      <w:start w:val="1"/>
      <w:numFmt w:val="bullet"/>
      <w:lvlText w:val=""/>
      <w:lvlJc w:val="left"/>
      <w:pPr>
        <w:tabs>
          <w:tab w:val="num" w:pos="5400"/>
        </w:tabs>
        <w:ind w:left="5400" w:hanging="360"/>
      </w:pPr>
      <w:rPr>
        <w:rFonts w:ascii="Wingdings" w:hAnsi="Wingdings" w:cs="Wingdings" w:hint="default"/>
      </w:rPr>
    </w:lvl>
    <w:lvl w:ilvl="6" w:tplc="041A0001">
      <w:start w:val="1"/>
      <w:numFmt w:val="bullet"/>
      <w:lvlText w:val=""/>
      <w:lvlJc w:val="left"/>
      <w:pPr>
        <w:tabs>
          <w:tab w:val="num" w:pos="6120"/>
        </w:tabs>
        <w:ind w:left="6120" w:hanging="360"/>
      </w:pPr>
      <w:rPr>
        <w:rFonts w:ascii="Symbol" w:hAnsi="Symbol" w:cs="Symbol" w:hint="default"/>
      </w:rPr>
    </w:lvl>
    <w:lvl w:ilvl="7" w:tplc="041A0003">
      <w:start w:val="1"/>
      <w:numFmt w:val="bullet"/>
      <w:lvlText w:val="o"/>
      <w:lvlJc w:val="left"/>
      <w:pPr>
        <w:tabs>
          <w:tab w:val="num" w:pos="6840"/>
        </w:tabs>
        <w:ind w:left="6840" w:hanging="360"/>
      </w:pPr>
      <w:rPr>
        <w:rFonts w:ascii="Courier New" w:hAnsi="Courier New" w:cs="Courier New" w:hint="default"/>
      </w:rPr>
    </w:lvl>
    <w:lvl w:ilvl="8" w:tplc="041A0005">
      <w:start w:val="1"/>
      <w:numFmt w:val="bullet"/>
      <w:lvlText w:val=""/>
      <w:lvlJc w:val="left"/>
      <w:pPr>
        <w:tabs>
          <w:tab w:val="num" w:pos="7560"/>
        </w:tabs>
        <w:ind w:left="7560" w:hanging="360"/>
      </w:pPr>
      <w:rPr>
        <w:rFonts w:ascii="Wingdings" w:hAnsi="Wingdings" w:cs="Wingdings" w:hint="default"/>
      </w:rPr>
    </w:lvl>
  </w:abstractNum>
  <w:abstractNum w:abstractNumId="19">
    <w:nsid w:val="0DDF4F92"/>
    <w:multiLevelType w:val="hybridMultilevel"/>
    <w:tmpl w:val="B67651AC"/>
    <w:lvl w:ilvl="0" w:tplc="349803A6">
      <w:start w:val="1"/>
      <w:numFmt w:val="decimal"/>
      <w:lvlText w:val="(%1)"/>
      <w:lvlJc w:val="left"/>
      <w:pPr>
        <w:tabs>
          <w:tab w:val="num" w:pos="1080"/>
        </w:tabs>
        <w:ind w:left="1080" w:hanging="360"/>
      </w:pPr>
      <w:rPr>
        <w:rFonts w:hint="default"/>
      </w:rPr>
    </w:lvl>
    <w:lvl w:ilvl="1" w:tplc="041A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0EB67BDA"/>
    <w:multiLevelType w:val="hybridMultilevel"/>
    <w:tmpl w:val="8B2ECBC4"/>
    <w:lvl w:ilvl="0" w:tplc="041A0001">
      <w:start w:val="1"/>
      <w:numFmt w:val="bullet"/>
      <w:lvlText w:val=""/>
      <w:lvlJc w:val="left"/>
      <w:pPr>
        <w:tabs>
          <w:tab w:val="num" w:pos="900"/>
        </w:tabs>
        <w:ind w:left="900" w:hanging="360"/>
      </w:pPr>
      <w:rPr>
        <w:rFonts w:ascii="Symbol" w:hAnsi="Symbol" w:cs="Symbol" w:hint="default"/>
      </w:rPr>
    </w:lvl>
    <w:lvl w:ilvl="1" w:tplc="CF5C9898">
      <w:start w:val="4"/>
      <w:numFmt w:val="bullet"/>
      <w:lvlText w:val="-"/>
      <w:lvlJc w:val="left"/>
      <w:pPr>
        <w:tabs>
          <w:tab w:val="num" w:pos="1620"/>
        </w:tabs>
        <w:ind w:left="1620" w:hanging="360"/>
      </w:pPr>
      <w:rPr>
        <w:rFonts w:ascii="Times New Roman" w:eastAsia="Times New Roman" w:hAnsi="Times New Roman" w:hint="default"/>
      </w:rPr>
    </w:lvl>
    <w:lvl w:ilvl="2" w:tplc="041A0005">
      <w:start w:val="1"/>
      <w:numFmt w:val="bullet"/>
      <w:lvlText w:val=""/>
      <w:lvlJc w:val="left"/>
      <w:pPr>
        <w:tabs>
          <w:tab w:val="num" w:pos="2340"/>
        </w:tabs>
        <w:ind w:left="2340" w:hanging="360"/>
      </w:pPr>
      <w:rPr>
        <w:rFonts w:ascii="Wingdings" w:hAnsi="Wingdings" w:cs="Wingdings" w:hint="default"/>
      </w:rPr>
    </w:lvl>
    <w:lvl w:ilvl="3" w:tplc="041A0001">
      <w:start w:val="1"/>
      <w:numFmt w:val="bullet"/>
      <w:lvlText w:val=""/>
      <w:lvlJc w:val="left"/>
      <w:pPr>
        <w:tabs>
          <w:tab w:val="num" w:pos="3060"/>
        </w:tabs>
        <w:ind w:left="3060" w:hanging="360"/>
      </w:pPr>
      <w:rPr>
        <w:rFonts w:ascii="Symbol" w:hAnsi="Symbol" w:cs="Symbol" w:hint="default"/>
      </w:rPr>
    </w:lvl>
    <w:lvl w:ilvl="4" w:tplc="041A0003">
      <w:start w:val="1"/>
      <w:numFmt w:val="bullet"/>
      <w:lvlText w:val="o"/>
      <w:lvlJc w:val="left"/>
      <w:pPr>
        <w:tabs>
          <w:tab w:val="num" w:pos="3780"/>
        </w:tabs>
        <w:ind w:left="3780" w:hanging="360"/>
      </w:pPr>
      <w:rPr>
        <w:rFonts w:ascii="Courier New" w:hAnsi="Courier New" w:cs="Courier New" w:hint="default"/>
      </w:rPr>
    </w:lvl>
    <w:lvl w:ilvl="5" w:tplc="041A0005">
      <w:start w:val="1"/>
      <w:numFmt w:val="bullet"/>
      <w:lvlText w:val=""/>
      <w:lvlJc w:val="left"/>
      <w:pPr>
        <w:tabs>
          <w:tab w:val="num" w:pos="4500"/>
        </w:tabs>
        <w:ind w:left="4500" w:hanging="360"/>
      </w:pPr>
      <w:rPr>
        <w:rFonts w:ascii="Wingdings" w:hAnsi="Wingdings" w:cs="Wingdings" w:hint="default"/>
      </w:rPr>
    </w:lvl>
    <w:lvl w:ilvl="6" w:tplc="041A0001">
      <w:start w:val="1"/>
      <w:numFmt w:val="bullet"/>
      <w:lvlText w:val=""/>
      <w:lvlJc w:val="left"/>
      <w:pPr>
        <w:tabs>
          <w:tab w:val="num" w:pos="5220"/>
        </w:tabs>
        <w:ind w:left="5220" w:hanging="360"/>
      </w:pPr>
      <w:rPr>
        <w:rFonts w:ascii="Symbol" w:hAnsi="Symbol" w:cs="Symbol" w:hint="default"/>
      </w:rPr>
    </w:lvl>
    <w:lvl w:ilvl="7" w:tplc="041A0003">
      <w:start w:val="1"/>
      <w:numFmt w:val="bullet"/>
      <w:lvlText w:val="o"/>
      <w:lvlJc w:val="left"/>
      <w:pPr>
        <w:tabs>
          <w:tab w:val="num" w:pos="5940"/>
        </w:tabs>
        <w:ind w:left="5940" w:hanging="360"/>
      </w:pPr>
      <w:rPr>
        <w:rFonts w:ascii="Courier New" w:hAnsi="Courier New" w:cs="Courier New" w:hint="default"/>
      </w:rPr>
    </w:lvl>
    <w:lvl w:ilvl="8" w:tplc="041A0005">
      <w:start w:val="1"/>
      <w:numFmt w:val="bullet"/>
      <w:lvlText w:val=""/>
      <w:lvlJc w:val="left"/>
      <w:pPr>
        <w:tabs>
          <w:tab w:val="num" w:pos="6660"/>
        </w:tabs>
        <w:ind w:left="6660" w:hanging="360"/>
      </w:pPr>
      <w:rPr>
        <w:rFonts w:ascii="Wingdings" w:hAnsi="Wingdings" w:cs="Wingdings" w:hint="default"/>
      </w:rPr>
    </w:lvl>
  </w:abstractNum>
  <w:abstractNum w:abstractNumId="21">
    <w:nsid w:val="0FA6070D"/>
    <w:multiLevelType w:val="hybridMultilevel"/>
    <w:tmpl w:val="41ACCA1E"/>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2">
    <w:nsid w:val="10426041"/>
    <w:multiLevelType w:val="hybridMultilevel"/>
    <w:tmpl w:val="8A6E00C6"/>
    <w:lvl w:ilvl="0" w:tplc="041A0001">
      <w:start w:val="1"/>
      <w:numFmt w:val="bullet"/>
      <w:lvlText w:val=""/>
      <w:lvlJc w:val="left"/>
      <w:pPr>
        <w:tabs>
          <w:tab w:val="num" w:pos="1080"/>
        </w:tabs>
        <w:ind w:left="1080" w:hanging="360"/>
      </w:pPr>
      <w:rPr>
        <w:rFonts w:ascii="Symbol" w:hAnsi="Symbol" w:cs="Symbol" w:hint="default"/>
      </w:rPr>
    </w:lvl>
    <w:lvl w:ilvl="1" w:tplc="349803A6">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nsid w:val="108F69A3"/>
    <w:multiLevelType w:val="hybridMultilevel"/>
    <w:tmpl w:val="F47E1C2C"/>
    <w:lvl w:ilvl="0" w:tplc="041A0001">
      <w:start w:val="1"/>
      <w:numFmt w:val="bullet"/>
      <w:lvlText w:val=""/>
      <w:lvlJc w:val="left"/>
      <w:pPr>
        <w:tabs>
          <w:tab w:val="num" w:pos="1440"/>
        </w:tabs>
        <w:ind w:left="1440" w:hanging="360"/>
      </w:pPr>
      <w:rPr>
        <w:rFonts w:ascii="Symbol" w:hAnsi="Symbol" w:cs="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nsid w:val="10ED0F75"/>
    <w:multiLevelType w:val="hybridMultilevel"/>
    <w:tmpl w:val="E282442C"/>
    <w:lvl w:ilvl="0" w:tplc="041A0001">
      <w:start w:val="1"/>
      <w:numFmt w:val="bullet"/>
      <w:lvlText w:val=""/>
      <w:lvlJc w:val="left"/>
      <w:pPr>
        <w:tabs>
          <w:tab w:val="num" w:pos="1080"/>
        </w:tabs>
        <w:ind w:left="1080" w:hanging="360"/>
      </w:pPr>
      <w:rPr>
        <w:rFonts w:ascii="Symbol" w:hAnsi="Symbol" w:cs="Symbol"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11825601"/>
    <w:multiLevelType w:val="hybridMultilevel"/>
    <w:tmpl w:val="DEAE33EA"/>
    <w:lvl w:ilvl="0" w:tplc="041A0001">
      <w:start w:val="1"/>
      <w:numFmt w:val="bullet"/>
      <w:lvlText w:val=""/>
      <w:lvlJc w:val="left"/>
      <w:pPr>
        <w:tabs>
          <w:tab w:val="num" w:pos="720"/>
        </w:tabs>
        <w:ind w:left="720" w:hanging="360"/>
      </w:pPr>
      <w:rPr>
        <w:rFonts w:ascii="Symbol" w:hAnsi="Symbol" w:cs="Symbol"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6">
    <w:nsid w:val="12545CB3"/>
    <w:multiLevelType w:val="hybridMultilevel"/>
    <w:tmpl w:val="06FC563C"/>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12E1709D"/>
    <w:multiLevelType w:val="hybridMultilevel"/>
    <w:tmpl w:val="074A0E38"/>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13026193"/>
    <w:multiLevelType w:val="hybridMultilevel"/>
    <w:tmpl w:val="05BEC46C"/>
    <w:lvl w:ilvl="0" w:tplc="041A0001">
      <w:start w:val="1"/>
      <w:numFmt w:val="bullet"/>
      <w:lvlText w:val=""/>
      <w:lvlJc w:val="left"/>
      <w:pPr>
        <w:tabs>
          <w:tab w:val="num" w:pos="1440"/>
        </w:tabs>
        <w:ind w:left="1440" w:hanging="360"/>
      </w:pPr>
      <w:rPr>
        <w:rFonts w:ascii="Symbol" w:hAnsi="Symbol" w:cs="Symbol" w:hint="default"/>
      </w:rPr>
    </w:lvl>
    <w:lvl w:ilvl="1" w:tplc="392A741A">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14845291"/>
    <w:multiLevelType w:val="hybridMultilevel"/>
    <w:tmpl w:val="33B4F64E"/>
    <w:lvl w:ilvl="0" w:tplc="349803A6">
      <w:start w:val="1"/>
      <w:numFmt w:val="decimal"/>
      <w:lvlText w:val="(%1)"/>
      <w:lvlJc w:val="left"/>
      <w:pPr>
        <w:tabs>
          <w:tab w:val="num" w:pos="360"/>
        </w:tabs>
        <w:ind w:left="360" w:hanging="360"/>
      </w:pPr>
      <w:rPr>
        <w:rFonts w:hint="default"/>
      </w:rPr>
    </w:lvl>
    <w:lvl w:ilvl="1" w:tplc="D2664504">
      <w:start w:val="1"/>
      <w:numFmt w:val="decimal"/>
      <w:lvlText w:val="(%2)"/>
      <w:lvlJc w:val="left"/>
      <w:pPr>
        <w:tabs>
          <w:tab w:val="num" w:pos="810"/>
        </w:tabs>
        <w:ind w:left="810" w:hanging="450"/>
      </w:pPr>
      <w:rPr>
        <w:rFonts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0">
    <w:nsid w:val="15022C3D"/>
    <w:multiLevelType w:val="hybridMultilevel"/>
    <w:tmpl w:val="D68C3150"/>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1">
    <w:nsid w:val="155A51A2"/>
    <w:multiLevelType w:val="hybridMultilevel"/>
    <w:tmpl w:val="42B46346"/>
    <w:lvl w:ilvl="0" w:tplc="041A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2">
    <w:nsid w:val="16A6264A"/>
    <w:multiLevelType w:val="hybridMultilevel"/>
    <w:tmpl w:val="8B2ECBC4"/>
    <w:lvl w:ilvl="0" w:tplc="041A0001">
      <w:start w:val="1"/>
      <w:numFmt w:val="bullet"/>
      <w:lvlText w:val=""/>
      <w:lvlJc w:val="left"/>
      <w:pPr>
        <w:tabs>
          <w:tab w:val="num" w:pos="900"/>
        </w:tabs>
        <w:ind w:left="900" w:hanging="360"/>
      </w:pPr>
      <w:rPr>
        <w:rFonts w:ascii="Symbol" w:hAnsi="Symbol" w:cs="Symbol" w:hint="default"/>
      </w:rPr>
    </w:lvl>
    <w:lvl w:ilvl="1" w:tplc="CF5C9898">
      <w:start w:val="4"/>
      <w:numFmt w:val="bullet"/>
      <w:lvlText w:val="-"/>
      <w:lvlJc w:val="left"/>
      <w:pPr>
        <w:tabs>
          <w:tab w:val="num" w:pos="1620"/>
        </w:tabs>
        <w:ind w:left="1620" w:hanging="360"/>
      </w:pPr>
      <w:rPr>
        <w:rFonts w:ascii="Times New Roman" w:eastAsia="Times New Roman" w:hAnsi="Times New Roman" w:hint="default"/>
      </w:rPr>
    </w:lvl>
    <w:lvl w:ilvl="2" w:tplc="041A0005">
      <w:start w:val="1"/>
      <w:numFmt w:val="bullet"/>
      <w:lvlText w:val=""/>
      <w:lvlJc w:val="left"/>
      <w:pPr>
        <w:tabs>
          <w:tab w:val="num" w:pos="2340"/>
        </w:tabs>
        <w:ind w:left="2340" w:hanging="360"/>
      </w:pPr>
      <w:rPr>
        <w:rFonts w:ascii="Wingdings" w:hAnsi="Wingdings" w:cs="Wingdings" w:hint="default"/>
      </w:rPr>
    </w:lvl>
    <w:lvl w:ilvl="3" w:tplc="041A0001">
      <w:start w:val="1"/>
      <w:numFmt w:val="bullet"/>
      <w:lvlText w:val=""/>
      <w:lvlJc w:val="left"/>
      <w:pPr>
        <w:tabs>
          <w:tab w:val="num" w:pos="3060"/>
        </w:tabs>
        <w:ind w:left="3060" w:hanging="360"/>
      </w:pPr>
      <w:rPr>
        <w:rFonts w:ascii="Symbol" w:hAnsi="Symbol" w:cs="Symbol" w:hint="default"/>
      </w:rPr>
    </w:lvl>
    <w:lvl w:ilvl="4" w:tplc="041A0003">
      <w:start w:val="1"/>
      <w:numFmt w:val="bullet"/>
      <w:lvlText w:val="o"/>
      <w:lvlJc w:val="left"/>
      <w:pPr>
        <w:tabs>
          <w:tab w:val="num" w:pos="3780"/>
        </w:tabs>
        <w:ind w:left="3780" w:hanging="360"/>
      </w:pPr>
      <w:rPr>
        <w:rFonts w:ascii="Courier New" w:hAnsi="Courier New" w:cs="Courier New" w:hint="default"/>
      </w:rPr>
    </w:lvl>
    <w:lvl w:ilvl="5" w:tplc="041A0005">
      <w:start w:val="1"/>
      <w:numFmt w:val="bullet"/>
      <w:lvlText w:val=""/>
      <w:lvlJc w:val="left"/>
      <w:pPr>
        <w:tabs>
          <w:tab w:val="num" w:pos="4500"/>
        </w:tabs>
        <w:ind w:left="4500" w:hanging="360"/>
      </w:pPr>
      <w:rPr>
        <w:rFonts w:ascii="Wingdings" w:hAnsi="Wingdings" w:cs="Wingdings" w:hint="default"/>
      </w:rPr>
    </w:lvl>
    <w:lvl w:ilvl="6" w:tplc="041A0001">
      <w:start w:val="1"/>
      <w:numFmt w:val="bullet"/>
      <w:lvlText w:val=""/>
      <w:lvlJc w:val="left"/>
      <w:pPr>
        <w:tabs>
          <w:tab w:val="num" w:pos="5220"/>
        </w:tabs>
        <w:ind w:left="5220" w:hanging="360"/>
      </w:pPr>
      <w:rPr>
        <w:rFonts w:ascii="Symbol" w:hAnsi="Symbol" w:cs="Symbol" w:hint="default"/>
      </w:rPr>
    </w:lvl>
    <w:lvl w:ilvl="7" w:tplc="041A0003">
      <w:start w:val="1"/>
      <w:numFmt w:val="bullet"/>
      <w:lvlText w:val="o"/>
      <w:lvlJc w:val="left"/>
      <w:pPr>
        <w:tabs>
          <w:tab w:val="num" w:pos="5940"/>
        </w:tabs>
        <w:ind w:left="5940" w:hanging="360"/>
      </w:pPr>
      <w:rPr>
        <w:rFonts w:ascii="Courier New" w:hAnsi="Courier New" w:cs="Courier New" w:hint="default"/>
      </w:rPr>
    </w:lvl>
    <w:lvl w:ilvl="8" w:tplc="041A0005">
      <w:start w:val="1"/>
      <w:numFmt w:val="bullet"/>
      <w:lvlText w:val=""/>
      <w:lvlJc w:val="left"/>
      <w:pPr>
        <w:tabs>
          <w:tab w:val="num" w:pos="6660"/>
        </w:tabs>
        <w:ind w:left="6660" w:hanging="360"/>
      </w:pPr>
      <w:rPr>
        <w:rFonts w:ascii="Wingdings" w:hAnsi="Wingdings" w:cs="Wingdings" w:hint="default"/>
      </w:rPr>
    </w:lvl>
  </w:abstractNum>
  <w:abstractNum w:abstractNumId="33">
    <w:nsid w:val="176B20E4"/>
    <w:multiLevelType w:val="hybridMultilevel"/>
    <w:tmpl w:val="03DA25FE"/>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178741A5"/>
    <w:multiLevelType w:val="hybridMultilevel"/>
    <w:tmpl w:val="8B2ECBC4"/>
    <w:lvl w:ilvl="0" w:tplc="041A0001">
      <w:start w:val="1"/>
      <w:numFmt w:val="bullet"/>
      <w:lvlText w:val=""/>
      <w:lvlJc w:val="left"/>
      <w:pPr>
        <w:tabs>
          <w:tab w:val="num" w:pos="900"/>
        </w:tabs>
        <w:ind w:left="900" w:hanging="360"/>
      </w:pPr>
      <w:rPr>
        <w:rFonts w:ascii="Symbol" w:hAnsi="Symbol" w:cs="Symbol" w:hint="default"/>
      </w:rPr>
    </w:lvl>
    <w:lvl w:ilvl="1" w:tplc="CF5C9898">
      <w:start w:val="4"/>
      <w:numFmt w:val="bullet"/>
      <w:lvlText w:val="-"/>
      <w:lvlJc w:val="left"/>
      <w:pPr>
        <w:tabs>
          <w:tab w:val="num" w:pos="1620"/>
        </w:tabs>
        <w:ind w:left="1620" w:hanging="360"/>
      </w:pPr>
      <w:rPr>
        <w:rFonts w:ascii="Times New Roman" w:eastAsia="Times New Roman" w:hAnsi="Times New Roman" w:hint="default"/>
      </w:rPr>
    </w:lvl>
    <w:lvl w:ilvl="2" w:tplc="041A0005">
      <w:start w:val="1"/>
      <w:numFmt w:val="bullet"/>
      <w:lvlText w:val=""/>
      <w:lvlJc w:val="left"/>
      <w:pPr>
        <w:tabs>
          <w:tab w:val="num" w:pos="2340"/>
        </w:tabs>
        <w:ind w:left="2340" w:hanging="360"/>
      </w:pPr>
      <w:rPr>
        <w:rFonts w:ascii="Wingdings" w:hAnsi="Wingdings" w:cs="Wingdings" w:hint="default"/>
      </w:rPr>
    </w:lvl>
    <w:lvl w:ilvl="3" w:tplc="041A0001">
      <w:start w:val="1"/>
      <w:numFmt w:val="bullet"/>
      <w:lvlText w:val=""/>
      <w:lvlJc w:val="left"/>
      <w:pPr>
        <w:tabs>
          <w:tab w:val="num" w:pos="3060"/>
        </w:tabs>
        <w:ind w:left="3060" w:hanging="360"/>
      </w:pPr>
      <w:rPr>
        <w:rFonts w:ascii="Symbol" w:hAnsi="Symbol" w:cs="Symbol" w:hint="default"/>
      </w:rPr>
    </w:lvl>
    <w:lvl w:ilvl="4" w:tplc="041A0003">
      <w:start w:val="1"/>
      <w:numFmt w:val="bullet"/>
      <w:lvlText w:val="o"/>
      <w:lvlJc w:val="left"/>
      <w:pPr>
        <w:tabs>
          <w:tab w:val="num" w:pos="3780"/>
        </w:tabs>
        <w:ind w:left="3780" w:hanging="360"/>
      </w:pPr>
      <w:rPr>
        <w:rFonts w:ascii="Courier New" w:hAnsi="Courier New" w:cs="Courier New" w:hint="default"/>
      </w:rPr>
    </w:lvl>
    <w:lvl w:ilvl="5" w:tplc="041A0005">
      <w:start w:val="1"/>
      <w:numFmt w:val="bullet"/>
      <w:lvlText w:val=""/>
      <w:lvlJc w:val="left"/>
      <w:pPr>
        <w:tabs>
          <w:tab w:val="num" w:pos="4500"/>
        </w:tabs>
        <w:ind w:left="4500" w:hanging="360"/>
      </w:pPr>
      <w:rPr>
        <w:rFonts w:ascii="Wingdings" w:hAnsi="Wingdings" w:cs="Wingdings" w:hint="default"/>
      </w:rPr>
    </w:lvl>
    <w:lvl w:ilvl="6" w:tplc="041A0001">
      <w:start w:val="1"/>
      <w:numFmt w:val="bullet"/>
      <w:lvlText w:val=""/>
      <w:lvlJc w:val="left"/>
      <w:pPr>
        <w:tabs>
          <w:tab w:val="num" w:pos="5220"/>
        </w:tabs>
        <w:ind w:left="5220" w:hanging="360"/>
      </w:pPr>
      <w:rPr>
        <w:rFonts w:ascii="Symbol" w:hAnsi="Symbol" w:cs="Symbol" w:hint="default"/>
      </w:rPr>
    </w:lvl>
    <w:lvl w:ilvl="7" w:tplc="041A0003">
      <w:start w:val="1"/>
      <w:numFmt w:val="bullet"/>
      <w:lvlText w:val="o"/>
      <w:lvlJc w:val="left"/>
      <w:pPr>
        <w:tabs>
          <w:tab w:val="num" w:pos="5940"/>
        </w:tabs>
        <w:ind w:left="5940" w:hanging="360"/>
      </w:pPr>
      <w:rPr>
        <w:rFonts w:ascii="Courier New" w:hAnsi="Courier New" w:cs="Courier New" w:hint="default"/>
      </w:rPr>
    </w:lvl>
    <w:lvl w:ilvl="8" w:tplc="041A0005">
      <w:start w:val="1"/>
      <w:numFmt w:val="bullet"/>
      <w:lvlText w:val=""/>
      <w:lvlJc w:val="left"/>
      <w:pPr>
        <w:tabs>
          <w:tab w:val="num" w:pos="6660"/>
        </w:tabs>
        <w:ind w:left="6660" w:hanging="360"/>
      </w:pPr>
      <w:rPr>
        <w:rFonts w:ascii="Wingdings" w:hAnsi="Wingdings" w:cs="Wingdings" w:hint="default"/>
      </w:rPr>
    </w:lvl>
  </w:abstractNum>
  <w:abstractNum w:abstractNumId="35">
    <w:nsid w:val="18D729B0"/>
    <w:multiLevelType w:val="hybridMultilevel"/>
    <w:tmpl w:val="0484BA48"/>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19E23706"/>
    <w:multiLevelType w:val="hybridMultilevel"/>
    <w:tmpl w:val="2FE848F4"/>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1A3E777A"/>
    <w:multiLevelType w:val="hybridMultilevel"/>
    <w:tmpl w:val="F89E6F88"/>
    <w:lvl w:ilvl="0" w:tplc="349803A6">
      <w:start w:val="1"/>
      <w:numFmt w:val="decimal"/>
      <w:lvlText w:val="(%1)"/>
      <w:lvlJc w:val="left"/>
      <w:pPr>
        <w:tabs>
          <w:tab w:val="num" w:pos="1080"/>
        </w:tabs>
        <w:ind w:left="1080" w:hanging="360"/>
      </w:pPr>
      <w:rPr>
        <w:rFonts w:hint="default"/>
      </w:rPr>
    </w:lvl>
    <w:lvl w:ilvl="1" w:tplc="1AC6611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1BCA3877"/>
    <w:multiLevelType w:val="hybridMultilevel"/>
    <w:tmpl w:val="04045424"/>
    <w:lvl w:ilvl="0" w:tplc="041A0001">
      <w:start w:val="1"/>
      <w:numFmt w:val="bullet"/>
      <w:lvlText w:val=""/>
      <w:lvlJc w:val="left"/>
      <w:pPr>
        <w:tabs>
          <w:tab w:val="num" w:pos="900"/>
        </w:tabs>
        <w:ind w:left="900" w:hanging="360"/>
      </w:pPr>
      <w:rPr>
        <w:rFonts w:ascii="Symbol" w:hAnsi="Symbol" w:cs="Symbol" w:hint="default"/>
      </w:rPr>
    </w:lvl>
    <w:lvl w:ilvl="1" w:tplc="349803A6">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nsid w:val="1BFA7BA7"/>
    <w:multiLevelType w:val="hybridMultilevel"/>
    <w:tmpl w:val="5756D8D0"/>
    <w:lvl w:ilvl="0" w:tplc="AC782C7A">
      <w:start w:val="1"/>
      <w:numFmt w:val="decimal"/>
      <w:lvlText w:val="(%1)"/>
      <w:lvlJc w:val="left"/>
      <w:pPr>
        <w:tabs>
          <w:tab w:val="num" w:pos="1080"/>
        </w:tabs>
        <w:ind w:left="1080" w:hanging="360"/>
      </w:pPr>
      <w:rPr>
        <w:rFonts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40">
    <w:nsid w:val="1DBD1E0F"/>
    <w:multiLevelType w:val="hybridMultilevel"/>
    <w:tmpl w:val="C458186C"/>
    <w:lvl w:ilvl="0" w:tplc="041A0001">
      <w:start w:val="1"/>
      <w:numFmt w:val="bullet"/>
      <w:lvlText w:val=""/>
      <w:lvlJc w:val="left"/>
      <w:pPr>
        <w:tabs>
          <w:tab w:val="num" w:pos="1068"/>
        </w:tabs>
        <w:ind w:left="1068" w:hanging="360"/>
      </w:pPr>
      <w:rPr>
        <w:rFonts w:ascii="Symbol" w:hAnsi="Symbol" w:cs="Symbol" w:hint="default"/>
      </w:rPr>
    </w:lvl>
    <w:lvl w:ilvl="1" w:tplc="041A0001">
      <w:start w:val="1"/>
      <w:numFmt w:val="bullet"/>
      <w:lvlText w:val=""/>
      <w:lvlJc w:val="left"/>
      <w:pPr>
        <w:tabs>
          <w:tab w:val="num" w:pos="1068"/>
        </w:tabs>
        <w:ind w:left="1068" w:hanging="360"/>
      </w:pPr>
      <w:rPr>
        <w:rFonts w:ascii="Symbol" w:hAnsi="Symbol" w:cs="Symbol" w:hint="default"/>
      </w:rPr>
    </w:lvl>
    <w:lvl w:ilvl="2" w:tplc="04090005">
      <w:start w:val="1"/>
      <w:numFmt w:val="bullet"/>
      <w:lvlText w:val=""/>
      <w:lvlJc w:val="left"/>
      <w:pPr>
        <w:tabs>
          <w:tab w:val="num" w:pos="2508"/>
        </w:tabs>
        <w:ind w:left="2508" w:hanging="360"/>
      </w:pPr>
      <w:rPr>
        <w:rFonts w:ascii="Wingdings" w:hAnsi="Wingdings" w:cs="Wingdings" w:hint="default"/>
      </w:rPr>
    </w:lvl>
    <w:lvl w:ilvl="3" w:tplc="04090001">
      <w:start w:val="1"/>
      <w:numFmt w:val="bullet"/>
      <w:lvlText w:val=""/>
      <w:lvlJc w:val="left"/>
      <w:pPr>
        <w:tabs>
          <w:tab w:val="num" w:pos="3228"/>
        </w:tabs>
        <w:ind w:left="3228" w:hanging="360"/>
      </w:pPr>
      <w:rPr>
        <w:rFonts w:ascii="Symbol" w:hAnsi="Symbol" w:cs="Symbol" w:hint="default"/>
      </w:rPr>
    </w:lvl>
    <w:lvl w:ilvl="4" w:tplc="04090003">
      <w:start w:val="1"/>
      <w:numFmt w:val="bullet"/>
      <w:lvlText w:val="o"/>
      <w:lvlJc w:val="left"/>
      <w:pPr>
        <w:tabs>
          <w:tab w:val="num" w:pos="3948"/>
        </w:tabs>
        <w:ind w:left="3948" w:hanging="360"/>
      </w:pPr>
      <w:rPr>
        <w:rFonts w:ascii="Courier New" w:hAnsi="Courier New" w:cs="Courier New" w:hint="default"/>
      </w:rPr>
    </w:lvl>
    <w:lvl w:ilvl="5" w:tplc="04090005">
      <w:start w:val="1"/>
      <w:numFmt w:val="bullet"/>
      <w:lvlText w:val=""/>
      <w:lvlJc w:val="left"/>
      <w:pPr>
        <w:tabs>
          <w:tab w:val="num" w:pos="4668"/>
        </w:tabs>
        <w:ind w:left="4668" w:hanging="360"/>
      </w:pPr>
      <w:rPr>
        <w:rFonts w:ascii="Wingdings" w:hAnsi="Wingdings" w:cs="Wingdings" w:hint="default"/>
      </w:rPr>
    </w:lvl>
    <w:lvl w:ilvl="6" w:tplc="04090001">
      <w:start w:val="1"/>
      <w:numFmt w:val="bullet"/>
      <w:lvlText w:val=""/>
      <w:lvlJc w:val="left"/>
      <w:pPr>
        <w:tabs>
          <w:tab w:val="num" w:pos="5388"/>
        </w:tabs>
        <w:ind w:left="5388" w:hanging="360"/>
      </w:pPr>
      <w:rPr>
        <w:rFonts w:ascii="Symbol" w:hAnsi="Symbol" w:cs="Symbol" w:hint="default"/>
      </w:rPr>
    </w:lvl>
    <w:lvl w:ilvl="7" w:tplc="04090003">
      <w:start w:val="1"/>
      <w:numFmt w:val="bullet"/>
      <w:lvlText w:val="o"/>
      <w:lvlJc w:val="left"/>
      <w:pPr>
        <w:tabs>
          <w:tab w:val="num" w:pos="6108"/>
        </w:tabs>
        <w:ind w:left="6108" w:hanging="360"/>
      </w:pPr>
      <w:rPr>
        <w:rFonts w:ascii="Courier New" w:hAnsi="Courier New" w:cs="Courier New" w:hint="default"/>
      </w:rPr>
    </w:lvl>
    <w:lvl w:ilvl="8" w:tplc="04090005">
      <w:start w:val="1"/>
      <w:numFmt w:val="bullet"/>
      <w:lvlText w:val=""/>
      <w:lvlJc w:val="left"/>
      <w:pPr>
        <w:tabs>
          <w:tab w:val="num" w:pos="6828"/>
        </w:tabs>
        <w:ind w:left="6828" w:hanging="360"/>
      </w:pPr>
      <w:rPr>
        <w:rFonts w:ascii="Wingdings" w:hAnsi="Wingdings" w:cs="Wingdings" w:hint="default"/>
      </w:rPr>
    </w:lvl>
  </w:abstractNum>
  <w:abstractNum w:abstractNumId="41">
    <w:nsid w:val="1E136992"/>
    <w:multiLevelType w:val="hybridMultilevel"/>
    <w:tmpl w:val="441E8FF0"/>
    <w:lvl w:ilvl="0" w:tplc="349803A6">
      <w:start w:val="1"/>
      <w:numFmt w:val="decimal"/>
      <w:lvlText w:val="(%1)"/>
      <w:lvlJc w:val="left"/>
      <w:pPr>
        <w:tabs>
          <w:tab w:val="num" w:pos="1080"/>
        </w:tabs>
        <w:ind w:left="1080" w:hanging="360"/>
      </w:pPr>
      <w:rPr>
        <w:rFonts w:hint="default"/>
      </w:rPr>
    </w:lvl>
    <w:lvl w:ilvl="1" w:tplc="8C2615E2">
      <w:start w:val="1"/>
      <w:numFmt w:val="decimal"/>
      <w:lvlText w:val="(%2)"/>
      <w:lvlJc w:val="left"/>
      <w:pPr>
        <w:tabs>
          <w:tab w:val="num" w:pos="1440"/>
        </w:tabs>
        <w:ind w:left="1440" w:hanging="360"/>
      </w:pPr>
      <w:rPr>
        <w:rFonts w:hint="default"/>
      </w:rPr>
    </w:lvl>
    <w:lvl w:ilvl="2" w:tplc="64220A18">
      <w:start w:val="9"/>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1E6E28DF"/>
    <w:multiLevelType w:val="hybridMultilevel"/>
    <w:tmpl w:val="320A0440"/>
    <w:lvl w:ilvl="0" w:tplc="5C021356">
      <w:numFmt w:val="bullet"/>
      <w:lvlText w:val="-"/>
      <w:lvlJc w:val="left"/>
      <w:pPr>
        <w:tabs>
          <w:tab w:val="num" w:pos="1440"/>
        </w:tabs>
        <w:ind w:left="1440" w:hanging="360"/>
      </w:pPr>
      <w:rPr>
        <w:rFonts w:ascii="Times New Roman" w:eastAsia="Times New Roman" w:hAnsi="Times New Roman" w:hint="default"/>
      </w:rPr>
    </w:lvl>
    <w:lvl w:ilvl="1" w:tplc="041A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3">
    <w:nsid w:val="1F0706BF"/>
    <w:multiLevelType w:val="hybridMultilevel"/>
    <w:tmpl w:val="41A26D3C"/>
    <w:lvl w:ilvl="0" w:tplc="041A0001">
      <w:start w:val="1"/>
      <w:numFmt w:val="bullet"/>
      <w:lvlText w:val=""/>
      <w:lvlJc w:val="left"/>
      <w:pPr>
        <w:tabs>
          <w:tab w:val="num" w:pos="786"/>
        </w:tabs>
        <w:ind w:left="786" w:hanging="360"/>
      </w:pPr>
      <w:rPr>
        <w:rFonts w:ascii="Symbol" w:hAnsi="Symbol" w:cs="Symbol" w:hint="default"/>
      </w:rPr>
    </w:lvl>
    <w:lvl w:ilvl="1" w:tplc="04090013">
      <w:start w:val="1"/>
      <w:numFmt w:val="upperRoman"/>
      <w:lvlText w:val="%2."/>
      <w:lvlJc w:val="right"/>
      <w:pPr>
        <w:tabs>
          <w:tab w:val="num" w:pos="1248"/>
        </w:tabs>
        <w:ind w:left="1248" w:hanging="180"/>
      </w:pPr>
    </w:lvl>
    <w:lvl w:ilvl="2" w:tplc="04090005">
      <w:start w:val="1"/>
      <w:numFmt w:val="bullet"/>
      <w:lvlText w:val=""/>
      <w:lvlJc w:val="left"/>
      <w:pPr>
        <w:tabs>
          <w:tab w:val="num" w:pos="2148"/>
        </w:tabs>
        <w:ind w:left="2148" w:hanging="360"/>
      </w:pPr>
      <w:rPr>
        <w:rFonts w:ascii="Wingdings" w:hAnsi="Wingdings" w:cs="Wingdings" w:hint="default"/>
      </w:rPr>
    </w:lvl>
    <w:lvl w:ilvl="3" w:tplc="04090001">
      <w:start w:val="1"/>
      <w:numFmt w:val="bullet"/>
      <w:lvlText w:val=""/>
      <w:lvlJc w:val="left"/>
      <w:pPr>
        <w:tabs>
          <w:tab w:val="num" w:pos="2868"/>
        </w:tabs>
        <w:ind w:left="2868" w:hanging="360"/>
      </w:pPr>
      <w:rPr>
        <w:rFonts w:ascii="Symbol" w:hAnsi="Symbol" w:cs="Symbol" w:hint="default"/>
      </w:rPr>
    </w:lvl>
    <w:lvl w:ilvl="4" w:tplc="04090003">
      <w:start w:val="1"/>
      <w:numFmt w:val="bullet"/>
      <w:lvlText w:val="o"/>
      <w:lvlJc w:val="left"/>
      <w:pPr>
        <w:tabs>
          <w:tab w:val="num" w:pos="3588"/>
        </w:tabs>
        <w:ind w:left="3588" w:hanging="360"/>
      </w:pPr>
      <w:rPr>
        <w:rFonts w:ascii="Courier New" w:hAnsi="Courier New" w:cs="Courier New" w:hint="default"/>
      </w:rPr>
    </w:lvl>
    <w:lvl w:ilvl="5" w:tplc="04090005">
      <w:start w:val="1"/>
      <w:numFmt w:val="bullet"/>
      <w:lvlText w:val=""/>
      <w:lvlJc w:val="left"/>
      <w:pPr>
        <w:tabs>
          <w:tab w:val="num" w:pos="4308"/>
        </w:tabs>
        <w:ind w:left="4308" w:hanging="360"/>
      </w:pPr>
      <w:rPr>
        <w:rFonts w:ascii="Wingdings" w:hAnsi="Wingdings" w:cs="Wingdings" w:hint="default"/>
      </w:rPr>
    </w:lvl>
    <w:lvl w:ilvl="6" w:tplc="04090001">
      <w:start w:val="1"/>
      <w:numFmt w:val="bullet"/>
      <w:lvlText w:val=""/>
      <w:lvlJc w:val="left"/>
      <w:pPr>
        <w:tabs>
          <w:tab w:val="num" w:pos="5028"/>
        </w:tabs>
        <w:ind w:left="5028" w:hanging="360"/>
      </w:pPr>
      <w:rPr>
        <w:rFonts w:ascii="Symbol" w:hAnsi="Symbol" w:cs="Symbol" w:hint="default"/>
      </w:rPr>
    </w:lvl>
    <w:lvl w:ilvl="7" w:tplc="04090003">
      <w:start w:val="1"/>
      <w:numFmt w:val="bullet"/>
      <w:lvlText w:val="o"/>
      <w:lvlJc w:val="left"/>
      <w:pPr>
        <w:tabs>
          <w:tab w:val="num" w:pos="5748"/>
        </w:tabs>
        <w:ind w:left="5748" w:hanging="360"/>
      </w:pPr>
      <w:rPr>
        <w:rFonts w:ascii="Courier New" w:hAnsi="Courier New" w:cs="Courier New" w:hint="default"/>
      </w:rPr>
    </w:lvl>
    <w:lvl w:ilvl="8" w:tplc="04090005">
      <w:start w:val="1"/>
      <w:numFmt w:val="bullet"/>
      <w:lvlText w:val=""/>
      <w:lvlJc w:val="left"/>
      <w:pPr>
        <w:tabs>
          <w:tab w:val="num" w:pos="6468"/>
        </w:tabs>
        <w:ind w:left="6468" w:hanging="360"/>
      </w:pPr>
      <w:rPr>
        <w:rFonts w:ascii="Wingdings" w:hAnsi="Wingdings" w:cs="Wingdings" w:hint="default"/>
      </w:rPr>
    </w:lvl>
  </w:abstractNum>
  <w:abstractNum w:abstractNumId="44">
    <w:nsid w:val="1F274574"/>
    <w:multiLevelType w:val="hybridMultilevel"/>
    <w:tmpl w:val="91969E62"/>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5">
    <w:nsid w:val="21057C6F"/>
    <w:multiLevelType w:val="hybridMultilevel"/>
    <w:tmpl w:val="67BC0DC2"/>
    <w:lvl w:ilvl="0" w:tplc="349803A6">
      <w:start w:val="1"/>
      <w:numFmt w:val="decimal"/>
      <w:lvlText w:val="(%1)"/>
      <w:lvlJc w:val="left"/>
      <w:pPr>
        <w:tabs>
          <w:tab w:val="num" w:pos="360"/>
        </w:tabs>
        <w:ind w:left="360" w:hanging="360"/>
      </w:pPr>
      <w:rPr>
        <w:rFonts w:hint="default"/>
      </w:rPr>
    </w:lvl>
    <w:lvl w:ilvl="1" w:tplc="71AA15BE">
      <w:start w:val="13"/>
      <w:numFmt w:val="decimal"/>
      <w:lvlText w:val="%2."/>
      <w:lvlJc w:val="left"/>
      <w:pPr>
        <w:tabs>
          <w:tab w:val="num" w:pos="720"/>
        </w:tabs>
        <w:ind w:left="720" w:hanging="360"/>
      </w:pPr>
      <w:rPr>
        <w:rFonts w:hint="default"/>
      </w:rPr>
    </w:lvl>
    <w:lvl w:ilvl="2" w:tplc="5212E1D4">
      <w:start w:val="15"/>
      <w:numFmt w:val="upperRoman"/>
      <w:lvlText w:val="%3."/>
      <w:lvlJc w:val="left"/>
      <w:pPr>
        <w:tabs>
          <w:tab w:val="num" w:pos="1980"/>
        </w:tabs>
        <w:ind w:left="1980" w:hanging="720"/>
      </w:pPr>
      <w:rPr>
        <w:rFonts w:hint="default"/>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46">
    <w:nsid w:val="21131BBF"/>
    <w:multiLevelType w:val="hybridMultilevel"/>
    <w:tmpl w:val="682E1F6E"/>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21574B10"/>
    <w:multiLevelType w:val="hybridMultilevel"/>
    <w:tmpl w:val="11FC52E0"/>
    <w:lvl w:ilvl="0" w:tplc="349803A6">
      <w:start w:val="1"/>
      <w:numFmt w:val="decimal"/>
      <w:lvlText w:val="(%1)"/>
      <w:lvlJc w:val="left"/>
      <w:pPr>
        <w:tabs>
          <w:tab w:val="num" w:pos="1080"/>
        </w:tabs>
        <w:ind w:left="1080" w:hanging="360"/>
      </w:pPr>
      <w:rPr>
        <w:rFonts w:hint="default"/>
      </w:rPr>
    </w:lvl>
    <w:lvl w:ilvl="1" w:tplc="17987DF8">
      <w:start w:val="1"/>
      <w:numFmt w:val="decimal"/>
      <w:lvlText w:val="(%2)"/>
      <w:lvlJc w:val="left"/>
      <w:pPr>
        <w:tabs>
          <w:tab w:val="num" w:pos="2130"/>
        </w:tabs>
        <w:ind w:left="2130" w:hanging="105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21A16395"/>
    <w:multiLevelType w:val="hybridMultilevel"/>
    <w:tmpl w:val="682E1F6E"/>
    <w:lvl w:ilvl="0" w:tplc="349803A6">
      <w:start w:val="1"/>
      <w:numFmt w:val="decimal"/>
      <w:lvlText w:val="(%1)"/>
      <w:lvlJc w:val="left"/>
      <w:pPr>
        <w:tabs>
          <w:tab w:val="num" w:pos="1080"/>
        </w:tabs>
        <w:ind w:left="1080" w:hanging="360"/>
      </w:pPr>
      <w:rPr>
        <w:rFonts w:hint="default"/>
      </w:rPr>
    </w:lvl>
    <w:lvl w:ilvl="1" w:tplc="041A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22084AB6"/>
    <w:multiLevelType w:val="hybridMultilevel"/>
    <w:tmpl w:val="D06666B8"/>
    <w:lvl w:ilvl="0" w:tplc="349803A6">
      <w:start w:val="1"/>
      <w:numFmt w:val="decimal"/>
      <w:lvlText w:val="(%1)"/>
      <w:lvlJc w:val="left"/>
      <w:pPr>
        <w:tabs>
          <w:tab w:val="num" w:pos="1440"/>
        </w:tabs>
        <w:ind w:left="1440" w:hanging="360"/>
      </w:pPr>
      <w:rPr>
        <w:rFonts w:hint="default"/>
      </w:rPr>
    </w:lvl>
    <w:lvl w:ilvl="1" w:tplc="349803A6">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224863B6"/>
    <w:multiLevelType w:val="hybridMultilevel"/>
    <w:tmpl w:val="05BEC46C"/>
    <w:lvl w:ilvl="0" w:tplc="349803A6">
      <w:start w:val="1"/>
      <w:numFmt w:val="decimal"/>
      <w:lvlText w:val="(%1)"/>
      <w:lvlJc w:val="left"/>
      <w:pPr>
        <w:tabs>
          <w:tab w:val="num" w:pos="1080"/>
        </w:tabs>
        <w:ind w:left="1080" w:hanging="360"/>
      </w:pPr>
      <w:rPr>
        <w:rFonts w:hint="default"/>
      </w:rPr>
    </w:lvl>
    <w:lvl w:ilvl="1" w:tplc="392A741A">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23233C11"/>
    <w:multiLevelType w:val="hybridMultilevel"/>
    <w:tmpl w:val="1F8ED754"/>
    <w:lvl w:ilvl="0" w:tplc="041A0001">
      <w:start w:val="1"/>
      <w:numFmt w:val="bullet"/>
      <w:lvlText w:val=""/>
      <w:lvlJc w:val="left"/>
      <w:pPr>
        <w:tabs>
          <w:tab w:val="num" w:pos="1440"/>
        </w:tabs>
        <w:ind w:left="1440" w:hanging="360"/>
      </w:pPr>
      <w:rPr>
        <w:rFonts w:ascii="Symbol" w:hAnsi="Symbol" w:cs="Symbol" w:hint="default"/>
      </w:rPr>
    </w:lvl>
    <w:lvl w:ilvl="1" w:tplc="041A0003">
      <w:start w:val="1"/>
      <w:numFmt w:val="bullet"/>
      <w:lvlText w:val="o"/>
      <w:lvlJc w:val="left"/>
      <w:pPr>
        <w:tabs>
          <w:tab w:val="num" w:pos="2160"/>
        </w:tabs>
        <w:ind w:left="2160" w:hanging="360"/>
      </w:pPr>
      <w:rPr>
        <w:rFonts w:ascii="Courier New" w:hAnsi="Courier New" w:cs="Courier New" w:hint="default"/>
      </w:rPr>
    </w:lvl>
    <w:lvl w:ilvl="2" w:tplc="041A0005">
      <w:start w:val="1"/>
      <w:numFmt w:val="bullet"/>
      <w:lvlText w:val=""/>
      <w:lvlJc w:val="left"/>
      <w:pPr>
        <w:tabs>
          <w:tab w:val="num" w:pos="2880"/>
        </w:tabs>
        <w:ind w:left="2880" w:hanging="360"/>
      </w:pPr>
      <w:rPr>
        <w:rFonts w:ascii="Wingdings" w:hAnsi="Wingdings" w:cs="Wingdings" w:hint="default"/>
      </w:rPr>
    </w:lvl>
    <w:lvl w:ilvl="3" w:tplc="041A0001">
      <w:start w:val="1"/>
      <w:numFmt w:val="bullet"/>
      <w:lvlText w:val=""/>
      <w:lvlJc w:val="left"/>
      <w:pPr>
        <w:tabs>
          <w:tab w:val="num" w:pos="3600"/>
        </w:tabs>
        <w:ind w:left="3600" w:hanging="360"/>
      </w:pPr>
      <w:rPr>
        <w:rFonts w:ascii="Symbol" w:hAnsi="Symbol" w:cs="Symbol" w:hint="default"/>
      </w:rPr>
    </w:lvl>
    <w:lvl w:ilvl="4" w:tplc="041A0003">
      <w:start w:val="1"/>
      <w:numFmt w:val="bullet"/>
      <w:lvlText w:val="o"/>
      <w:lvlJc w:val="left"/>
      <w:pPr>
        <w:tabs>
          <w:tab w:val="num" w:pos="4320"/>
        </w:tabs>
        <w:ind w:left="4320" w:hanging="360"/>
      </w:pPr>
      <w:rPr>
        <w:rFonts w:ascii="Courier New" w:hAnsi="Courier New" w:cs="Courier New" w:hint="default"/>
      </w:rPr>
    </w:lvl>
    <w:lvl w:ilvl="5" w:tplc="041A0005">
      <w:start w:val="1"/>
      <w:numFmt w:val="bullet"/>
      <w:lvlText w:val=""/>
      <w:lvlJc w:val="left"/>
      <w:pPr>
        <w:tabs>
          <w:tab w:val="num" w:pos="5040"/>
        </w:tabs>
        <w:ind w:left="5040" w:hanging="360"/>
      </w:pPr>
      <w:rPr>
        <w:rFonts w:ascii="Wingdings" w:hAnsi="Wingdings" w:cs="Wingdings" w:hint="default"/>
      </w:rPr>
    </w:lvl>
    <w:lvl w:ilvl="6" w:tplc="041A0001">
      <w:start w:val="1"/>
      <w:numFmt w:val="bullet"/>
      <w:lvlText w:val=""/>
      <w:lvlJc w:val="left"/>
      <w:pPr>
        <w:tabs>
          <w:tab w:val="num" w:pos="5760"/>
        </w:tabs>
        <w:ind w:left="5760" w:hanging="360"/>
      </w:pPr>
      <w:rPr>
        <w:rFonts w:ascii="Symbol" w:hAnsi="Symbol" w:cs="Symbol" w:hint="default"/>
      </w:rPr>
    </w:lvl>
    <w:lvl w:ilvl="7" w:tplc="041A0003">
      <w:start w:val="1"/>
      <w:numFmt w:val="bullet"/>
      <w:lvlText w:val="o"/>
      <w:lvlJc w:val="left"/>
      <w:pPr>
        <w:tabs>
          <w:tab w:val="num" w:pos="6480"/>
        </w:tabs>
        <w:ind w:left="6480" w:hanging="360"/>
      </w:pPr>
      <w:rPr>
        <w:rFonts w:ascii="Courier New" w:hAnsi="Courier New" w:cs="Courier New" w:hint="default"/>
      </w:rPr>
    </w:lvl>
    <w:lvl w:ilvl="8" w:tplc="041A0005">
      <w:start w:val="1"/>
      <w:numFmt w:val="bullet"/>
      <w:lvlText w:val=""/>
      <w:lvlJc w:val="left"/>
      <w:pPr>
        <w:tabs>
          <w:tab w:val="num" w:pos="7200"/>
        </w:tabs>
        <w:ind w:left="7200" w:hanging="360"/>
      </w:pPr>
      <w:rPr>
        <w:rFonts w:ascii="Wingdings" w:hAnsi="Wingdings" w:cs="Wingdings" w:hint="default"/>
      </w:rPr>
    </w:lvl>
  </w:abstractNum>
  <w:abstractNum w:abstractNumId="52">
    <w:nsid w:val="233E2A59"/>
    <w:multiLevelType w:val="hybridMultilevel"/>
    <w:tmpl w:val="9FFE79E8"/>
    <w:lvl w:ilvl="0" w:tplc="349803A6">
      <w:start w:val="1"/>
      <w:numFmt w:val="decimal"/>
      <w:lvlText w:val="(%1)"/>
      <w:lvlJc w:val="left"/>
      <w:pPr>
        <w:tabs>
          <w:tab w:val="num" w:pos="1080"/>
        </w:tabs>
        <w:ind w:left="1080" w:hanging="360"/>
      </w:pPr>
      <w:rPr>
        <w:rFonts w:hint="default"/>
      </w:rPr>
    </w:lvl>
    <w:lvl w:ilvl="1" w:tplc="4A448F8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23F63F49"/>
    <w:multiLevelType w:val="hybridMultilevel"/>
    <w:tmpl w:val="3F146D4E"/>
    <w:lvl w:ilvl="0" w:tplc="0D5AB58C">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54">
    <w:nsid w:val="249C3838"/>
    <w:multiLevelType w:val="hybridMultilevel"/>
    <w:tmpl w:val="058E7FFA"/>
    <w:lvl w:ilvl="0" w:tplc="041A0001">
      <w:start w:val="1"/>
      <w:numFmt w:val="bullet"/>
      <w:lvlText w:val=""/>
      <w:lvlJc w:val="left"/>
      <w:pPr>
        <w:tabs>
          <w:tab w:val="num" w:pos="720"/>
        </w:tabs>
        <w:ind w:left="720" w:hanging="360"/>
      </w:pPr>
      <w:rPr>
        <w:rFonts w:ascii="Symbol" w:hAnsi="Symbol" w:cs="Symbol" w:hint="default"/>
      </w:rPr>
    </w:lvl>
    <w:lvl w:ilvl="1" w:tplc="041A0001">
      <w:start w:val="1"/>
      <w:numFmt w:val="bullet"/>
      <w:lvlText w:val=""/>
      <w:lvlJc w:val="left"/>
      <w:pPr>
        <w:tabs>
          <w:tab w:val="num" w:pos="720"/>
        </w:tabs>
        <w:ind w:left="720" w:hanging="360"/>
      </w:pPr>
      <w:rPr>
        <w:rFonts w:ascii="Symbol" w:hAnsi="Symbol" w:cs="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5">
    <w:nsid w:val="24D5285A"/>
    <w:multiLevelType w:val="hybridMultilevel"/>
    <w:tmpl w:val="8F6827C2"/>
    <w:lvl w:ilvl="0" w:tplc="041A0001">
      <w:start w:val="1"/>
      <w:numFmt w:val="bullet"/>
      <w:lvlText w:val=""/>
      <w:lvlJc w:val="left"/>
      <w:pPr>
        <w:tabs>
          <w:tab w:val="num" w:pos="1440"/>
        </w:tabs>
        <w:ind w:left="1440" w:hanging="360"/>
      </w:pPr>
      <w:rPr>
        <w:rFonts w:ascii="Symbol" w:hAnsi="Symbol" w:cs="Symbol" w:hint="default"/>
      </w:rPr>
    </w:lvl>
    <w:lvl w:ilvl="1" w:tplc="349803A6">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6">
    <w:nsid w:val="251B3B00"/>
    <w:multiLevelType w:val="hybridMultilevel"/>
    <w:tmpl w:val="50AAD886"/>
    <w:lvl w:ilvl="0" w:tplc="DCBE14E0">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nsid w:val="259C1561"/>
    <w:multiLevelType w:val="hybridMultilevel"/>
    <w:tmpl w:val="8FA2D44A"/>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8">
    <w:nsid w:val="26606689"/>
    <w:multiLevelType w:val="hybridMultilevel"/>
    <w:tmpl w:val="7DC68EDC"/>
    <w:lvl w:ilvl="0" w:tplc="349803A6">
      <w:start w:val="1"/>
      <w:numFmt w:val="decimal"/>
      <w:lvlText w:val="(%1)"/>
      <w:lvlJc w:val="left"/>
      <w:pPr>
        <w:tabs>
          <w:tab w:val="num" w:pos="1080"/>
        </w:tabs>
        <w:ind w:left="1080" w:hanging="360"/>
      </w:pPr>
      <w:rPr>
        <w:rFonts w:hint="default"/>
      </w:rPr>
    </w:lvl>
    <w:lvl w:ilvl="1" w:tplc="041A0001">
      <w:start w:val="1"/>
      <w:numFmt w:val="bullet"/>
      <w:lvlText w:val=""/>
      <w:lvlJc w:val="left"/>
      <w:pPr>
        <w:tabs>
          <w:tab w:val="num" w:pos="1352"/>
        </w:tabs>
        <w:ind w:left="1352"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26EA2995"/>
    <w:multiLevelType w:val="hybridMultilevel"/>
    <w:tmpl w:val="DE502148"/>
    <w:lvl w:ilvl="0" w:tplc="041A0001">
      <w:start w:val="1"/>
      <w:numFmt w:val="bullet"/>
      <w:lvlText w:val=""/>
      <w:lvlJc w:val="left"/>
      <w:pPr>
        <w:ind w:left="900" w:hanging="360"/>
      </w:pPr>
      <w:rPr>
        <w:rFonts w:ascii="Symbol" w:hAnsi="Symbol" w:cs="Symbol"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60">
    <w:nsid w:val="27D84E24"/>
    <w:multiLevelType w:val="hybridMultilevel"/>
    <w:tmpl w:val="113ED2E8"/>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61">
    <w:nsid w:val="27DB4960"/>
    <w:multiLevelType w:val="hybridMultilevel"/>
    <w:tmpl w:val="54D004D4"/>
    <w:lvl w:ilvl="0" w:tplc="349803A6">
      <w:start w:val="1"/>
      <w:numFmt w:val="decimal"/>
      <w:lvlText w:val="(%1)"/>
      <w:lvlJc w:val="left"/>
      <w:pPr>
        <w:tabs>
          <w:tab w:val="num" w:pos="360"/>
        </w:tabs>
        <w:ind w:left="360" w:hanging="360"/>
      </w:pPr>
      <w:rPr>
        <w:rFonts w:hint="default"/>
      </w:rPr>
    </w:lvl>
    <w:lvl w:ilvl="1" w:tplc="8C2615E2">
      <w:start w:val="1"/>
      <w:numFmt w:val="decimal"/>
      <w:lvlText w:val="(%2)"/>
      <w:lvlJc w:val="left"/>
      <w:pPr>
        <w:tabs>
          <w:tab w:val="num" w:pos="720"/>
        </w:tabs>
        <w:ind w:left="720" w:hanging="360"/>
      </w:pPr>
      <w:rPr>
        <w:rFonts w:hint="default"/>
      </w:rPr>
    </w:lvl>
    <w:lvl w:ilvl="2" w:tplc="64220A18">
      <w:start w:val="9"/>
      <w:numFmt w:val="decimal"/>
      <w:lvlText w:val="%3."/>
      <w:lvlJc w:val="left"/>
      <w:pPr>
        <w:tabs>
          <w:tab w:val="num" w:pos="1620"/>
        </w:tabs>
        <w:ind w:left="1620" w:hanging="360"/>
      </w:pPr>
      <w:rPr>
        <w:rFonts w:hint="default"/>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62">
    <w:nsid w:val="287E1D21"/>
    <w:multiLevelType w:val="hybridMultilevel"/>
    <w:tmpl w:val="3D069988"/>
    <w:lvl w:ilvl="0" w:tplc="5C021356">
      <w:numFmt w:val="bullet"/>
      <w:lvlText w:val="-"/>
      <w:lvlJc w:val="left"/>
      <w:pPr>
        <w:tabs>
          <w:tab w:val="num" w:pos="1440"/>
        </w:tabs>
        <w:ind w:left="1440" w:hanging="360"/>
      </w:pPr>
      <w:rPr>
        <w:rFonts w:ascii="Times New Roman" w:eastAsia="Times New Roman" w:hAnsi="Times New Roman" w:hint="default"/>
      </w:rPr>
    </w:lvl>
    <w:lvl w:ilvl="1" w:tplc="041A0001">
      <w:start w:val="1"/>
      <w:numFmt w:val="bullet"/>
      <w:lvlText w:val=""/>
      <w:lvlJc w:val="left"/>
      <w:pPr>
        <w:tabs>
          <w:tab w:val="num" w:pos="1800"/>
        </w:tabs>
        <w:ind w:left="180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3">
    <w:nsid w:val="29304926"/>
    <w:multiLevelType w:val="hybridMultilevel"/>
    <w:tmpl w:val="02EA3F06"/>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4">
    <w:nsid w:val="296662EE"/>
    <w:multiLevelType w:val="hybridMultilevel"/>
    <w:tmpl w:val="1D2CA8C6"/>
    <w:lvl w:ilvl="0" w:tplc="87206A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2A3B4B0F"/>
    <w:multiLevelType w:val="hybridMultilevel"/>
    <w:tmpl w:val="9B28B306"/>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66">
    <w:nsid w:val="2A4C70CF"/>
    <w:multiLevelType w:val="hybridMultilevel"/>
    <w:tmpl w:val="4788A66E"/>
    <w:lvl w:ilvl="0" w:tplc="03C4D03E">
      <w:start w:val="2"/>
      <w:numFmt w:val="decimal"/>
      <w:lvlText w:val="(%1)"/>
      <w:lvlJc w:val="left"/>
      <w:pPr>
        <w:tabs>
          <w:tab w:val="num" w:pos="360"/>
        </w:tabs>
        <w:ind w:left="360" w:hanging="360"/>
      </w:pPr>
      <w:rPr>
        <w:rFonts w:hint="default"/>
      </w:rPr>
    </w:lvl>
    <w:lvl w:ilvl="1" w:tplc="5554052E">
      <w:start w:val="1"/>
      <w:numFmt w:val="decimal"/>
      <w:lvlText w:val="(%2)"/>
      <w:lvlJc w:val="left"/>
      <w:pPr>
        <w:ind w:left="1440" w:hanging="360"/>
      </w:pPr>
      <w:rPr>
        <w:rFonts w:ascii="Calibri" w:eastAsia="Calibri" w:hAnsi="Calibri" w:cs="Times New Roman"/>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2A7C120E"/>
    <w:multiLevelType w:val="hybridMultilevel"/>
    <w:tmpl w:val="AC40B50E"/>
    <w:lvl w:ilvl="0" w:tplc="349803A6">
      <w:start w:val="1"/>
      <w:numFmt w:val="decimal"/>
      <w:lvlText w:val="(%1)"/>
      <w:lvlJc w:val="left"/>
      <w:pPr>
        <w:tabs>
          <w:tab w:val="num" w:pos="360"/>
        </w:tabs>
        <w:ind w:left="360" w:hanging="360"/>
      </w:pPr>
      <w:rPr>
        <w:rFonts w:hint="default"/>
      </w:rPr>
    </w:lvl>
    <w:lvl w:ilvl="1" w:tplc="8A1AAAC6">
      <w:numFmt w:val="bullet"/>
      <w:lvlText w:val="-"/>
      <w:lvlJc w:val="left"/>
      <w:pPr>
        <w:tabs>
          <w:tab w:val="num" w:pos="720"/>
        </w:tabs>
        <w:ind w:left="720" w:hanging="360"/>
      </w:pPr>
      <w:rPr>
        <w:rFonts w:ascii="Times New Roman" w:eastAsia="Times New Roman" w:hAnsi="Times New Roman"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68">
    <w:nsid w:val="2A9A0B45"/>
    <w:multiLevelType w:val="hybridMultilevel"/>
    <w:tmpl w:val="EE526C86"/>
    <w:lvl w:ilvl="0" w:tplc="349803A6">
      <w:start w:val="1"/>
      <w:numFmt w:val="decimal"/>
      <w:lvlText w:val="(%1)"/>
      <w:lvlJc w:val="left"/>
      <w:pPr>
        <w:tabs>
          <w:tab w:val="num" w:pos="360"/>
        </w:tabs>
        <w:ind w:left="360" w:hanging="360"/>
      </w:pPr>
      <w:rPr>
        <w:rFonts w:hint="default"/>
      </w:rPr>
    </w:lvl>
    <w:lvl w:ilvl="1" w:tplc="349803A6">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69">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2C381AF4"/>
    <w:multiLevelType w:val="hybridMultilevel"/>
    <w:tmpl w:val="5B646414"/>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nsid w:val="2C684F5C"/>
    <w:multiLevelType w:val="hybridMultilevel"/>
    <w:tmpl w:val="7F569AD6"/>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2CD75E78"/>
    <w:multiLevelType w:val="hybridMultilevel"/>
    <w:tmpl w:val="E44AAB62"/>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73">
    <w:nsid w:val="2DE3129D"/>
    <w:multiLevelType w:val="hybridMultilevel"/>
    <w:tmpl w:val="6D5CD2F0"/>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2F68521A"/>
    <w:multiLevelType w:val="hybridMultilevel"/>
    <w:tmpl w:val="DEAE33EA"/>
    <w:lvl w:ilvl="0" w:tplc="7B2E3560">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75">
    <w:nsid w:val="2FE649B3"/>
    <w:multiLevelType w:val="hybridMultilevel"/>
    <w:tmpl w:val="4FEA3608"/>
    <w:lvl w:ilvl="0" w:tplc="5C021356">
      <w:numFmt w:val="bullet"/>
      <w:lvlText w:val="-"/>
      <w:lvlJc w:val="left"/>
      <w:pPr>
        <w:tabs>
          <w:tab w:val="num" w:pos="1440"/>
        </w:tabs>
        <w:ind w:left="1440" w:hanging="360"/>
      </w:pPr>
      <w:rPr>
        <w:rFonts w:ascii="Times New Roman" w:eastAsia="Times New Roman" w:hAnsi="Times New Roman" w:hint="default"/>
      </w:rPr>
    </w:lvl>
    <w:lvl w:ilvl="1" w:tplc="041A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6">
    <w:nsid w:val="32023E05"/>
    <w:multiLevelType w:val="hybridMultilevel"/>
    <w:tmpl w:val="F006A36E"/>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77">
    <w:nsid w:val="3315662E"/>
    <w:multiLevelType w:val="hybridMultilevel"/>
    <w:tmpl w:val="773CB05A"/>
    <w:lvl w:ilvl="0" w:tplc="349803A6">
      <w:start w:val="1"/>
      <w:numFmt w:val="decimal"/>
      <w:lvlText w:val="(%1)"/>
      <w:lvlJc w:val="left"/>
      <w:pPr>
        <w:tabs>
          <w:tab w:val="num" w:pos="501"/>
        </w:tabs>
        <w:ind w:left="501" w:hanging="360"/>
      </w:pPr>
      <w:rPr>
        <w:rFonts w:hint="default"/>
      </w:rPr>
    </w:lvl>
    <w:lvl w:ilvl="1" w:tplc="04090019">
      <w:start w:val="1"/>
      <w:numFmt w:val="lowerLetter"/>
      <w:lvlText w:val="%2."/>
      <w:lvlJc w:val="left"/>
      <w:pPr>
        <w:tabs>
          <w:tab w:val="num" w:pos="861"/>
        </w:tabs>
        <w:ind w:left="861" w:hanging="360"/>
      </w:pPr>
    </w:lvl>
    <w:lvl w:ilvl="2" w:tplc="0409001B">
      <w:start w:val="1"/>
      <w:numFmt w:val="lowerRoman"/>
      <w:lvlText w:val="%3."/>
      <w:lvlJc w:val="right"/>
      <w:pPr>
        <w:tabs>
          <w:tab w:val="num" w:pos="1581"/>
        </w:tabs>
        <w:ind w:left="1581" w:hanging="180"/>
      </w:pPr>
    </w:lvl>
    <w:lvl w:ilvl="3" w:tplc="0409000F">
      <w:start w:val="1"/>
      <w:numFmt w:val="decimal"/>
      <w:lvlText w:val="%4."/>
      <w:lvlJc w:val="left"/>
      <w:pPr>
        <w:tabs>
          <w:tab w:val="num" w:pos="2301"/>
        </w:tabs>
        <w:ind w:left="2301" w:hanging="360"/>
      </w:pPr>
    </w:lvl>
    <w:lvl w:ilvl="4" w:tplc="04090019">
      <w:start w:val="1"/>
      <w:numFmt w:val="lowerLetter"/>
      <w:lvlText w:val="%5."/>
      <w:lvlJc w:val="left"/>
      <w:pPr>
        <w:tabs>
          <w:tab w:val="num" w:pos="3021"/>
        </w:tabs>
        <w:ind w:left="3021" w:hanging="360"/>
      </w:pPr>
    </w:lvl>
    <w:lvl w:ilvl="5" w:tplc="0409001B">
      <w:start w:val="1"/>
      <w:numFmt w:val="lowerRoman"/>
      <w:lvlText w:val="%6."/>
      <w:lvlJc w:val="right"/>
      <w:pPr>
        <w:tabs>
          <w:tab w:val="num" w:pos="3741"/>
        </w:tabs>
        <w:ind w:left="3741" w:hanging="180"/>
      </w:pPr>
    </w:lvl>
    <w:lvl w:ilvl="6" w:tplc="0409000F">
      <w:start w:val="1"/>
      <w:numFmt w:val="decimal"/>
      <w:lvlText w:val="%7."/>
      <w:lvlJc w:val="left"/>
      <w:pPr>
        <w:tabs>
          <w:tab w:val="num" w:pos="4461"/>
        </w:tabs>
        <w:ind w:left="4461" w:hanging="360"/>
      </w:pPr>
    </w:lvl>
    <w:lvl w:ilvl="7" w:tplc="04090019">
      <w:start w:val="1"/>
      <w:numFmt w:val="lowerLetter"/>
      <w:lvlText w:val="%8."/>
      <w:lvlJc w:val="left"/>
      <w:pPr>
        <w:tabs>
          <w:tab w:val="num" w:pos="5181"/>
        </w:tabs>
        <w:ind w:left="5181" w:hanging="360"/>
      </w:pPr>
    </w:lvl>
    <w:lvl w:ilvl="8" w:tplc="0409001B">
      <w:start w:val="1"/>
      <w:numFmt w:val="lowerRoman"/>
      <w:lvlText w:val="%9."/>
      <w:lvlJc w:val="right"/>
      <w:pPr>
        <w:tabs>
          <w:tab w:val="num" w:pos="5901"/>
        </w:tabs>
        <w:ind w:left="5901" w:hanging="180"/>
      </w:pPr>
    </w:lvl>
  </w:abstractNum>
  <w:abstractNum w:abstractNumId="78">
    <w:nsid w:val="340C7978"/>
    <w:multiLevelType w:val="hybridMultilevel"/>
    <w:tmpl w:val="7064274C"/>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nsid w:val="37A74F4E"/>
    <w:multiLevelType w:val="hybridMultilevel"/>
    <w:tmpl w:val="73586AEA"/>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80">
    <w:nsid w:val="37C52CFC"/>
    <w:multiLevelType w:val="hybridMultilevel"/>
    <w:tmpl w:val="E2E03C62"/>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81">
    <w:nsid w:val="38A71C9A"/>
    <w:multiLevelType w:val="hybridMultilevel"/>
    <w:tmpl w:val="0F22E574"/>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82">
    <w:nsid w:val="39454894"/>
    <w:multiLevelType w:val="hybridMultilevel"/>
    <w:tmpl w:val="02D85EB0"/>
    <w:lvl w:ilvl="0" w:tplc="041A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3">
    <w:nsid w:val="394B1F54"/>
    <w:multiLevelType w:val="hybridMultilevel"/>
    <w:tmpl w:val="3982BB82"/>
    <w:lvl w:ilvl="0" w:tplc="349803A6">
      <w:start w:val="1"/>
      <w:numFmt w:val="decimal"/>
      <w:lvlText w:val="(%1)"/>
      <w:lvlJc w:val="left"/>
      <w:pPr>
        <w:tabs>
          <w:tab w:val="num" w:pos="360"/>
        </w:tabs>
        <w:ind w:left="360" w:hanging="360"/>
      </w:pPr>
      <w:rPr>
        <w:rFonts w:hint="default"/>
      </w:rPr>
    </w:lvl>
    <w:lvl w:ilvl="1" w:tplc="349803A6">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84">
    <w:nsid w:val="3A3010D1"/>
    <w:multiLevelType w:val="hybridMultilevel"/>
    <w:tmpl w:val="C69CCAF2"/>
    <w:lvl w:ilvl="0" w:tplc="349803A6">
      <w:start w:val="1"/>
      <w:numFmt w:val="decimal"/>
      <w:lvlText w:val="(%1)"/>
      <w:lvlJc w:val="left"/>
      <w:pPr>
        <w:tabs>
          <w:tab w:val="num" w:pos="660"/>
        </w:tabs>
        <w:ind w:left="660" w:hanging="180"/>
      </w:pPr>
      <w:rPr>
        <w:rFonts w:hint="default"/>
      </w:rPr>
    </w:lvl>
    <w:lvl w:ilvl="1" w:tplc="5C021356">
      <w:numFmt w:val="bullet"/>
      <w:lvlText w:val="-"/>
      <w:lvlJc w:val="left"/>
      <w:pPr>
        <w:tabs>
          <w:tab w:val="num" w:pos="1800"/>
        </w:tabs>
        <w:ind w:left="1800" w:hanging="360"/>
      </w:pPr>
      <w:rPr>
        <w:rFonts w:ascii="Times New Roman" w:eastAsia="Times New Roman" w:hAnsi="Times New Roman" w:hint="default"/>
      </w:rPr>
    </w:lvl>
    <w:lvl w:ilvl="2" w:tplc="349803A6">
      <w:start w:val="1"/>
      <w:numFmt w:val="decimal"/>
      <w:lvlText w:val="(%3)"/>
      <w:lvlJc w:val="left"/>
      <w:pPr>
        <w:tabs>
          <w:tab w:val="num" w:pos="960"/>
        </w:tabs>
        <w:ind w:left="960" w:hanging="360"/>
      </w:pPr>
      <w:rPr>
        <w:rFonts w:hint="default"/>
      </w:rPr>
    </w:lvl>
    <w:lvl w:ilvl="3" w:tplc="6CBC0320">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5">
    <w:nsid w:val="3A854EA3"/>
    <w:multiLevelType w:val="hybridMultilevel"/>
    <w:tmpl w:val="3C501478"/>
    <w:lvl w:ilvl="0" w:tplc="5C021356">
      <w:numFmt w:val="bullet"/>
      <w:lvlText w:val="-"/>
      <w:lvlJc w:val="left"/>
      <w:pPr>
        <w:tabs>
          <w:tab w:val="num" w:pos="1080"/>
        </w:tabs>
        <w:ind w:left="1080" w:hanging="360"/>
      </w:pPr>
      <w:rPr>
        <w:rFonts w:ascii="Times New Roman" w:eastAsia="Times New Roman" w:hAnsi="Times New Roman" w:hint="default"/>
      </w:rPr>
    </w:lvl>
    <w:lvl w:ilvl="1" w:tplc="041A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6">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3BDE7854"/>
    <w:multiLevelType w:val="hybridMultilevel"/>
    <w:tmpl w:val="2FB8136C"/>
    <w:lvl w:ilvl="0" w:tplc="349803A6">
      <w:start w:val="1"/>
      <w:numFmt w:val="decimal"/>
      <w:lvlText w:val="(%1)"/>
      <w:lvlJc w:val="left"/>
      <w:pPr>
        <w:tabs>
          <w:tab w:val="num" w:pos="1080"/>
        </w:tabs>
        <w:ind w:left="1080" w:hanging="360"/>
      </w:pPr>
      <w:rPr>
        <w:rFonts w:hint="default"/>
      </w:rPr>
    </w:lvl>
    <w:lvl w:ilvl="1" w:tplc="E96A1274">
      <w:start w:val="10"/>
      <w:numFmt w:val="decimal"/>
      <w:lvlText w:val="%2"/>
      <w:lvlJc w:val="left"/>
      <w:pPr>
        <w:tabs>
          <w:tab w:val="num" w:pos="1440"/>
        </w:tabs>
        <w:ind w:left="1440" w:hanging="360"/>
      </w:pPr>
      <w:rPr>
        <w:rFonts w:hint="default"/>
      </w:rPr>
    </w:lvl>
    <w:lvl w:ilvl="2" w:tplc="6298FC88">
      <w:start w:val="13"/>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nsid w:val="3C7B751C"/>
    <w:multiLevelType w:val="hybridMultilevel"/>
    <w:tmpl w:val="02361B38"/>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89">
    <w:nsid w:val="3D7211C4"/>
    <w:multiLevelType w:val="hybridMultilevel"/>
    <w:tmpl w:val="3C5E2B8C"/>
    <w:lvl w:ilvl="0" w:tplc="349803A6">
      <w:start w:val="1"/>
      <w:numFmt w:val="decimal"/>
      <w:lvlText w:val="(%1)"/>
      <w:lvlJc w:val="left"/>
      <w:pPr>
        <w:ind w:left="360" w:hanging="360"/>
      </w:pPr>
      <w:rPr>
        <w:rFonts w:hint="default"/>
      </w:rPr>
    </w:lvl>
    <w:lvl w:ilvl="1" w:tplc="041A0001">
      <w:start w:val="1"/>
      <w:numFmt w:val="bullet"/>
      <w:lvlText w:val=""/>
      <w:lvlJc w:val="left"/>
      <w:pPr>
        <w:ind w:left="1080" w:hanging="360"/>
      </w:pPr>
      <w:rPr>
        <w:rFonts w:ascii="Symbol" w:hAnsi="Symbol" w:cs="Symbol" w:hint="default"/>
      </w:r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90">
    <w:nsid w:val="3D8B49E7"/>
    <w:multiLevelType w:val="hybridMultilevel"/>
    <w:tmpl w:val="F49233D6"/>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1">
    <w:nsid w:val="3E324769"/>
    <w:multiLevelType w:val="hybridMultilevel"/>
    <w:tmpl w:val="9ACC1E1C"/>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92">
    <w:nsid w:val="3E4E655C"/>
    <w:multiLevelType w:val="hybridMultilevel"/>
    <w:tmpl w:val="711E1044"/>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0"/>
        </w:tabs>
        <w:ind w:hanging="360"/>
      </w:pPr>
    </w:lvl>
    <w:lvl w:ilvl="2" w:tplc="041A001B">
      <w:start w:val="1"/>
      <w:numFmt w:val="lowerRoman"/>
      <w:lvlText w:val="%3."/>
      <w:lvlJc w:val="right"/>
      <w:pPr>
        <w:tabs>
          <w:tab w:val="num" w:pos="720"/>
        </w:tabs>
        <w:ind w:left="720" w:hanging="180"/>
      </w:pPr>
    </w:lvl>
    <w:lvl w:ilvl="3" w:tplc="041A000F">
      <w:start w:val="1"/>
      <w:numFmt w:val="decimal"/>
      <w:lvlText w:val="%4."/>
      <w:lvlJc w:val="left"/>
      <w:pPr>
        <w:tabs>
          <w:tab w:val="num" w:pos="1440"/>
        </w:tabs>
        <w:ind w:left="1440" w:hanging="360"/>
      </w:pPr>
    </w:lvl>
    <w:lvl w:ilvl="4" w:tplc="041A0019">
      <w:start w:val="1"/>
      <w:numFmt w:val="lowerLetter"/>
      <w:lvlText w:val="%5."/>
      <w:lvlJc w:val="left"/>
      <w:pPr>
        <w:tabs>
          <w:tab w:val="num" w:pos="2160"/>
        </w:tabs>
        <w:ind w:left="2160" w:hanging="360"/>
      </w:pPr>
    </w:lvl>
    <w:lvl w:ilvl="5" w:tplc="041A001B">
      <w:start w:val="1"/>
      <w:numFmt w:val="lowerRoman"/>
      <w:lvlText w:val="%6."/>
      <w:lvlJc w:val="right"/>
      <w:pPr>
        <w:tabs>
          <w:tab w:val="num" w:pos="2880"/>
        </w:tabs>
        <w:ind w:left="2880" w:hanging="180"/>
      </w:pPr>
    </w:lvl>
    <w:lvl w:ilvl="6" w:tplc="041A000F">
      <w:start w:val="1"/>
      <w:numFmt w:val="decimal"/>
      <w:lvlText w:val="%7."/>
      <w:lvlJc w:val="left"/>
      <w:pPr>
        <w:tabs>
          <w:tab w:val="num" w:pos="3600"/>
        </w:tabs>
        <w:ind w:left="3600" w:hanging="360"/>
      </w:pPr>
    </w:lvl>
    <w:lvl w:ilvl="7" w:tplc="041A0019">
      <w:start w:val="1"/>
      <w:numFmt w:val="lowerLetter"/>
      <w:lvlText w:val="%8."/>
      <w:lvlJc w:val="left"/>
      <w:pPr>
        <w:tabs>
          <w:tab w:val="num" w:pos="4320"/>
        </w:tabs>
        <w:ind w:left="4320" w:hanging="360"/>
      </w:pPr>
    </w:lvl>
    <w:lvl w:ilvl="8" w:tplc="041A001B">
      <w:start w:val="1"/>
      <w:numFmt w:val="lowerRoman"/>
      <w:lvlText w:val="%9."/>
      <w:lvlJc w:val="right"/>
      <w:pPr>
        <w:tabs>
          <w:tab w:val="num" w:pos="5040"/>
        </w:tabs>
        <w:ind w:left="5040" w:hanging="180"/>
      </w:pPr>
    </w:lvl>
  </w:abstractNum>
  <w:abstractNum w:abstractNumId="93">
    <w:nsid w:val="3FD3305D"/>
    <w:multiLevelType w:val="hybridMultilevel"/>
    <w:tmpl w:val="2F6232A2"/>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5">
    <w:nsid w:val="43513B88"/>
    <w:multiLevelType w:val="hybridMultilevel"/>
    <w:tmpl w:val="3DB8241A"/>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96">
    <w:nsid w:val="4377721A"/>
    <w:multiLevelType w:val="hybridMultilevel"/>
    <w:tmpl w:val="30AC97E8"/>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nsid w:val="4458142C"/>
    <w:multiLevelType w:val="hybridMultilevel"/>
    <w:tmpl w:val="45C06CCE"/>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98">
    <w:nsid w:val="44693ED7"/>
    <w:multiLevelType w:val="hybridMultilevel"/>
    <w:tmpl w:val="08BC69D2"/>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nsid w:val="45516DBE"/>
    <w:multiLevelType w:val="hybridMultilevel"/>
    <w:tmpl w:val="C82E35F4"/>
    <w:lvl w:ilvl="0" w:tplc="84E6CCD4">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nsid w:val="455D457B"/>
    <w:multiLevelType w:val="hybridMultilevel"/>
    <w:tmpl w:val="1B501D08"/>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1">
    <w:nsid w:val="45BB5ADC"/>
    <w:multiLevelType w:val="hybridMultilevel"/>
    <w:tmpl w:val="529A4EFA"/>
    <w:lvl w:ilvl="0" w:tplc="349803A6">
      <w:start w:val="1"/>
      <w:numFmt w:val="decimal"/>
      <w:lvlText w:val="(%1)"/>
      <w:lvlJc w:val="left"/>
      <w:pPr>
        <w:tabs>
          <w:tab w:val="num" w:pos="1080"/>
        </w:tabs>
        <w:ind w:left="1080" w:hanging="360"/>
      </w:pPr>
      <w:rPr>
        <w:rFonts w:hint="default"/>
      </w:rPr>
    </w:lvl>
    <w:lvl w:ilvl="1" w:tplc="041A0001">
      <w:start w:val="1"/>
      <w:numFmt w:val="bullet"/>
      <w:lvlText w:val=""/>
      <w:lvlJc w:val="left"/>
      <w:pPr>
        <w:tabs>
          <w:tab w:val="num" w:pos="1440"/>
        </w:tabs>
        <w:ind w:left="1440" w:hanging="360"/>
      </w:pPr>
      <w:rPr>
        <w:rFonts w:ascii="Symbol" w:hAnsi="Symbol" w:cs="Symbol" w:hint="default"/>
      </w:rPr>
    </w:lvl>
    <w:lvl w:ilvl="2" w:tplc="286C4424">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47E55E37"/>
    <w:multiLevelType w:val="hybridMultilevel"/>
    <w:tmpl w:val="4F607482"/>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03">
    <w:nsid w:val="48536820"/>
    <w:multiLevelType w:val="hybridMultilevel"/>
    <w:tmpl w:val="77BCF310"/>
    <w:lvl w:ilvl="0" w:tplc="0409000F">
      <w:start w:val="1"/>
      <w:numFmt w:val="decimal"/>
      <w:lvlText w:val="%1."/>
      <w:lvlJc w:val="left"/>
      <w:pPr>
        <w:tabs>
          <w:tab w:val="num" w:pos="1440"/>
        </w:tabs>
        <w:ind w:left="1440" w:hanging="360"/>
      </w:pPr>
    </w:lvl>
    <w:lvl w:ilvl="1" w:tplc="59D6E1CE">
      <w:start w:val="1"/>
      <w:numFmt w:val="decimal"/>
      <w:lvlText w:val="(%2)"/>
      <w:lvlJc w:val="left"/>
      <w:pPr>
        <w:tabs>
          <w:tab w:val="num" w:pos="643"/>
        </w:tabs>
        <w:ind w:left="643" w:hanging="360"/>
      </w:pPr>
      <w:rPr>
        <w:rFonts w:hint="default"/>
      </w:rPr>
    </w:lvl>
    <w:lvl w:ilvl="2" w:tplc="349803A6">
      <w:start w:val="1"/>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4">
    <w:nsid w:val="48FD4656"/>
    <w:multiLevelType w:val="hybridMultilevel"/>
    <w:tmpl w:val="148A410E"/>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nsid w:val="49341495"/>
    <w:multiLevelType w:val="hybridMultilevel"/>
    <w:tmpl w:val="A7DC14CE"/>
    <w:lvl w:ilvl="0" w:tplc="349803A6">
      <w:start w:val="1"/>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428"/>
        </w:tabs>
        <w:ind w:left="1428" w:hanging="360"/>
      </w:pPr>
    </w:lvl>
    <w:lvl w:ilvl="2" w:tplc="0409001B">
      <w:start w:val="1"/>
      <w:numFmt w:val="lowerRoman"/>
      <w:lvlText w:val="%3."/>
      <w:lvlJc w:val="right"/>
      <w:pPr>
        <w:tabs>
          <w:tab w:val="num" w:pos="2148"/>
        </w:tabs>
        <w:ind w:left="2148" w:hanging="180"/>
      </w:pPr>
    </w:lvl>
    <w:lvl w:ilvl="3" w:tplc="0409000F">
      <w:start w:val="1"/>
      <w:numFmt w:val="decimal"/>
      <w:lvlText w:val="%4."/>
      <w:lvlJc w:val="left"/>
      <w:pPr>
        <w:tabs>
          <w:tab w:val="num" w:pos="2868"/>
        </w:tabs>
        <w:ind w:left="2868" w:hanging="360"/>
      </w:pPr>
    </w:lvl>
    <w:lvl w:ilvl="4" w:tplc="04090019">
      <w:start w:val="1"/>
      <w:numFmt w:val="lowerLetter"/>
      <w:lvlText w:val="%5."/>
      <w:lvlJc w:val="left"/>
      <w:pPr>
        <w:tabs>
          <w:tab w:val="num" w:pos="3588"/>
        </w:tabs>
        <w:ind w:left="3588" w:hanging="360"/>
      </w:pPr>
    </w:lvl>
    <w:lvl w:ilvl="5" w:tplc="0409001B">
      <w:start w:val="1"/>
      <w:numFmt w:val="lowerRoman"/>
      <w:lvlText w:val="%6."/>
      <w:lvlJc w:val="right"/>
      <w:pPr>
        <w:tabs>
          <w:tab w:val="num" w:pos="4308"/>
        </w:tabs>
        <w:ind w:left="4308" w:hanging="180"/>
      </w:pPr>
    </w:lvl>
    <w:lvl w:ilvl="6" w:tplc="0409000F">
      <w:start w:val="1"/>
      <w:numFmt w:val="decimal"/>
      <w:lvlText w:val="%7."/>
      <w:lvlJc w:val="left"/>
      <w:pPr>
        <w:tabs>
          <w:tab w:val="num" w:pos="5028"/>
        </w:tabs>
        <w:ind w:left="5028" w:hanging="360"/>
      </w:pPr>
    </w:lvl>
    <w:lvl w:ilvl="7" w:tplc="04090019">
      <w:start w:val="1"/>
      <w:numFmt w:val="lowerLetter"/>
      <w:lvlText w:val="%8."/>
      <w:lvlJc w:val="left"/>
      <w:pPr>
        <w:tabs>
          <w:tab w:val="num" w:pos="5748"/>
        </w:tabs>
        <w:ind w:left="5748" w:hanging="360"/>
      </w:pPr>
    </w:lvl>
    <w:lvl w:ilvl="8" w:tplc="0409001B">
      <w:start w:val="1"/>
      <w:numFmt w:val="lowerRoman"/>
      <w:lvlText w:val="%9."/>
      <w:lvlJc w:val="right"/>
      <w:pPr>
        <w:tabs>
          <w:tab w:val="num" w:pos="6468"/>
        </w:tabs>
        <w:ind w:left="6468" w:hanging="180"/>
      </w:pPr>
    </w:lvl>
  </w:abstractNum>
  <w:abstractNum w:abstractNumId="106">
    <w:nsid w:val="498114C3"/>
    <w:multiLevelType w:val="hybridMultilevel"/>
    <w:tmpl w:val="F4C60958"/>
    <w:lvl w:ilvl="0" w:tplc="349803A6">
      <w:start w:val="1"/>
      <w:numFmt w:val="decimal"/>
      <w:lvlText w:val="(%1)"/>
      <w:lvlJc w:val="left"/>
      <w:pPr>
        <w:tabs>
          <w:tab w:val="num" w:pos="360"/>
        </w:tabs>
        <w:ind w:left="360" w:hanging="360"/>
      </w:pPr>
      <w:rPr>
        <w:rFonts w:hint="default"/>
      </w:rPr>
    </w:lvl>
    <w:lvl w:ilvl="1" w:tplc="F9D06B52">
      <w:start w:val="1"/>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7">
    <w:nsid w:val="4A902B85"/>
    <w:multiLevelType w:val="hybridMultilevel"/>
    <w:tmpl w:val="8F1C8974"/>
    <w:lvl w:ilvl="0" w:tplc="349803A6">
      <w:start w:val="1"/>
      <w:numFmt w:val="decimal"/>
      <w:lvlText w:val="(%1)"/>
      <w:lvlJc w:val="left"/>
      <w:pPr>
        <w:tabs>
          <w:tab w:val="num" w:pos="360"/>
        </w:tabs>
        <w:ind w:left="360" w:hanging="360"/>
      </w:pPr>
      <w:rPr>
        <w:rFonts w:hint="default"/>
      </w:rPr>
    </w:lvl>
    <w:lvl w:ilvl="1" w:tplc="A43E6D68">
      <w:start w:val="1"/>
      <w:numFmt w:val="bullet"/>
      <w:lvlText w:val=""/>
      <w:lvlJc w:val="left"/>
      <w:pPr>
        <w:tabs>
          <w:tab w:val="num" w:pos="1440"/>
        </w:tabs>
        <w:ind w:left="1440" w:hanging="1080"/>
      </w:pPr>
      <w:rPr>
        <w:rFonts w:ascii="Symbol" w:eastAsia="Times New Roman" w:hAnsi="Symbol"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08">
    <w:nsid w:val="4B0716F7"/>
    <w:multiLevelType w:val="hybridMultilevel"/>
    <w:tmpl w:val="574EA37A"/>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9">
    <w:nsid w:val="4C13327C"/>
    <w:multiLevelType w:val="hybridMultilevel"/>
    <w:tmpl w:val="E1A076B8"/>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nsid w:val="4C7A3705"/>
    <w:multiLevelType w:val="hybridMultilevel"/>
    <w:tmpl w:val="99002C36"/>
    <w:lvl w:ilvl="0" w:tplc="041A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11">
    <w:nsid w:val="4CBB5B88"/>
    <w:multiLevelType w:val="hybridMultilevel"/>
    <w:tmpl w:val="09069E84"/>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2">
    <w:nsid w:val="4D5B60C3"/>
    <w:multiLevelType w:val="hybridMultilevel"/>
    <w:tmpl w:val="D4322C2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3">
    <w:nsid w:val="4E2347DF"/>
    <w:multiLevelType w:val="hybridMultilevel"/>
    <w:tmpl w:val="DEA296C2"/>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14">
    <w:nsid w:val="4EEC7E99"/>
    <w:multiLevelType w:val="hybridMultilevel"/>
    <w:tmpl w:val="019C1436"/>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15">
    <w:nsid w:val="4F6469BD"/>
    <w:multiLevelType w:val="hybridMultilevel"/>
    <w:tmpl w:val="1F5ED78E"/>
    <w:lvl w:ilvl="0" w:tplc="23A491F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121278F"/>
    <w:multiLevelType w:val="hybridMultilevel"/>
    <w:tmpl w:val="A14C70E2"/>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17">
    <w:nsid w:val="519C199F"/>
    <w:multiLevelType w:val="hybridMultilevel"/>
    <w:tmpl w:val="3AB24796"/>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18">
    <w:nsid w:val="51B1327B"/>
    <w:multiLevelType w:val="hybridMultilevel"/>
    <w:tmpl w:val="CED43EF8"/>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9">
    <w:nsid w:val="52FF5748"/>
    <w:multiLevelType w:val="hybridMultilevel"/>
    <w:tmpl w:val="35C2E020"/>
    <w:lvl w:ilvl="0" w:tplc="C0424D16">
      <w:start w:val="1"/>
      <w:numFmt w:val="decimal"/>
      <w:lvlText w:val="(%1)"/>
      <w:lvlJc w:val="left"/>
      <w:pPr>
        <w:ind w:left="360" w:hanging="360"/>
      </w:pPr>
      <w:rPr>
        <w:rFonts w:ascii="Times New Roman" w:hAnsi="Times New Roman" w:hint="default"/>
        <w:b w:val="0"/>
        <w:i w:val="0"/>
        <w:color w:val="auto"/>
        <w:sz w:val="22"/>
        <w:szCs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0">
    <w:nsid w:val="534377FA"/>
    <w:multiLevelType w:val="hybridMultilevel"/>
    <w:tmpl w:val="F4D09810"/>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21">
    <w:nsid w:val="534703F5"/>
    <w:multiLevelType w:val="hybridMultilevel"/>
    <w:tmpl w:val="02FCDF0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2">
    <w:nsid w:val="55333BA4"/>
    <w:multiLevelType w:val="hybridMultilevel"/>
    <w:tmpl w:val="6C20993E"/>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23">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nsid w:val="56CA3E93"/>
    <w:multiLevelType w:val="hybridMultilevel"/>
    <w:tmpl w:val="C270E798"/>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5">
    <w:nsid w:val="573D0FD2"/>
    <w:multiLevelType w:val="hybridMultilevel"/>
    <w:tmpl w:val="258CC7D4"/>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26">
    <w:nsid w:val="57B87383"/>
    <w:multiLevelType w:val="hybridMultilevel"/>
    <w:tmpl w:val="5E74DE4C"/>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7">
    <w:nsid w:val="58754ED2"/>
    <w:multiLevelType w:val="hybridMultilevel"/>
    <w:tmpl w:val="423C5F0E"/>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28">
    <w:nsid w:val="588352F8"/>
    <w:multiLevelType w:val="hybridMultilevel"/>
    <w:tmpl w:val="6C046A6C"/>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29">
    <w:nsid w:val="58BE3CA1"/>
    <w:multiLevelType w:val="hybridMultilevel"/>
    <w:tmpl w:val="475035DC"/>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0">
    <w:nsid w:val="593E7098"/>
    <w:multiLevelType w:val="hybridMultilevel"/>
    <w:tmpl w:val="AA620C68"/>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1">
    <w:nsid w:val="597C3523"/>
    <w:multiLevelType w:val="hybridMultilevel"/>
    <w:tmpl w:val="67D24E6A"/>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32">
    <w:nsid w:val="5A74612E"/>
    <w:multiLevelType w:val="hybridMultilevel"/>
    <w:tmpl w:val="FFE0C2F6"/>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3">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nsid w:val="5BA63B29"/>
    <w:multiLevelType w:val="hybridMultilevel"/>
    <w:tmpl w:val="917227E4"/>
    <w:lvl w:ilvl="0" w:tplc="349803A6">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5">
    <w:nsid w:val="5C0577BA"/>
    <w:multiLevelType w:val="hybridMultilevel"/>
    <w:tmpl w:val="1D0477D0"/>
    <w:lvl w:ilvl="0" w:tplc="349803A6">
      <w:start w:val="1"/>
      <w:numFmt w:val="decimal"/>
      <w:lvlText w:val="(%1)"/>
      <w:lvlJc w:val="left"/>
      <w:pPr>
        <w:tabs>
          <w:tab w:val="num" w:pos="1080"/>
        </w:tabs>
        <w:ind w:left="1080" w:hanging="360"/>
      </w:pPr>
      <w:rPr>
        <w:rFonts w:hint="default"/>
      </w:rPr>
    </w:lvl>
    <w:lvl w:ilvl="1" w:tplc="041A0001">
      <w:start w:val="1"/>
      <w:numFmt w:val="bullet"/>
      <w:lvlText w:val=""/>
      <w:lvlJc w:val="left"/>
      <w:pPr>
        <w:tabs>
          <w:tab w:val="num" w:pos="1440"/>
        </w:tabs>
        <w:ind w:left="1440" w:hanging="360"/>
      </w:pPr>
      <w:rPr>
        <w:rFonts w:ascii="Symbol" w:hAnsi="Symbol" w:cs="Symbol" w:hint="default"/>
      </w:r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6">
    <w:nsid w:val="5C660A2A"/>
    <w:multiLevelType w:val="hybridMultilevel"/>
    <w:tmpl w:val="55A4C4E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7">
    <w:nsid w:val="5CAA2590"/>
    <w:multiLevelType w:val="hybridMultilevel"/>
    <w:tmpl w:val="7BF606C6"/>
    <w:lvl w:ilvl="0" w:tplc="349803A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38">
    <w:nsid w:val="5CEB73E5"/>
    <w:multiLevelType w:val="hybridMultilevel"/>
    <w:tmpl w:val="C7A819B0"/>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39">
    <w:nsid w:val="5E3D03EF"/>
    <w:multiLevelType w:val="hybridMultilevel"/>
    <w:tmpl w:val="41525BC4"/>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40">
    <w:nsid w:val="5F1739B4"/>
    <w:multiLevelType w:val="hybridMultilevel"/>
    <w:tmpl w:val="AE14C8FA"/>
    <w:lvl w:ilvl="0" w:tplc="C2105B7A">
      <w:start w:val="1"/>
      <w:numFmt w:val="decimal"/>
      <w:lvlText w:val="(%1)"/>
      <w:lvlJc w:val="left"/>
      <w:pPr>
        <w:tabs>
          <w:tab w:val="num" w:pos="1140"/>
        </w:tabs>
        <w:ind w:left="1140" w:hanging="360"/>
      </w:pPr>
      <w:rPr>
        <w:rFonts w:hint="default"/>
        <w:b w:val="0"/>
        <w:bCs w:val="0"/>
        <w:i w:val="0"/>
        <w:iCs w:val="0"/>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41">
    <w:nsid w:val="5F230F5E"/>
    <w:multiLevelType w:val="hybridMultilevel"/>
    <w:tmpl w:val="730AE89E"/>
    <w:lvl w:ilvl="0" w:tplc="89E6E218">
      <w:start w:val="1"/>
      <w:numFmt w:val="decimal"/>
      <w:lvlText w:val="(%1)"/>
      <w:lvlJc w:val="left"/>
      <w:pPr>
        <w:ind w:left="720" w:hanging="360"/>
      </w:pPr>
      <w:rPr>
        <w:rFonts w:hint="default"/>
        <w:b w:val="0"/>
        <w:i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nsid w:val="5F592FDC"/>
    <w:multiLevelType w:val="hybridMultilevel"/>
    <w:tmpl w:val="D4EAD024"/>
    <w:lvl w:ilvl="0" w:tplc="73CCDA76">
      <w:start w:val="1"/>
      <w:numFmt w:val="decimal"/>
      <w:lvlText w:val="(%1)"/>
      <w:lvlJc w:val="left"/>
      <w:pPr>
        <w:tabs>
          <w:tab w:val="num" w:pos="1080"/>
        </w:tabs>
        <w:ind w:left="1080" w:hanging="360"/>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3">
    <w:nsid w:val="5FB206F6"/>
    <w:multiLevelType w:val="multilevel"/>
    <w:tmpl w:val="ECE0E162"/>
    <w:lvl w:ilvl="0">
      <w:start w:val="7"/>
      <w:numFmt w:val="upperRoman"/>
      <w:lvlText w:val="%1."/>
      <w:lvlJc w:val="right"/>
      <w:pPr>
        <w:tabs>
          <w:tab w:val="num" w:pos="1620"/>
        </w:tabs>
        <w:ind w:left="1620" w:hanging="18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4">
    <w:nsid w:val="602D59A9"/>
    <w:multiLevelType w:val="hybridMultilevel"/>
    <w:tmpl w:val="F710B470"/>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5">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46">
    <w:nsid w:val="61221EC8"/>
    <w:multiLevelType w:val="hybridMultilevel"/>
    <w:tmpl w:val="0C266D68"/>
    <w:lvl w:ilvl="0" w:tplc="349803A6">
      <w:start w:val="1"/>
      <w:numFmt w:val="decimal"/>
      <w:lvlText w:val="(%1)"/>
      <w:lvlJc w:val="left"/>
      <w:pPr>
        <w:tabs>
          <w:tab w:val="num" w:pos="1080"/>
        </w:tabs>
        <w:ind w:left="108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349803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1245FBD"/>
    <w:multiLevelType w:val="hybridMultilevel"/>
    <w:tmpl w:val="0276E806"/>
    <w:lvl w:ilvl="0" w:tplc="041A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8">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nsid w:val="62743817"/>
    <w:multiLevelType w:val="hybridMultilevel"/>
    <w:tmpl w:val="25082530"/>
    <w:lvl w:ilvl="0" w:tplc="349803A6">
      <w:start w:val="1"/>
      <w:numFmt w:val="decimal"/>
      <w:lvlText w:val="(%1)"/>
      <w:lvlJc w:val="left"/>
      <w:pPr>
        <w:tabs>
          <w:tab w:val="num" w:pos="360"/>
        </w:tabs>
        <w:ind w:left="360" w:hanging="360"/>
      </w:pPr>
      <w:rPr>
        <w:rFonts w:hint="default"/>
      </w:rPr>
    </w:lvl>
    <w:lvl w:ilvl="1" w:tplc="FBEC1EB6">
      <w:start w:val="1"/>
      <w:numFmt w:val="decimal"/>
      <w:lvlText w:val="(%2)"/>
      <w:lvlJc w:val="left"/>
      <w:pPr>
        <w:tabs>
          <w:tab w:val="num" w:pos="720"/>
        </w:tabs>
        <w:ind w:left="720" w:hanging="360"/>
      </w:pPr>
      <w:rPr>
        <w:rFonts w:hint="default"/>
      </w:rPr>
    </w:lvl>
    <w:lvl w:ilvl="2" w:tplc="053C3CDC">
      <w:start w:val="1"/>
      <w:numFmt w:val="decimal"/>
      <w:lvlText w:val="%3."/>
      <w:lvlJc w:val="left"/>
      <w:pPr>
        <w:tabs>
          <w:tab w:val="num" w:pos="1620"/>
        </w:tabs>
        <w:ind w:left="1620" w:hanging="360"/>
      </w:pPr>
      <w:rPr>
        <w:rFonts w:hint="default"/>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50">
    <w:nsid w:val="62C01A42"/>
    <w:multiLevelType w:val="hybridMultilevel"/>
    <w:tmpl w:val="43FA3EC4"/>
    <w:lvl w:ilvl="0" w:tplc="FD8EBBFC">
      <w:start w:val="1"/>
      <w:numFmt w:val="decimal"/>
      <w:lvlText w:val="(%1)"/>
      <w:lvlJc w:val="left"/>
      <w:pPr>
        <w:tabs>
          <w:tab w:val="num" w:pos="1080"/>
        </w:tabs>
        <w:ind w:left="1080" w:hanging="360"/>
      </w:pPr>
      <w:rPr>
        <w:rFonts w:hint="default"/>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151">
    <w:nsid w:val="62EF2ED9"/>
    <w:multiLevelType w:val="hybridMultilevel"/>
    <w:tmpl w:val="08920D5A"/>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2">
    <w:nsid w:val="65635D8D"/>
    <w:multiLevelType w:val="hybridMultilevel"/>
    <w:tmpl w:val="3F24991E"/>
    <w:lvl w:ilvl="0" w:tplc="04090013">
      <w:start w:val="1"/>
      <w:numFmt w:val="upperRoman"/>
      <w:lvlText w:val="%1."/>
      <w:lvlJc w:val="right"/>
      <w:pPr>
        <w:tabs>
          <w:tab w:val="num" w:pos="660"/>
        </w:tabs>
        <w:ind w:left="660" w:hanging="180"/>
      </w:pPr>
    </w:lvl>
    <w:lvl w:ilvl="1" w:tplc="041A0001">
      <w:start w:val="1"/>
      <w:numFmt w:val="bullet"/>
      <w:lvlText w:val=""/>
      <w:lvlJc w:val="left"/>
      <w:pPr>
        <w:tabs>
          <w:tab w:val="num" w:pos="1800"/>
        </w:tabs>
        <w:ind w:left="1800" w:hanging="360"/>
      </w:pPr>
      <w:rPr>
        <w:rFonts w:ascii="Symbol" w:hAnsi="Symbol" w:cs="Symbol" w:hint="default"/>
      </w:rPr>
    </w:lvl>
    <w:lvl w:ilvl="2" w:tplc="A77E2E7E">
      <w:start w:val="1"/>
      <w:numFmt w:val="decimal"/>
      <w:lvlText w:val="(%3)"/>
      <w:lvlJc w:val="left"/>
      <w:pPr>
        <w:tabs>
          <w:tab w:val="num" w:pos="786"/>
        </w:tabs>
        <w:ind w:left="786"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3">
    <w:nsid w:val="65EE1764"/>
    <w:multiLevelType w:val="hybridMultilevel"/>
    <w:tmpl w:val="B2AAD3A4"/>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5">
    <w:nsid w:val="662E4A46"/>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hint="default"/>
      </w:rPr>
    </w:lvl>
    <w:lvl w:ilvl="1" w:tplc="041A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6">
    <w:nsid w:val="66EE05FA"/>
    <w:multiLevelType w:val="hybridMultilevel"/>
    <w:tmpl w:val="E7CC0594"/>
    <w:lvl w:ilvl="0" w:tplc="04090013">
      <w:start w:val="1"/>
      <w:numFmt w:val="upperRoman"/>
      <w:lvlText w:val="%1."/>
      <w:lvlJc w:val="right"/>
      <w:pPr>
        <w:tabs>
          <w:tab w:val="num" w:pos="660"/>
        </w:tabs>
        <w:ind w:left="660" w:hanging="180"/>
      </w:pPr>
    </w:lvl>
    <w:lvl w:ilvl="1" w:tplc="5C021356">
      <w:numFmt w:val="bullet"/>
      <w:lvlText w:val="-"/>
      <w:lvlJc w:val="left"/>
      <w:pPr>
        <w:tabs>
          <w:tab w:val="num" w:pos="1800"/>
        </w:tabs>
        <w:ind w:left="1800" w:hanging="360"/>
      </w:pPr>
      <w:rPr>
        <w:rFonts w:ascii="Times New Roman" w:eastAsia="Times New Roman" w:hAnsi="Times New Roman" w:hint="default"/>
      </w:rPr>
    </w:lvl>
    <w:lvl w:ilvl="2" w:tplc="A77E2E7E">
      <w:start w:val="1"/>
      <w:numFmt w:val="decimal"/>
      <w:lvlText w:val="(%3)"/>
      <w:lvlJc w:val="left"/>
      <w:pPr>
        <w:tabs>
          <w:tab w:val="num" w:pos="960"/>
        </w:tabs>
        <w:ind w:left="960" w:hanging="360"/>
      </w:pPr>
      <w:rPr>
        <w:rFonts w:hint="default"/>
      </w:rPr>
    </w:lvl>
    <w:lvl w:ilvl="3" w:tplc="6CBC0320">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7">
    <w:nsid w:val="67212824"/>
    <w:multiLevelType w:val="hybridMultilevel"/>
    <w:tmpl w:val="825EE98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58">
    <w:nsid w:val="67655B8F"/>
    <w:multiLevelType w:val="hybridMultilevel"/>
    <w:tmpl w:val="FFE0C2F6"/>
    <w:lvl w:ilvl="0" w:tplc="349803A6">
      <w:start w:val="1"/>
      <w:numFmt w:val="decimal"/>
      <w:lvlText w:val="(%1)"/>
      <w:lvlJc w:val="left"/>
      <w:pPr>
        <w:tabs>
          <w:tab w:val="num" w:pos="1080"/>
        </w:tabs>
        <w:ind w:left="1080" w:hanging="360"/>
      </w:pPr>
      <w:rPr>
        <w:rFonts w:hint="default"/>
      </w:rPr>
    </w:lvl>
    <w:lvl w:ilvl="1" w:tplc="041A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9">
    <w:nsid w:val="67916DF9"/>
    <w:multiLevelType w:val="hybridMultilevel"/>
    <w:tmpl w:val="538A569E"/>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0">
    <w:nsid w:val="681A6D35"/>
    <w:multiLevelType w:val="hybridMultilevel"/>
    <w:tmpl w:val="9642EBD4"/>
    <w:lvl w:ilvl="0" w:tplc="349803A6">
      <w:start w:val="1"/>
      <w:numFmt w:val="decimal"/>
      <w:lvlText w:val="(%1)"/>
      <w:lvlJc w:val="left"/>
      <w:pPr>
        <w:tabs>
          <w:tab w:val="num" w:pos="360"/>
        </w:tabs>
        <w:ind w:left="360" w:hanging="360"/>
      </w:pPr>
      <w:rPr>
        <w:rFonts w:hint="default"/>
      </w:rPr>
    </w:lvl>
    <w:lvl w:ilvl="1" w:tplc="BAB89F98">
      <w:start w:val="8"/>
      <w:numFmt w:val="decimal"/>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61">
    <w:nsid w:val="68275EBE"/>
    <w:multiLevelType w:val="hybridMultilevel"/>
    <w:tmpl w:val="3490D356"/>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2">
    <w:nsid w:val="68315F9F"/>
    <w:multiLevelType w:val="hybridMultilevel"/>
    <w:tmpl w:val="D522F342"/>
    <w:lvl w:ilvl="0" w:tplc="041A0001">
      <w:start w:val="1"/>
      <w:numFmt w:val="bullet"/>
      <w:lvlText w:val=""/>
      <w:lvlJc w:val="left"/>
      <w:pPr>
        <w:tabs>
          <w:tab w:val="num" w:pos="1080"/>
        </w:tabs>
        <w:ind w:left="1080" w:hanging="360"/>
      </w:pPr>
      <w:rPr>
        <w:rFonts w:ascii="Symbol" w:hAnsi="Symbol" w:cs="Symbol" w:hint="default"/>
      </w:rPr>
    </w:lvl>
    <w:lvl w:ilvl="1" w:tplc="349803A6">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3">
    <w:nsid w:val="68F71D5D"/>
    <w:multiLevelType w:val="hybridMultilevel"/>
    <w:tmpl w:val="7062C726"/>
    <w:lvl w:ilvl="0" w:tplc="349803A6">
      <w:start w:val="1"/>
      <w:numFmt w:val="decimal"/>
      <w:lvlText w:val="(%1)"/>
      <w:lvlJc w:val="left"/>
      <w:pPr>
        <w:tabs>
          <w:tab w:val="num" w:pos="360"/>
        </w:tabs>
        <w:ind w:left="360" w:hanging="360"/>
      </w:pPr>
      <w:rPr>
        <w:rFonts w:hint="default"/>
      </w:rPr>
    </w:lvl>
    <w:lvl w:ilvl="1" w:tplc="59D6E1CE">
      <w:start w:val="1"/>
      <w:numFmt w:val="decimal"/>
      <w:lvlText w:val="(%2)"/>
      <w:lvlJc w:val="left"/>
      <w:pPr>
        <w:tabs>
          <w:tab w:val="num" w:pos="-437"/>
        </w:tabs>
        <w:ind w:left="-437" w:hanging="360"/>
      </w:pPr>
      <w:rPr>
        <w:rFonts w:hint="default"/>
      </w:rPr>
    </w:lvl>
    <w:lvl w:ilvl="2" w:tplc="349803A6">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4">
    <w:nsid w:val="69842E6A"/>
    <w:multiLevelType w:val="hybridMultilevel"/>
    <w:tmpl w:val="1D0477D0"/>
    <w:lvl w:ilvl="0" w:tplc="349803A6">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lvl>
    <w:lvl w:ilvl="2" w:tplc="349803A6">
      <w:start w:val="1"/>
      <w:numFmt w:val="decimal"/>
      <w:lvlText w:val="(%3)"/>
      <w:lvlJc w:val="left"/>
      <w:pPr>
        <w:tabs>
          <w:tab w:val="num" w:pos="1620"/>
        </w:tabs>
        <w:ind w:left="1620" w:hanging="360"/>
      </w:pPr>
      <w:rPr>
        <w:rFonts w:hint="default"/>
      </w:rPr>
    </w:lvl>
    <w:lvl w:ilvl="3" w:tplc="F86264AC">
      <w:numFmt w:val="bullet"/>
      <w:lvlText w:val=""/>
      <w:lvlJc w:val="left"/>
      <w:pPr>
        <w:tabs>
          <w:tab w:val="num" w:pos="2160"/>
        </w:tabs>
        <w:ind w:left="2160" w:hanging="360"/>
      </w:pPr>
      <w:rPr>
        <w:rFonts w:ascii="Symbol" w:eastAsia="Times New Roman" w:hAnsi="Symbol" w:hint="default"/>
      </w:r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65">
    <w:nsid w:val="6A3827C2"/>
    <w:multiLevelType w:val="hybridMultilevel"/>
    <w:tmpl w:val="CCC2B1E0"/>
    <w:lvl w:ilvl="0" w:tplc="7B2E3560">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6">
    <w:nsid w:val="6A82558B"/>
    <w:multiLevelType w:val="hybridMultilevel"/>
    <w:tmpl w:val="071051C2"/>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67">
    <w:nsid w:val="6B026B9D"/>
    <w:multiLevelType w:val="hybridMultilevel"/>
    <w:tmpl w:val="6804CB02"/>
    <w:lvl w:ilvl="0" w:tplc="349803A6">
      <w:start w:val="1"/>
      <w:numFmt w:val="decimal"/>
      <w:lvlText w:val="(%1)"/>
      <w:lvlJc w:val="left"/>
      <w:pPr>
        <w:tabs>
          <w:tab w:val="num" w:pos="360"/>
        </w:tabs>
        <w:ind w:left="360" w:hanging="360"/>
      </w:pPr>
      <w:rPr>
        <w:rFonts w:hint="default"/>
      </w:rPr>
    </w:lvl>
    <w:lvl w:ilvl="1" w:tplc="38E4FC1C">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68">
    <w:nsid w:val="6B5E3D47"/>
    <w:multiLevelType w:val="hybridMultilevel"/>
    <w:tmpl w:val="38429A56"/>
    <w:lvl w:ilvl="0" w:tplc="041A0001">
      <w:start w:val="1"/>
      <w:numFmt w:val="bullet"/>
      <w:lvlText w:val=""/>
      <w:lvlJc w:val="left"/>
      <w:pPr>
        <w:ind w:left="1020" w:hanging="360"/>
      </w:pPr>
      <w:rPr>
        <w:rFonts w:ascii="Symbol" w:hAnsi="Symbol" w:cs="Symbol" w:hint="default"/>
      </w:rPr>
    </w:lvl>
    <w:lvl w:ilvl="1" w:tplc="041A0003">
      <w:start w:val="1"/>
      <w:numFmt w:val="bullet"/>
      <w:lvlText w:val="o"/>
      <w:lvlJc w:val="left"/>
      <w:pPr>
        <w:ind w:left="1740" w:hanging="360"/>
      </w:pPr>
      <w:rPr>
        <w:rFonts w:ascii="Courier New" w:hAnsi="Courier New" w:cs="Courier New" w:hint="default"/>
      </w:rPr>
    </w:lvl>
    <w:lvl w:ilvl="2" w:tplc="041A0005">
      <w:start w:val="1"/>
      <w:numFmt w:val="bullet"/>
      <w:lvlText w:val=""/>
      <w:lvlJc w:val="left"/>
      <w:pPr>
        <w:ind w:left="2460" w:hanging="360"/>
      </w:pPr>
      <w:rPr>
        <w:rFonts w:ascii="Wingdings" w:hAnsi="Wingdings" w:cs="Wingdings" w:hint="default"/>
      </w:rPr>
    </w:lvl>
    <w:lvl w:ilvl="3" w:tplc="041A0001">
      <w:start w:val="1"/>
      <w:numFmt w:val="bullet"/>
      <w:lvlText w:val=""/>
      <w:lvlJc w:val="left"/>
      <w:pPr>
        <w:ind w:left="3180" w:hanging="360"/>
      </w:pPr>
      <w:rPr>
        <w:rFonts w:ascii="Symbol" w:hAnsi="Symbol" w:cs="Symbol" w:hint="default"/>
      </w:rPr>
    </w:lvl>
    <w:lvl w:ilvl="4" w:tplc="041A0003">
      <w:start w:val="1"/>
      <w:numFmt w:val="bullet"/>
      <w:lvlText w:val="o"/>
      <w:lvlJc w:val="left"/>
      <w:pPr>
        <w:ind w:left="3900" w:hanging="360"/>
      </w:pPr>
      <w:rPr>
        <w:rFonts w:ascii="Courier New" w:hAnsi="Courier New" w:cs="Courier New" w:hint="default"/>
      </w:rPr>
    </w:lvl>
    <w:lvl w:ilvl="5" w:tplc="041A0005">
      <w:start w:val="1"/>
      <w:numFmt w:val="bullet"/>
      <w:lvlText w:val=""/>
      <w:lvlJc w:val="left"/>
      <w:pPr>
        <w:ind w:left="4620" w:hanging="360"/>
      </w:pPr>
      <w:rPr>
        <w:rFonts w:ascii="Wingdings" w:hAnsi="Wingdings" w:cs="Wingdings" w:hint="default"/>
      </w:rPr>
    </w:lvl>
    <w:lvl w:ilvl="6" w:tplc="041A0001">
      <w:start w:val="1"/>
      <w:numFmt w:val="bullet"/>
      <w:lvlText w:val=""/>
      <w:lvlJc w:val="left"/>
      <w:pPr>
        <w:ind w:left="5340" w:hanging="360"/>
      </w:pPr>
      <w:rPr>
        <w:rFonts w:ascii="Symbol" w:hAnsi="Symbol" w:cs="Symbol" w:hint="default"/>
      </w:rPr>
    </w:lvl>
    <w:lvl w:ilvl="7" w:tplc="041A0003">
      <w:start w:val="1"/>
      <w:numFmt w:val="bullet"/>
      <w:lvlText w:val="o"/>
      <w:lvlJc w:val="left"/>
      <w:pPr>
        <w:ind w:left="6060" w:hanging="360"/>
      </w:pPr>
      <w:rPr>
        <w:rFonts w:ascii="Courier New" w:hAnsi="Courier New" w:cs="Courier New" w:hint="default"/>
      </w:rPr>
    </w:lvl>
    <w:lvl w:ilvl="8" w:tplc="041A0005">
      <w:start w:val="1"/>
      <w:numFmt w:val="bullet"/>
      <w:lvlText w:val=""/>
      <w:lvlJc w:val="left"/>
      <w:pPr>
        <w:ind w:left="6780" w:hanging="360"/>
      </w:pPr>
      <w:rPr>
        <w:rFonts w:ascii="Wingdings" w:hAnsi="Wingdings" w:cs="Wingdings" w:hint="default"/>
      </w:rPr>
    </w:lvl>
  </w:abstractNum>
  <w:abstractNum w:abstractNumId="169">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nsid w:val="6E10183C"/>
    <w:multiLevelType w:val="hybridMultilevel"/>
    <w:tmpl w:val="34B69E28"/>
    <w:lvl w:ilvl="0" w:tplc="041A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71">
    <w:nsid w:val="6F74147F"/>
    <w:multiLevelType w:val="hybridMultilevel"/>
    <w:tmpl w:val="0342514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72">
    <w:nsid w:val="71F336FC"/>
    <w:multiLevelType w:val="hybridMultilevel"/>
    <w:tmpl w:val="3982BB82"/>
    <w:lvl w:ilvl="0" w:tplc="041A0001">
      <w:start w:val="1"/>
      <w:numFmt w:val="bullet"/>
      <w:lvlText w:val=""/>
      <w:lvlJc w:val="left"/>
      <w:pPr>
        <w:tabs>
          <w:tab w:val="num" w:pos="1080"/>
        </w:tabs>
        <w:ind w:left="1080" w:hanging="360"/>
      </w:pPr>
      <w:rPr>
        <w:rFonts w:ascii="Symbol" w:hAnsi="Symbol" w:cs="Symbol" w:hint="default"/>
      </w:rPr>
    </w:lvl>
    <w:lvl w:ilvl="1" w:tplc="349803A6">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3">
    <w:nsid w:val="728E125F"/>
    <w:multiLevelType w:val="hybridMultilevel"/>
    <w:tmpl w:val="00DC6804"/>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74">
    <w:nsid w:val="73B65FFC"/>
    <w:multiLevelType w:val="hybridMultilevel"/>
    <w:tmpl w:val="FD10F34C"/>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75">
    <w:nsid w:val="75D00ECA"/>
    <w:multiLevelType w:val="hybridMultilevel"/>
    <w:tmpl w:val="9D5450C4"/>
    <w:lvl w:ilvl="0" w:tplc="0409000F">
      <w:start w:val="1"/>
      <w:numFmt w:val="decimal"/>
      <w:lvlText w:val="%1."/>
      <w:lvlJc w:val="left"/>
      <w:pPr>
        <w:tabs>
          <w:tab w:val="num" w:pos="1425"/>
        </w:tabs>
        <w:ind w:left="1425" w:hanging="360"/>
      </w:pPr>
    </w:lvl>
    <w:lvl w:ilvl="1" w:tplc="39F82B60">
      <w:start w:val="1"/>
      <w:numFmt w:val="lowerLetter"/>
      <w:lvlText w:val="%2)"/>
      <w:lvlJc w:val="left"/>
      <w:pPr>
        <w:tabs>
          <w:tab w:val="num" w:pos="2145"/>
        </w:tabs>
        <w:ind w:left="2145" w:hanging="360"/>
      </w:pPr>
      <w:rPr>
        <w:rFonts w:ascii="Times New Roman" w:eastAsia="Times New Roman" w:hAnsi="Times New Roman" w:cs="Times New Roman"/>
      </w:rPr>
    </w:lvl>
    <w:lvl w:ilvl="2" w:tplc="0409001B">
      <w:start w:val="1"/>
      <w:numFmt w:val="lowerRoman"/>
      <w:lvlText w:val="%3."/>
      <w:lvlJc w:val="right"/>
      <w:pPr>
        <w:tabs>
          <w:tab w:val="num" w:pos="2865"/>
        </w:tabs>
        <w:ind w:left="2865" w:hanging="180"/>
      </w:pPr>
    </w:lvl>
    <w:lvl w:ilvl="3" w:tplc="E7E87540">
      <w:start w:val="1"/>
      <w:numFmt w:val="decimal"/>
      <w:lvlText w:val="(%4)"/>
      <w:lvlJc w:val="left"/>
      <w:pPr>
        <w:ind w:left="3585" w:hanging="360"/>
      </w:pPr>
      <w:rPr>
        <w:rFonts w:hint="default"/>
      </w:r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76">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nsid w:val="77960A4F"/>
    <w:multiLevelType w:val="hybridMultilevel"/>
    <w:tmpl w:val="6FAA43BC"/>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78">
    <w:nsid w:val="77A41855"/>
    <w:multiLevelType w:val="hybridMultilevel"/>
    <w:tmpl w:val="4D8EA090"/>
    <w:lvl w:ilvl="0" w:tplc="349803A6">
      <w:start w:val="1"/>
      <w:numFmt w:val="decimal"/>
      <w:lvlText w:val="(%1)"/>
      <w:lvlJc w:val="left"/>
      <w:pPr>
        <w:tabs>
          <w:tab w:val="num" w:pos="1080"/>
        </w:tabs>
        <w:ind w:left="1080" w:hanging="360"/>
      </w:pPr>
      <w:rPr>
        <w:rFonts w:hint="default"/>
      </w:rPr>
    </w:lvl>
    <w:lvl w:ilvl="1" w:tplc="AC782C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9">
    <w:nsid w:val="77D16172"/>
    <w:multiLevelType w:val="hybridMultilevel"/>
    <w:tmpl w:val="55E81532"/>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0">
    <w:nsid w:val="79697238"/>
    <w:multiLevelType w:val="hybridMultilevel"/>
    <w:tmpl w:val="5E8ECA72"/>
    <w:lvl w:ilvl="0" w:tplc="5C021356">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nsid w:val="79A03B26"/>
    <w:multiLevelType w:val="hybridMultilevel"/>
    <w:tmpl w:val="A5344180"/>
    <w:lvl w:ilvl="0" w:tplc="349803A6">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82">
    <w:nsid w:val="7A7955EE"/>
    <w:multiLevelType w:val="hybridMultilevel"/>
    <w:tmpl w:val="5438747E"/>
    <w:lvl w:ilvl="0" w:tplc="04090003">
      <w:start w:val="1"/>
      <w:numFmt w:val="bullet"/>
      <w:lvlText w:val="o"/>
      <w:lvlJc w:val="left"/>
      <w:pPr>
        <w:tabs>
          <w:tab w:val="num" w:pos="1068"/>
        </w:tabs>
        <w:ind w:left="1068" w:hanging="360"/>
      </w:pPr>
      <w:rPr>
        <w:rFonts w:ascii="Courier New" w:hAnsi="Courier New" w:hint="default"/>
      </w:rPr>
    </w:lvl>
    <w:lvl w:ilvl="1" w:tplc="041A0001">
      <w:start w:val="1"/>
      <w:numFmt w:val="bullet"/>
      <w:lvlText w:val=""/>
      <w:lvlJc w:val="left"/>
      <w:pPr>
        <w:tabs>
          <w:tab w:val="num" w:pos="1068"/>
        </w:tabs>
        <w:ind w:left="1068" w:hanging="360"/>
      </w:pPr>
      <w:rPr>
        <w:rFonts w:ascii="Symbol" w:hAnsi="Symbol"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83">
    <w:nsid w:val="7A8343EB"/>
    <w:multiLevelType w:val="hybridMultilevel"/>
    <w:tmpl w:val="55A4C4E4"/>
    <w:lvl w:ilvl="0" w:tplc="349803A6">
      <w:start w:val="1"/>
      <w:numFmt w:val="decimal"/>
      <w:lvlText w:val="(%1)"/>
      <w:lvlJc w:val="left"/>
      <w:pPr>
        <w:tabs>
          <w:tab w:val="num" w:pos="1080"/>
        </w:tabs>
        <w:ind w:left="1080" w:hanging="360"/>
      </w:pPr>
      <w:rPr>
        <w:rFonts w:hint="default"/>
      </w:rPr>
    </w:lvl>
    <w:lvl w:ilvl="1" w:tplc="041A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4">
    <w:nsid w:val="7AD64535"/>
    <w:multiLevelType w:val="hybridMultilevel"/>
    <w:tmpl w:val="7D5CCDC8"/>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5">
    <w:nsid w:val="7BA3753C"/>
    <w:multiLevelType w:val="hybridMultilevel"/>
    <w:tmpl w:val="A8B49A8C"/>
    <w:lvl w:ilvl="0" w:tplc="349803A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6">
    <w:nsid w:val="7BF36588"/>
    <w:multiLevelType w:val="hybridMultilevel"/>
    <w:tmpl w:val="B7329110"/>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87">
    <w:nsid w:val="7C0531C5"/>
    <w:multiLevelType w:val="hybridMultilevel"/>
    <w:tmpl w:val="16063D3E"/>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88">
    <w:nsid w:val="7D24151D"/>
    <w:multiLevelType w:val="hybridMultilevel"/>
    <w:tmpl w:val="75A6D59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9">
    <w:nsid w:val="7D9A54BB"/>
    <w:multiLevelType w:val="hybridMultilevel"/>
    <w:tmpl w:val="9C1EC01E"/>
    <w:lvl w:ilvl="0" w:tplc="349803A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90">
    <w:nsid w:val="7F385C02"/>
    <w:multiLevelType w:val="hybridMultilevel"/>
    <w:tmpl w:val="ECF063D4"/>
    <w:lvl w:ilvl="0" w:tplc="349803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num w:numId="1">
    <w:abstractNumId w:val="156"/>
  </w:num>
  <w:num w:numId="2">
    <w:abstractNumId w:val="10"/>
  </w:num>
  <w:num w:numId="3">
    <w:abstractNumId w:val="125"/>
  </w:num>
  <w:num w:numId="4">
    <w:abstractNumId w:val="139"/>
  </w:num>
  <w:num w:numId="5">
    <w:abstractNumId w:val="164"/>
  </w:num>
  <w:num w:numId="6">
    <w:abstractNumId w:val="126"/>
  </w:num>
  <w:num w:numId="7">
    <w:abstractNumId w:val="149"/>
  </w:num>
  <w:num w:numId="8">
    <w:abstractNumId w:val="134"/>
  </w:num>
  <w:num w:numId="9">
    <w:abstractNumId w:val="81"/>
  </w:num>
  <w:num w:numId="10">
    <w:abstractNumId w:val="67"/>
  </w:num>
  <w:num w:numId="11">
    <w:abstractNumId w:val="108"/>
  </w:num>
  <w:num w:numId="12">
    <w:abstractNumId w:val="167"/>
  </w:num>
  <w:num w:numId="13">
    <w:abstractNumId w:val="151"/>
  </w:num>
  <w:num w:numId="14">
    <w:abstractNumId w:val="106"/>
  </w:num>
  <w:num w:numId="15">
    <w:abstractNumId w:val="88"/>
  </w:num>
  <w:num w:numId="16">
    <w:abstractNumId w:val="107"/>
  </w:num>
  <w:num w:numId="17">
    <w:abstractNumId w:val="1"/>
  </w:num>
  <w:num w:numId="18">
    <w:abstractNumId w:val="98"/>
  </w:num>
  <w:num w:numId="19">
    <w:abstractNumId w:val="144"/>
  </w:num>
  <w:num w:numId="20">
    <w:abstractNumId w:val="72"/>
  </w:num>
  <w:num w:numId="21">
    <w:abstractNumId w:val="80"/>
  </w:num>
  <w:num w:numId="22">
    <w:abstractNumId w:val="9"/>
  </w:num>
  <w:num w:numId="23">
    <w:abstractNumId w:val="2"/>
  </w:num>
  <w:num w:numId="24">
    <w:abstractNumId w:val="132"/>
  </w:num>
  <w:num w:numId="25">
    <w:abstractNumId w:val="91"/>
  </w:num>
  <w:num w:numId="26">
    <w:abstractNumId w:val="117"/>
  </w:num>
  <w:num w:numId="27">
    <w:abstractNumId w:val="129"/>
  </w:num>
  <w:num w:numId="28">
    <w:abstractNumId w:val="184"/>
  </w:num>
  <w:num w:numId="29">
    <w:abstractNumId w:val="177"/>
  </w:num>
  <w:num w:numId="30">
    <w:abstractNumId w:val="13"/>
  </w:num>
  <w:num w:numId="31">
    <w:abstractNumId w:val="116"/>
  </w:num>
  <w:num w:numId="32">
    <w:abstractNumId w:val="17"/>
  </w:num>
  <w:num w:numId="33">
    <w:abstractNumId w:val="127"/>
  </w:num>
  <w:num w:numId="34">
    <w:abstractNumId w:val="30"/>
  </w:num>
  <w:num w:numId="35">
    <w:abstractNumId w:val="65"/>
  </w:num>
  <w:num w:numId="36">
    <w:abstractNumId w:val="113"/>
  </w:num>
  <w:num w:numId="37">
    <w:abstractNumId w:val="188"/>
  </w:num>
  <w:num w:numId="38">
    <w:abstractNumId w:val="104"/>
  </w:num>
  <w:num w:numId="39">
    <w:abstractNumId w:val="21"/>
  </w:num>
  <w:num w:numId="40">
    <w:abstractNumId w:val="97"/>
  </w:num>
  <w:num w:numId="41">
    <w:abstractNumId w:val="103"/>
  </w:num>
  <w:num w:numId="42">
    <w:abstractNumId w:val="93"/>
  </w:num>
  <w:num w:numId="43">
    <w:abstractNumId w:val="105"/>
  </w:num>
  <w:num w:numId="44">
    <w:abstractNumId w:val="114"/>
  </w:num>
  <w:num w:numId="45">
    <w:abstractNumId w:val="136"/>
  </w:num>
  <w:num w:numId="46">
    <w:abstractNumId w:val="181"/>
  </w:num>
  <w:num w:numId="47">
    <w:abstractNumId w:val="86"/>
  </w:num>
  <w:num w:numId="48">
    <w:abstractNumId w:val="47"/>
  </w:num>
  <w:num w:numId="49">
    <w:abstractNumId w:val="178"/>
  </w:num>
  <w:num w:numId="50">
    <w:abstractNumId w:val="118"/>
  </w:num>
  <w:num w:numId="51">
    <w:abstractNumId w:val="49"/>
  </w:num>
  <w:num w:numId="52">
    <w:abstractNumId w:val="46"/>
  </w:num>
  <w:num w:numId="53">
    <w:abstractNumId w:val="37"/>
  </w:num>
  <w:num w:numId="54">
    <w:abstractNumId w:val="185"/>
  </w:num>
  <w:num w:numId="55">
    <w:abstractNumId w:val="140"/>
  </w:num>
  <w:num w:numId="56">
    <w:abstractNumId w:val="83"/>
  </w:num>
  <w:num w:numId="57">
    <w:abstractNumId w:val="77"/>
  </w:num>
  <w:num w:numId="58">
    <w:abstractNumId w:val="70"/>
  </w:num>
  <w:num w:numId="59">
    <w:abstractNumId w:val="122"/>
  </w:num>
  <w:num w:numId="60">
    <w:abstractNumId w:val="68"/>
  </w:num>
  <w:num w:numId="61">
    <w:abstractNumId w:val="76"/>
  </w:num>
  <w:num w:numId="62">
    <w:abstractNumId w:val="50"/>
  </w:num>
  <w:num w:numId="63">
    <w:abstractNumId w:val="124"/>
  </w:num>
  <w:num w:numId="64">
    <w:abstractNumId w:val="35"/>
  </w:num>
  <w:num w:numId="65">
    <w:abstractNumId w:val="3"/>
  </w:num>
  <w:num w:numId="66">
    <w:abstractNumId w:val="60"/>
  </w:num>
  <w:num w:numId="67">
    <w:abstractNumId w:val="96"/>
  </w:num>
  <w:num w:numId="68">
    <w:abstractNumId w:val="27"/>
  </w:num>
  <w:num w:numId="69">
    <w:abstractNumId w:val="186"/>
  </w:num>
  <w:num w:numId="70">
    <w:abstractNumId w:val="26"/>
  </w:num>
  <w:num w:numId="71">
    <w:abstractNumId w:val="79"/>
  </w:num>
  <w:num w:numId="72">
    <w:abstractNumId w:val="12"/>
  </w:num>
  <w:num w:numId="73">
    <w:abstractNumId w:val="36"/>
  </w:num>
  <w:num w:numId="74">
    <w:abstractNumId w:val="41"/>
  </w:num>
  <w:num w:numId="75">
    <w:abstractNumId w:val="71"/>
  </w:num>
  <w:num w:numId="76">
    <w:abstractNumId w:val="102"/>
  </w:num>
  <w:num w:numId="77">
    <w:abstractNumId w:val="33"/>
  </w:num>
  <w:num w:numId="78">
    <w:abstractNumId w:val="5"/>
  </w:num>
  <w:num w:numId="79">
    <w:abstractNumId w:val="87"/>
  </w:num>
  <w:num w:numId="80">
    <w:abstractNumId w:val="190"/>
  </w:num>
  <w:num w:numId="81">
    <w:abstractNumId w:val="45"/>
  </w:num>
  <w:num w:numId="82">
    <w:abstractNumId w:val="131"/>
  </w:num>
  <w:num w:numId="83">
    <w:abstractNumId w:val="95"/>
  </w:num>
  <w:num w:numId="84">
    <w:abstractNumId w:val="78"/>
  </w:num>
  <w:num w:numId="85">
    <w:abstractNumId w:val="166"/>
  </w:num>
  <w:num w:numId="86">
    <w:abstractNumId w:val="159"/>
  </w:num>
  <w:num w:numId="87">
    <w:abstractNumId w:val="187"/>
  </w:num>
  <w:num w:numId="88">
    <w:abstractNumId w:val="29"/>
  </w:num>
  <w:num w:numId="89">
    <w:abstractNumId w:val="138"/>
  </w:num>
  <w:num w:numId="90">
    <w:abstractNumId w:val="179"/>
  </w:num>
  <w:num w:numId="91">
    <w:abstractNumId w:val="120"/>
  </w:num>
  <w:num w:numId="92">
    <w:abstractNumId w:val="160"/>
  </w:num>
  <w:num w:numId="93">
    <w:abstractNumId w:val="173"/>
  </w:num>
  <w:num w:numId="94">
    <w:abstractNumId w:val="142"/>
  </w:num>
  <w:num w:numId="95">
    <w:abstractNumId w:val="52"/>
  </w:num>
  <w:num w:numId="96">
    <w:abstractNumId w:val="73"/>
  </w:num>
  <w:num w:numId="97">
    <w:abstractNumId w:val="39"/>
  </w:num>
  <w:num w:numId="98">
    <w:abstractNumId w:val="0"/>
  </w:num>
  <w:num w:numId="99">
    <w:abstractNumId w:val="92"/>
  </w:num>
  <w:num w:numId="100">
    <w:abstractNumId w:val="165"/>
  </w:num>
  <w:num w:numId="101">
    <w:abstractNumId w:val="150"/>
  </w:num>
  <w:num w:numId="102">
    <w:abstractNumId w:val="172"/>
  </w:num>
  <w:num w:numId="103">
    <w:abstractNumId w:val="28"/>
  </w:num>
  <w:num w:numId="104">
    <w:abstractNumId w:val="20"/>
  </w:num>
  <w:num w:numId="105">
    <w:abstractNumId w:val="34"/>
  </w:num>
  <w:num w:numId="106">
    <w:abstractNumId w:val="32"/>
  </w:num>
  <w:num w:numId="107">
    <w:abstractNumId w:val="38"/>
  </w:num>
  <w:num w:numId="108">
    <w:abstractNumId w:val="152"/>
  </w:num>
  <w:num w:numId="109">
    <w:abstractNumId w:val="62"/>
  </w:num>
  <w:num w:numId="110">
    <w:abstractNumId w:val="43"/>
  </w:num>
  <w:num w:numId="111">
    <w:abstractNumId w:val="19"/>
  </w:num>
  <w:num w:numId="112">
    <w:abstractNumId w:val="158"/>
  </w:num>
  <w:num w:numId="113">
    <w:abstractNumId w:val="85"/>
  </w:num>
  <w:num w:numId="114">
    <w:abstractNumId w:val="11"/>
  </w:num>
  <w:num w:numId="115">
    <w:abstractNumId w:val="101"/>
  </w:num>
  <w:num w:numId="116">
    <w:abstractNumId w:val="183"/>
  </w:num>
  <w:num w:numId="117">
    <w:abstractNumId w:val="128"/>
  </w:num>
  <w:num w:numId="118">
    <w:abstractNumId w:val="15"/>
  </w:num>
  <w:num w:numId="119">
    <w:abstractNumId w:val="162"/>
  </w:num>
  <w:num w:numId="120">
    <w:abstractNumId w:val="22"/>
  </w:num>
  <w:num w:numId="121">
    <w:abstractNumId w:val="147"/>
  </w:num>
  <w:num w:numId="122">
    <w:abstractNumId w:val="4"/>
  </w:num>
  <w:num w:numId="123">
    <w:abstractNumId w:val="48"/>
  </w:num>
  <w:num w:numId="124">
    <w:abstractNumId w:val="8"/>
  </w:num>
  <w:num w:numId="125">
    <w:abstractNumId w:val="42"/>
  </w:num>
  <w:num w:numId="126">
    <w:abstractNumId w:val="55"/>
  </w:num>
  <w:num w:numId="127">
    <w:abstractNumId w:val="24"/>
  </w:num>
  <w:num w:numId="128">
    <w:abstractNumId w:val="58"/>
  </w:num>
  <w:num w:numId="129">
    <w:abstractNumId w:val="155"/>
  </w:num>
  <w:num w:numId="130">
    <w:abstractNumId w:val="75"/>
  </w:num>
  <w:num w:numId="131">
    <w:abstractNumId w:val="51"/>
  </w:num>
  <w:num w:numId="132">
    <w:abstractNumId w:val="74"/>
  </w:num>
  <w:num w:numId="133">
    <w:abstractNumId w:val="25"/>
  </w:num>
  <w:num w:numId="134">
    <w:abstractNumId w:val="31"/>
  </w:num>
  <w:num w:numId="135">
    <w:abstractNumId w:val="82"/>
  </w:num>
  <w:num w:numId="136">
    <w:abstractNumId w:val="23"/>
  </w:num>
  <w:num w:numId="137">
    <w:abstractNumId w:val="110"/>
  </w:num>
  <w:num w:numId="138">
    <w:abstractNumId w:val="170"/>
  </w:num>
  <w:num w:numId="139">
    <w:abstractNumId w:val="53"/>
  </w:num>
  <w:num w:numId="140">
    <w:abstractNumId w:val="18"/>
  </w:num>
  <w:num w:numId="141">
    <w:abstractNumId w:val="135"/>
  </w:num>
  <w:num w:numId="142">
    <w:abstractNumId w:val="89"/>
  </w:num>
  <w:num w:numId="143">
    <w:abstractNumId w:val="168"/>
  </w:num>
  <w:num w:numId="144">
    <w:abstractNumId w:val="189"/>
  </w:num>
  <w:num w:numId="145">
    <w:abstractNumId w:val="40"/>
  </w:num>
  <w:num w:numId="146">
    <w:abstractNumId w:val="112"/>
  </w:num>
  <w:num w:numId="147">
    <w:abstractNumId w:val="121"/>
  </w:num>
  <w:num w:numId="148">
    <w:abstractNumId w:val="61"/>
  </w:num>
  <w:num w:numId="149">
    <w:abstractNumId w:val="130"/>
  </w:num>
  <w:num w:numId="150">
    <w:abstractNumId w:val="44"/>
  </w:num>
  <w:num w:numId="151">
    <w:abstractNumId w:val="137"/>
  </w:num>
  <w:num w:numId="152">
    <w:abstractNumId w:val="54"/>
  </w:num>
  <w:num w:numId="153">
    <w:abstractNumId w:val="163"/>
  </w:num>
  <w:num w:numId="154">
    <w:abstractNumId w:val="14"/>
  </w:num>
  <w:num w:numId="155">
    <w:abstractNumId w:val="171"/>
  </w:num>
  <w:num w:numId="156">
    <w:abstractNumId w:val="84"/>
  </w:num>
  <w:num w:numId="157">
    <w:abstractNumId w:val="174"/>
  </w:num>
  <w:num w:numId="158">
    <w:abstractNumId w:val="63"/>
  </w:num>
  <w:num w:numId="159">
    <w:abstractNumId w:val="100"/>
  </w:num>
  <w:num w:numId="160">
    <w:abstractNumId w:val="161"/>
  </w:num>
  <w:num w:numId="161">
    <w:abstractNumId w:val="57"/>
  </w:num>
  <w:num w:numId="162">
    <w:abstractNumId w:val="111"/>
  </w:num>
  <w:num w:numId="163">
    <w:abstractNumId w:val="143"/>
  </w:num>
  <w:num w:numId="164">
    <w:abstractNumId w:val="146"/>
  </w:num>
  <w:num w:numId="165">
    <w:abstractNumId w:val="182"/>
  </w:num>
  <w:num w:numId="166">
    <w:abstractNumId w:val="90"/>
  </w:num>
  <w:num w:numId="167">
    <w:abstractNumId w:val="59"/>
  </w:num>
  <w:num w:numId="168">
    <w:abstractNumId w:val="175"/>
  </w:num>
  <w:num w:numId="169">
    <w:abstractNumId w:val="66"/>
  </w:num>
  <w:num w:numId="170">
    <w:abstractNumId w:val="16"/>
  </w:num>
  <w:num w:numId="171">
    <w:abstractNumId w:val="157"/>
  </w:num>
  <w:num w:numId="172">
    <w:abstractNumId w:val="153"/>
  </w:num>
  <w:num w:numId="173">
    <w:abstractNumId w:val="64"/>
  </w:num>
  <w:num w:numId="174">
    <w:abstractNumId w:val="169"/>
  </w:num>
  <w:num w:numId="175">
    <w:abstractNumId w:val="141"/>
  </w:num>
  <w:num w:numId="176">
    <w:abstractNumId w:val="133"/>
  </w:num>
  <w:num w:numId="177">
    <w:abstractNumId w:val="145"/>
  </w:num>
  <w:num w:numId="178">
    <w:abstractNumId w:val="94"/>
  </w:num>
  <w:num w:numId="179">
    <w:abstractNumId w:val="154"/>
  </w:num>
  <w:num w:numId="180">
    <w:abstractNumId w:val="56"/>
  </w:num>
  <w:num w:numId="181">
    <w:abstractNumId w:val="115"/>
  </w:num>
  <w:num w:numId="182">
    <w:abstractNumId w:val="148"/>
  </w:num>
  <w:num w:numId="183">
    <w:abstractNumId w:val="176"/>
  </w:num>
  <w:num w:numId="184">
    <w:abstractNumId w:val="99"/>
  </w:num>
  <w:num w:numId="185">
    <w:abstractNumId w:val="123"/>
  </w:num>
  <w:num w:numId="186">
    <w:abstractNumId w:val="69"/>
  </w:num>
  <w:num w:numId="187">
    <w:abstractNumId w:val="7"/>
  </w:num>
  <w:num w:numId="188">
    <w:abstractNumId w:val="119"/>
  </w:num>
  <w:num w:numId="189">
    <w:abstractNumId w:val="180"/>
  </w:num>
  <w:num w:numId="190">
    <w:abstractNumId w:val="6"/>
  </w:num>
  <w:num w:numId="191">
    <w:abstractNumId w:val="109"/>
  </w:num>
  <w:numIdMacAtCleanup w:val="1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rsids>
    <w:rsidRoot w:val="00C321C7"/>
    <w:rsid w:val="0000166E"/>
    <w:rsid w:val="0000700C"/>
    <w:rsid w:val="0001125C"/>
    <w:rsid w:val="0001172D"/>
    <w:rsid w:val="000125E2"/>
    <w:rsid w:val="00014F70"/>
    <w:rsid w:val="00015EAE"/>
    <w:rsid w:val="000463F7"/>
    <w:rsid w:val="00047DEF"/>
    <w:rsid w:val="00050960"/>
    <w:rsid w:val="00052B09"/>
    <w:rsid w:val="0005562D"/>
    <w:rsid w:val="00055D02"/>
    <w:rsid w:val="00062C9A"/>
    <w:rsid w:val="00063A2C"/>
    <w:rsid w:val="00071400"/>
    <w:rsid w:val="00071927"/>
    <w:rsid w:val="00073166"/>
    <w:rsid w:val="00075C74"/>
    <w:rsid w:val="000774B3"/>
    <w:rsid w:val="00077657"/>
    <w:rsid w:val="00077A81"/>
    <w:rsid w:val="00077D76"/>
    <w:rsid w:val="000821F1"/>
    <w:rsid w:val="000834C1"/>
    <w:rsid w:val="000839CC"/>
    <w:rsid w:val="00083A39"/>
    <w:rsid w:val="0008743C"/>
    <w:rsid w:val="000944FA"/>
    <w:rsid w:val="000967BF"/>
    <w:rsid w:val="000A2872"/>
    <w:rsid w:val="000A713F"/>
    <w:rsid w:val="000B1639"/>
    <w:rsid w:val="000B24E0"/>
    <w:rsid w:val="000B2830"/>
    <w:rsid w:val="000B37F3"/>
    <w:rsid w:val="000B6BCD"/>
    <w:rsid w:val="000C30DC"/>
    <w:rsid w:val="000C3688"/>
    <w:rsid w:val="000C4F1A"/>
    <w:rsid w:val="000C4F1B"/>
    <w:rsid w:val="000C5E2E"/>
    <w:rsid w:val="000C6939"/>
    <w:rsid w:val="000D15C7"/>
    <w:rsid w:val="000D1BDE"/>
    <w:rsid w:val="000D5B35"/>
    <w:rsid w:val="000E0B28"/>
    <w:rsid w:val="000E2209"/>
    <w:rsid w:val="000E287A"/>
    <w:rsid w:val="000E3227"/>
    <w:rsid w:val="000E5DAC"/>
    <w:rsid w:val="000F2EA1"/>
    <w:rsid w:val="000F5A4E"/>
    <w:rsid w:val="00101988"/>
    <w:rsid w:val="00104E81"/>
    <w:rsid w:val="00115127"/>
    <w:rsid w:val="00120522"/>
    <w:rsid w:val="00120CC3"/>
    <w:rsid w:val="00123A93"/>
    <w:rsid w:val="001311C1"/>
    <w:rsid w:val="001314E6"/>
    <w:rsid w:val="0013195B"/>
    <w:rsid w:val="00134F1E"/>
    <w:rsid w:val="0013682A"/>
    <w:rsid w:val="00141214"/>
    <w:rsid w:val="00143A64"/>
    <w:rsid w:val="00145B0B"/>
    <w:rsid w:val="00146F3E"/>
    <w:rsid w:val="001476FC"/>
    <w:rsid w:val="001509AA"/>
    <w:rsid w:val="00151BD0"/>
    <w:rsid w:val="001566BC"/>
    <w:rsid w:val="0016059F"/>
    <w:rsid w:val="00166470"/>
    <w:rsid w:val="00167A19"/>
    <w:rsid w:val="0017148B"/>
    <w:rsid w:val="001720E3"/>
    <w:rsid w:val="001744A8"/>
    <w:rsid w:val="001817D8"/>
    <w:rsid w:val="00182D8F"/>
    <w:rsid w:val="001831B7"/>
    <w:rsid w:val="0018451E"/>
    <w:rsid w:val="00184D66"/>
    <w:rsid w:val="001879F7"/>
    <w:rsid w:val="00190C79"/>
    <w:rsid w:val="001969D2"/>
    <w:rsid w:val="00197875"/>
    <w:rsid w:val="001B39E5"/>
    <w:rsid w:val="001B7CAE"/>
    <w:rsid w:val="001C3040"/>
    <w:rsid w:val="001C7F34"/>
    <w:rsid w:val="001D02E9"/>
    <w:rsid w:val="001D31C2"/>
    <w:rsid w:val="001D53CD"/>
    <w:rsid w:val="001E1F79"/>
    <w:rsid w:val="001F1161"/>
    <w:rsid w:val="001F1827"/>
    <w:rsid w:val="001F1C34"/>
    <w:rsid w:val="001F252F"/>
    <w:rsid w:val="0021323D"/>
    <w:rsid w:val="00214D76"/>
    <w:rsid w:val="002176FF"/>
    <w:rsid w:val="002213D7"/>
    <w:rsid w:val="00223A41"/>
    <w:rsid w:val="0022539D"/>
    <w:rsid w:val="0023081E"/>
    <w:rsid w:val="00232259"/>
    <w:rsid w:val="00232647"/>
    <w:rsid w:val="00232CAF"/>
    <w:rsid w:val="0023331F"/>
    <w:rsid w:val="00235ED2"/>
    <w:rsid w:val="0023603F"/>
    <w:rsid w:val="00236BB0"/>
    <w:rsid w:val="002407ED"/>
    <w:rsid w:val="00240994"/>
    <w:rsid w:val="002417C2"/>
    <w:rsid w:val="00245248"/>
    <w:rsid w:val="002507E0"/>
    <w:rsid w:val="002531A3"/>
    <w:rsid w:val="00253CE8"/>
    <w:rsid w:val="00257301"/>
    <w:rsid w:val="002574C8"/>
    <w:rsid w:val="00257ADA"/>
    <w:rsid w:val="00257EB6"/>
    <w:rsid w:val="0026083C"/>
    <w:rsid w:val="00264F30"/>
    <w:rsid w:val="00267880"/>
    <w:rsid w:val="002678AC"/>
    <w:rsid w:val="00272E0D"/>
    <w:rsid w:val="002749AE"/>
    <w:rsid w:val="00276A14"/>
    <w:rsid w:val="00277505"/>
    <w:rsid w:val="002836EC"/>
    <w:rsid w:val="00283C3B"/>
    <w:rsid w:val="00283DC0"/>
    <w:rsid w:val="00284399"/>
    <w:rsid w:val="002866B6"/>
    <w:rsid w:val="00296CEF"/>
    <w:rsid w:val="002A1AFD"/>
    <w:rsid w:val="002B0F5E"/>
    <w:rsid w:val="002B125B"/>
    <w:rsid w:val="002B4613"/>
    <w:rsid w:val="002B5326"/>
    <w:rsid w:val="002C4619"/>
    <w:rsid w:val="002C5BDE"/>
    <w:rsid w:val="002C5D46"/>
    <w:rsid w:val="002C661E"/>
    <w:rsid w:val="002C6D13"/>
    <w:rsid w:val="002C6E36"/>
    <w:rsid w:val="002C780B"/>
    <w:rsid w:val="002D0251"/>
    <w:rsid w:val="002E3F58"/>
    <w:rsid w:val="002E47AA"/>
    <w:rsid w:val="002E6394"/>
    <w:rsid w:val="002E6455"/>
    <w:rsid w:val="002F2178"/>
    <w:rsid w:val="002F39DB"/>
    <w:rsid w:val="002F6769"/>
    <w:rsid w:val="002F69CA"/>
    <w:rsid w:val="002F6E90"/>
    <w:rsid w:val="00301CCB"/>
    <w:rsid w:val="00302FFB"/>
    <w:rsid w:val="00304327"/>
    <w:rsid w:val="003118D8"/>
    <w:rsid w:val="00313E90"/>
    <w:rsid w:val="0031513E"/>
    <w:rsid w:val="0031609E"/>
    <w:rsid w:val="00340207"/>
    <w:rsid w:val="00342D7D"/>
    <w:rsid w:val="00343438"/>
    <w:rsid w:val="00345E0F"/>
    <w:rsid w:val="00347D6E"/>
    <w:rsid w:val="0035176A"/>
    <w:rsid w:val="003518B5"/>
    <w:rsid w:val="00351A5D"/>
    <w:rsid w:val="003554A7"/>
    <w:rsid w:val="00361067"/>
    <w:rsid w:val="003643E7"/>
    <w:rsid w:val="003646B9"/>
    <w:rsid w:val="00364E26"/>
    <w:rsid w:val="00365F1D"/>
    <w:rsid w:val="00371585"/>
    <w:rsid w:val="003750B0"/>
    <w:rsid w:val="00376412"/>
    <w:rsid w:val="00381E91"/>
    <w:rsid w:val="00382A5E"/>
    <w:rsid w:val="00385F2D"/>
    <w:rsid w:val="00386016"/>
    <w:rsid w:val="00386B47"/>
    <w:rsid w:val="00391EBB"/>
    <w:rsid w:val="0039454F"/>
    <w:rsid w:val="003967DF"/>
    <w:rsid w:val="00397494"/>
    <w:rsid w:val="003A3FCD"/>
    <w:rsid w:val="003B0607"/>
    <w:rsid w:val="003B142E"/>
    <w:rsid w:val="003B4C3F"/>
    <w:rsid w:val="003B681D"/>
    <w:rsid w:val="003C3BF5"/>
    <w:rsid w:val="003D001A"/>
    <w:rsid w:val="003D43EC"/>
    <w:rsid w:val="003D6D93"/>
    <w:rsid w:val="003E0616"/>
    <w:rsid w:val="003E0FC0"/>
    <w:rsid w:val="003E191C"/>
    <w:rsid w:val="003E1C90"/>
    <w:rsid w:val="003E2119"/>
    <w:rsid w:val="003E2604"/>
    <w:rsid w:val="003E46E5"/>
    <w:rsid w:val="003E6F59"/>
    <w:rsid w:val="003E73B8"/>
    <w:rsid w:val="003F39DD"/>
    <w:rsid w:val="003F5680"/>
    <w:rsid w:val="003F6C5A"/>
    <w:rsid w:val="004012B7"/>
    <w:rsid w:val="0040191F"/>
    <w:rsid w:val="00401A77"/>
    <w:rsid w:val="00402946"/>
    <w:rsid w:val="00403D40"/>
    <w:rsid w:val="0041059E"/>
    <w:rsid w:val="00410DDD"/>
    <w:rsid w:val="00412FB5"/>
    <w:rsid w:val="00413531"/>
    <w:rsid w:val="00413AD6"/>
    <w:rsid w:val="0042313D"/>
    <w:rsid w:val="0042373C"/>
    <w:rsid w:val="00424A54"/>
    <w:rsid w:val="00426471"/>
    <w:rsid w:val="0043047B"/>
    <w:rsid w:val="00432FC7"/>
    <w:rsid w:val="00436CAE"/>
    <w:rsid w:val="004375B3"/>
    <w:rsid w:val="00437B34"/>
    <w:rsid w:val="00441F7E"/>
    <w:rsid w:val="0044232C"/>
    <w:rsid w:val="00443FB7"/>
    <w:rsid w:val="004508D6"/>
    <w:rsid w:val="00455C8E"/>
    <w:rsid w:val="00455DF6"/>
    <w:rsid w:val="004567FA"/>
    <w:rsid w:val="00474C2D"/>
    <w:rsid w:val="00474E09"/>
    <w:rsid w:val="0047712E"/>
    <w:rsid w:val="00477344"/>
    <w:rsid w:val="00487D0C"/>
    <w:rsid w:val="00491F3C"/>
    <w:rsid w:val="00492861"/>
    <w:rsid w:val="0049346D"/>
    <w:rsid w:val="00493654"/>
    <w:rsid w:val="0049527C"/>
    <w:rsid w:val="0049650F"/>
    <w:rsid w:val="00497AD2"/>
    <w:rsid w:val="004A17B7"/>
    <w:rsid w:val="004A1D49"/>
    <w:rsid w:val="004A601C"/>
    <w:rsid w:val="004B152B"/>
    <w:rsid w:val="004B1B24"/>
    <w:rsid w:val="004B4A54"/>
    <w:rsid w:val="004C1A37"/>
    <w:rsid w:val="004C4BE5"/>
    <w:rsid w:val="004C6D2E"/>
    <w:rsid w:val="004D6CE3"/>
    <w:rsid w:val="004E3618"/>
    <w:rsid w:val="004E5190"/>
    <w:rsid w:val="004E5874"/>
    <w:rsid w:val="004F52A7"/>
    <w:rsid w:val="004F6456"/>
    <w:rsid w:val="005008BA"/>
    <w:rsid w:val="00502238"/>
    <w:rsid w:val="005023FB"/>
    <w:rsid w:val="005055F7"/>
    <w:rsid w:val="005067CF"/>
    <w:rsid w:val="00512F4A"/>
    <w:rsid w:val="00514A31"/>
    <w:rsid w:val="00520178"/>
    <w:rsid w:val="00521122"/>
    <w:rsid w:val="005233F9"/>
    <w:rsid w:val="0053184F"/>
    <w:rsid w:val="00531896"/>
    <w:rsid w:val="005376EE"/>
    <w:rsid w:val="0054223B"/>
    <w:rsid w:val="00546F81"/>
    <w:rsid w:val="0055098C"/>
    <w:rsid w:val="00554F7C"/>
    <w:rsid w:val="005559F1"/>
    <w:rsid w:val="0055777C"/>
    <w:rsid w:val="00570BA7"/>
    <w:rsid w:val="00570DA6"/>
    <w:rsid w:val="00572BBA"/>
    <w:rsid w:val="0057304A"/>
    <w:rsid w:val="00581A8B"/>
    <w:rsid w:val="005871EB"/>
    <w:rsid w:val="00594B9D"/>
    <w:rsid w:val="005A180E"/>
    <w:rsid w:val="005A2DBA"/>
    <w:rsid w:val="005B26A3"/>
    <w:rsid w:val="005C1DEE"/>
    <w:rsid w:val="005C4733"/>
    <w:rsid w:val="005C5D4D"/>
    <w:rsid w:val="005D41E8"/>
    <w:rsid w:val="005D422F"/>
    <w:rsid w:val="005D4A93"/>
    <w:rsid w:val="005D6E2D"/>
    <w:rsid w:val="005E511B"/>
    <w:rsid w:val="005E5D08"/>
    <w:rsid w:val="005E70B7"/>
    <w:rsid w:val="005F0388"/>
    <w:rsid w:val="005F10A6"/>
    <w:rsid w:val="005F618B"/>
    <w:rsid w:val="00604968"/>
    <w:rsid w:val="0060634C"/>
    <w:rsid w:val="006130DB"/>
    <w:rsid w:val="00613FC1"/>
    <w:rsid w:val="006206A3"/>
    <w:rsid w:val="00626698"/>
    <w:rsid w:val="0062679B"/>
    <w:rsid w:val="0062685B"/>
    <w:rsid w:val="006347BD"/>
    <w:rsid w:val="00635588"/>
    <w:rsid w:val="00640B48"/>
    <w:rsid w:val="00642DA4"/>
    <w:rsid w:val="0064548E"/>
    <w:rsid w:val="00652848"/>
    <w:rsid w:val="00653876"/>
    <w:rsid w:val="00656741"/>
    <w:rsid w:val="0065680A"/>
    <w:rsid w:val="0065767A"/>
    <w:rsid w:val="00657B0E"/>
    <w:rsid w:val="00663817"/>
    <w:rsid w:val="006648E6"/>
    <w:rsid w:val="0066580B"/>
    <w:rsid w:val="00665E70"/>
    <w:rsid w:val="00666462"/>
    <w:rsid w:val="00671920"/>
    <w:rsid w:val="00672318"/>
    <w:rsid w:val="00675526"/>
    <w:rsid w:val="006812E0"/>
    <w:rsid w:val="006856B6"/>
    <w:rsid w:val="006856E7"/>
    <w:rsid w:val="0069195A"/>
    <w:rsid w:val="00691EDC"/>
    <w:rsid w:val="00693388"/>
    <w:rsid w:val="006A1A40"/>
    <w:rsid w:val="006A3474"/>
    <w:rsid w:val="006A484C"/>
    <w:rsid w:val="006B0A2A"/>
    <w:rsid w:val="006B0D35"/>
    <w:rsid w:val="006B0E5C"/>
    <w:rsid w:val="006B1D43"/>
    <w:rsid w:val="006B49E5"/>
    <w:rsid w:val="006C360D"/>
    <w:rsid w:val="006C67A7"/>
    <w:rsid w:val="006C799F"/>
    <w:rsid w:val="006D091F"/>
    <w:rsid w:val="006D0E31"/>
    <w:rsid w:val="006D337C"/>
    <w:rsid w:val="006D3B34"/>
    <w:rsid w:val="006D4E4C"/>
    <w:rsid w:val="006D6354"/>
    <w:rsid w:val="006D6E61"/>
    <w:rsid w:val="006D6EE3"/>
    <w:rsid w:val="006E02AD"/>
    <w:rsid w:val="006E4107"/>
    <w:rsid w:val="006E5A31"/>
    <w:rsid w:val="006E6D17"/>
    <w:rsid w:val="006F3864"/>
    <w:rsid w:val="006F3993"/>
    <w:rsid w:val="006F3FAD"/>
    <w:rsid w:val="007004C6"/>
    <w:rsid w:val="0070233D"/>
    <w:rsid w:val="007046A9"/>
    <w:rsid w:val="00704E0C"/>
    <w:rsid w:val="0071001D"/>
    <w:rsid w:val="007119EB"/>
    <w:rsid w:val="00711EFA"/>
    <w:rsid w:val="00712590"/>
    <w:rsid w:val="00713F14"/>
    <w:rsid w:val="00715C05"/>
    <w:rsid w:val="0071745F"/>
    <w:rsid w:val="00717D64"/>
    <w:rsid w:val="00723BA0"/>
    <w:rsid w:val="0072437D"/>
    <w:rsid w:val="007251BF"/>
    <w:rsid w:val="007253C9"/>
    <w:rsid w:val="00725B1B"/>
    <w:rsid w:val="00725ECA"/>
    <w:rsid w:val="00726CEA"/>
    <w:rsid w:val="00735794"/>
    <w:rsid w:val="00743A16"/>
    <w:rsid w:val="00743A48"/>
    <w:rsid w:val="007443FF"/>
    <w:rsid w:val="00744738"/>
    <w:rsid w:val="00745EB4"/>
    <w:rsid w:val="00747E73"/>
    <w:rsid w:val="007506D9"/>
    <w:rsid w:val="00752703"/>
    <w:rsid w:val="00752896"/>
    <w:rsid w:val="00754112"/>
    <w:rsid w:val="00762D60"/>
    <w:rsid w:val="007725F0"/>
    <w:rsid w:val="00774969"/>
    <w:rsid w:val="00774F85"/>
    <w:rsid w:val="00776B61"/>
    <w:rsid w:val="00776FC8"/>
    <w:rsid w:val="0078489E"/>
    <w:rsid w:val="0078697C"/>
    <w:rsid w:val="00787C9D"/>
    <w:rsid w:val="007905C0"/>
    <w:rsid w:val="00790E40"/>
    <w:rsid w:val="00791BC5"/>
    <w:rsid w:val="00793CBE"/>
    <w:rsid w:val="0079464B"/>
    <w:rsid w:val="00797EE2"/>
    <w:rsid w:val="007A2E3B"/>
    <w:rsid w:val="007A3B75"/>
    <w:rsid w:val="007A74D9"/>
    <w:rsid w:val="007A788D"/>
    <w:rsid w:val="007A7BF6"/>
    <w:rsid w:val="007B51E8"/>
    <w:rsid w:val="007C5A1F"/>
    <w:rsid w:val="007C6013"/>
    <w:rsid w:val="007C7F6C"/>
    <w:rsid w:val="007D57F4"/>
    <w:rsid w:val="007D5807"/>
    <w:rsid w:val="007D5AAD"/>
    <w:rsid w:val="007D5B1B"/>
    <w:rsid w:val="007D6079"/>
    <w:rsid w:val="007E2F76"/>
    <w:rsid w:val="007E3FFC"/>
    <w:rsid w:val="007E53A0"/>
    <w:rsid w:val="007E60E1"/>
    <w:rsid w:val="007F0028"/>
    <w:rsid w:val="007F1D53"/>
    <w:rsid w:val="007F5A61"/>
    <w:rsid w:val="007F645B"/>
    <w:rsid w:val="007F6F9E"/>
    <w:rsid w:val="007F6FA4"/>
    <w:rsid w:val="007F78F1"/>
    <w:rsid w:val="008020EA"/>
    <w:rsid w:val="008028FE"/>
    <w:rsid w:val="008032E8"/>
    <w:rsid w:val="00805033"/>
    <w:rsid w:val="008056FD"/>
    <w:rsid w:val="0080709F"/>
    <w:rsid w:val="00807824"/>
    <w:rsid w:val="00810644"/>
    <w:rsid w:val="008109D9"/>
    <w:rsid w:val="00810EE4"/>
    <w:rsid w:val="00812B1A"/>
    <w:rsid w:val="008162EF"/>
    <w:rsid w:val="00820305"/>
    <w:rsid w:val="00821C9B"/>
    <w:rsid w:val="00823485"/>
    <w:rsid w:val="00825DD5"/>
    <w:rsid w:val="00826083"/>
    <w:rsid w:val="00827FEE"/>
    <w:rsid w:val="008300EF"/>
    <w:rsid w:val="0083060E"/>
    <w:rsid w:val="008343DE"/>
    <w:rsid w:val="00840529"/>
    <w:rsid w:val="00843C4F"/>
    <w:rsid w:val="00845B2B"/>
    <w:rsid w:val="00846DC7"/>
    <w:rsid w:val="00847E68"/>
    <w:rsid w:val="00850D52"/>
    <w:rsid w:val="008602C2"/>
    <w:rsid w:val="008608D3"/>
    <w:rsid w:val="008609D2"/>
    <w:rsid w:val="008652A6"/>
    <w:rsid w:val="008716AC"/>
    <w:rsid w:val="00875B1E"/>
    <w:rsid w:val="0088160E"/>
    <w:rsid w:val="00882A22"/>
    <w:rsid w:val="0088336E"/>
    <w:rsid w:val="00883A52"/>
    <w:rsid w:val="008903BB"/>
    <w:rsid w:val="0089197D"/>
    <w:rsid w:val="00892B51"/>
    <w:rsid w:val="00894307"/>
    <w:rsid w:val="008955CA"/>
    <w:rsid w:val="00895D52"/>
    <w:rsid w:val="008966BB"/>
    <w:rsid w:val="00897F42"/>
    <w:rsid w:val="008A080E"/>
    <w:rsid w:val="008A5771"/>
    <w:rsid w:val="008B29FC"/>
    <w:rsid w:val="008B424F"/>
    <w:rsid w:val="008B4B87"/>
    <w:rsid w:val="008B6573"/>
    <w:rsid w:val="008B7C87"/>
    <w:rsid w:val="008C0054"/>
    <w:rsid w:val="008C0355"/>
    <w:rsid w:val="008C18CE"/>
    <w:rsid w:val="008C1D02"/>
    <w:rsid w:val="008C679B"/>
    <w:rsid w:val="008C69B1"/>
    <w:rsid w:val="008C6CD3"/>
    <w:rsid w:val="008D3713"/>
    <w:rsid w:val="008D63FA"/>
    <w:rsid w:val="008D640A"/>
    <w:rsid w:val="008E0EA9"/>
    <w:rsid w:val="008E1D32"/>
    <w:rsid w:val="008E35A3"/>
    <w:rsid w:val="008E4F19"/>
    <w:rsid w:val="008F0998"/>
    <w:rsid w:val="008F7DC9"/>
    <w:rsid w:val="00904655"/>
    <w:rsid w:val="00904A5D"/>
    <w:rsid w:val="00907BE3"/>
    <w:rsid w:val="00913B5E"/>
    <w:rsid w:val="009160D2"/>
    <w:rsid w:val="009263DB"/>
    <w:rsid w:val="00941854"/>
    <w:rsid w:val="009424A0"/>
    <w:rsid w:val="00955272"/>
    <w:rsid w:val="009557E7"/>
    <w:rsid w:val="00961611"/>
    <w:rsid w:val="00961692"/>
    <w:rsid w:val="00961BD7"/>
    <w:rsid w:val="00961BDC"/>
    <w:rsid w:val="00962602"/>
    <w:rsid w:val="009632B5"/>
    <w:rsid w:val="0096343B"/>
    <w:rsid w:val="0096557D"/>
    <w:rsid w:val="00973148"/>
    <w:rsid w:val="0097356E"/>
    <w:rsid w:val="009818BD"/>
    <w:rsid w:val="00981ACF"/>
    <w:rsid w:val="00983E92"/>
    <w:rsid w:val="009926FD"/>
    <w:rsid w:val="00997F44"/>
    <w:rsid w:val="009A3618"/>
    <w:rsid w:val="009A40B4"/>
    <w:rsid w:val="009A5DD0"/>
    <w:rsid w:val="009A756D"/>
    <w:rsid w:val="009B1570"/>
    <w:rsid w:val="009B1A5F"/>
    <w:rsid w:val="009B5A99"/>
    <w:rsid w:val="009B60EB"/>
    <w:rsid w:val="009C35CF"/>
    <w:rsid w:val="009C5B8E"/>
    <w:rsid w:val="009C658E"/>
    <w:rsid w:val="009D23ED"/>
    <w:rsid w:val="009D3922"/>
    <w:rsid w:val="009D5816"/>
    <w:rsid w:val="009E53EB"/>
    <w:rsid w:val="009E5DFC"/>
    <w:rsid w:val="009E7941"/>
    <w:rsid w:val="009F1D0E"/>
    <w:rsid w:val="00A03998"/>
    <w:rsid w:val="00A04AF0"/>
    <w:rsid w:val="00A1068C"/>
    <w:rsid w:val="00A117C1"/>
    <w:rsid w:val="00A136B0"/>
    <w:rsid w:val="00A13FA3"/>
    <w:rsid w:val="00A14C6E"/>
    <w:rsid w:val="00A1570B"/>
    <w:rsid w:val="00A21D3A"/>
    <w:rsid w:val="00A2235A"/>
    <w:rsid w:val="00A234CA"/>
    <w:rsid w:val="00A3005E"/>
    <w:rsid w:val="00A305F1"/>
    <w:rsid w:val="00A364BC"/>
    <w:rsid w:val="00A407CE"/>
    <w:rsid w:val="00A41A99"/>
    <w:rsid w:val="00A41B05"/>
    <w:rsid w:val="00A54FAC"/>
    <w:rsid w:val="00A55F10"/>
    <w:rsid w:val="00A56080"/>
    <w:rsid w:val="00A56A51"/>
    <w:rsid w:val="00A57612"/>
    <w:rsid w:val="00A64275"/>
    <w:rsid w:val="00A6525A"/>
    <w:rsid w:val="00A65E13"/>
    <w:rsid w:val="00A665F9"/>
    <w:rsid w:val="00A668DB"/>
    <w:rsid w:val="00A67664"/>
    <w:rsid w:val="00A71621"/>
    <w:rsid w:val="00A7323E"/>
    <w:rsid w:val="00A746CD"/>
    <w:rsid w:val="00A77B8F"/>
    <w:rsid w:val="00A8082A"/>
    <w:rsid w:val="00A81B3C"/>
    <w:rsid w:val="00A8256B"/>
    <w:rsid w:val="00A860BD"/>
    <w:rsid w:val="00A864E6"/>
    <w:rsid w:val="00A90555"/>
    <w:rsid w:val="00A917F9"/>
    <w:rsid w:val="00A978E6"/>
    <w:rsid w:val="00AA5E3D"/>
    <w:rsid w:val="00AA6A74"/>
    <w:rsid w:val="00AB1035"/>
    <w:rsid w:val="00AB2901"/>
    <w:rsid w:val="00AB486E"/>
    <w:rsid w:val="00AB6E38"/>
    <w:rsid w:val="00AC16BB"/>
    <w:rsid w:val="00AC188B"/>
    <w:rsid w:val="00AC5ECB"/>
    <w:rsid w:val="00AC61EB"/>
    <w:rsid w:val="00AC6E12"/>
    <w:rsid w:val="00AD1086"/>
    <w:rsid w:val="00AD5302"/>
    <w:rsid w:val="00AE1450"/>
    <w:rsid w:val="00AE3D7F"/>
    <w:rsid w:val="00AE4BF8"/>
    <w:rsid w:val="00AF2864"/>
    <w:rsid w:val="00AF40F0"/>
    <w:rsid w:val="00AF5CA2"/>
    <w:rsid w:val="00AF7E37"/>
    <w:rsid w:val="00AF7E9A"/>
    <w:rsid w:val="00B007D5"/>
    <w:rsid w:val="00B02F93"/>
    <w:rsid w:val="00B05DCB"/>
    <w:rsid w:val="00B06081"/>
    <w:rsid w:val="00B06A11"/>
    <w:rsid w:val="00B13FB9"/>
    <w:rsid w:val="00B217E7"/>
    <w:rsid w:val="00B252C6"/>
    <w:rsid w:val="00B265D0"/>
    <w:rsid w:val="00B26C9E"/>
    <w:rsid w:val="00B505FC"/>
    <w:rsid w:val="00B541FB"/>
    <w:rsid w:val="00B54670"/>
    <w:rsid w:val="00B5721A"/>
    <w:rsid w:val="00B57E81"/>
    <w:rsid w:val="00B642DA"/>
    <w:rsid w:val="00B65174"/>
    <w:rsid w:val="00B661EC"/>
    <w:rsid w:val="00B766AF"/>
    <w:rsid w:val="00B77707"/>
    <w:rsid w:val="00B77ACA"/>
    <w:rsid w:val="00B83BA7"/>
    <w:rsid w:val="00B8427B"/>
    <w:rsid w:val="00B911E4"/>
    <w:rsid w:val="00B91689"/>
    <w:rsid w:val="00B93CA6"/>
    <w:rsid w:val="00B94111"/>
    <w:rsid w:val="00BA092F"/>
    <w:rsid w:val="00BA1C6F"/>
    <w:rsid w:val="00BA2D53"/>
    <w:rsid w:val="00BA48C7"/>
    <w:rsid w:val="00BA510E"/>
    <w:rsid w:val="00BA7D9C"/>
    <w:rsid w:val="00BB0F31"/>
    <w:rsid w:val="00BB4CBB"/>
    <w:rsid w:val="00BC0CE3"/>
    <w:rsid w:val="00BC0D78"/>
    <w:rsid w:val="00BC6403"/>
    <w:rsid w:val="00BC675A"/>
    <w:rsid w:val="00BC69A1"/>
    <w:rsid w:val="00BD4E0B"/>
    <w:rsid w:val="00BD7A3A"/>
    <w:rsid w:val="00BE38B5"/>
    <w:rsid w:val="00BE4E36"/>
    <w:rsid w:val="00BE754E"/>
    <w:rsid w:val="00BF04CC"/>
    <w:rsid w:val="00BF4444"/>
    <w:rsid w:val="00BF7004"/>
    <w:rsid w:val="00C01A97"/>
    <w:rsid w:val="00C021D3"/>
    <w:rsid w:val="00C02801"/>
    <w:rsid w:val="00C02B2E"/>
    <w:rsid w:val="00C03AC6"/>
    <w:rsid w:val="00C1092C"/>
    <w:rsid w:val="00C14A47"/>
    <w:rsid w:val="00C15256"/>
    <w:rsid w:val="00C162B4"/>
    <w:rsid w:val="00C16D49"/>
    <w:rsid w:val="00C235F4"/>
    <w:rsid w:val="00C2435A"/>
    <w:rsid w:val="00C27E09"/>
    <w:rsid w:val="00C321C7"/>
    <w:rsid w:val="00C3248D"/>
    <w:rsid w:val="00C33DBF"/>
    <w:rsid w:val="00C34D53"/>
    <w:rsid w:val="00C35C92"/>
    <w:rsid w:val="00C36F5D"/>
    <w:rsid w:val="00C407EF"/>
    <w:rsid w:val="00C40EE8"/>
    <w:rsid w:val="00C43ECD"/>
    <w:rsid w:val="00C47399"/>
    <w:rsid w:val="00C52CE4"/>
    <w:rsid w:val="00C5615F"/>
    <w:rsid w:val="00C71A4B"/>
    <w:rsid w:val="00C74E67"/>
    <w:rsid w:val="00C770BB"/>
    <w:rsid w:val="00C80581"/>
    <w:rsid w:val="00C81105"/>
    <w:rsid w:val="00C85F78"/>
    <w:rsid w:val="00C86368"/>
    <w:rsid w:val="00C911F4"/>
    <w:rsid w:val="00C91F1F"/>
    <w:rsid w:val="00C92BB7"/>
    <w:rsid w:val="00C92E50"/>
    <w:rsid w:val="00C934AF"/>
    <w:rsid w:val="00C963B1"/>
    <w:rsid w:val="00CA312A"/>
    <w:rsid w:val="00CA7AAE"/>
    <w:rsid w:val="00CB2CC1"/>
    <w:rsid w:val="00CB3A92"/>
    <w:rsid w:val="00CB3D19"/>
    <w:rsid w:val="00CC60CB"/>
    <w:rsid w:val="00CD23D8"/>
    <w:rsid w:val="00CD4974"/>
    <w:rsid w:val="00CD527A"/>
    <w:rsid w:val="00CE16BA"/>
    <w:rsid w:val="00CE21D2"/>
    <w:rsid w:val="00CE76B1"/>
    <w:rsid w:val="00CF1B9E"/>
    <w:rsid w:val="00CF2EDF"/>
    <w:rsid w:val="00D0146E"/>
    <w:rsid w:val="00D019E0"/>
    <w:rsid w:val="00D03C20"/>
    <w:rsid w:val="00D0460A"/>
    <w:rsid w:val="00D05136"/>
    <w:rsid w:val="00D056D2"/>
    <w:rsid w:val="00D0673E"/>
    <w:rsid w:val="00D06F40"/>
    <w:rsid w:val="00D0710E"/>
    <w:rsid w:val="00D07C35"/>
    <w:rsid w:val="00D1162D"/>
    <w:rsid w:val="00D152DC"/>
    <w:rsid w:val="00D16949"/>
    <w:rsid w:val="00D23508"/>
    <w:rsid w:val="00D24F3E"/>
    <w:rsid w:val="00D261C7"/>
    <w:rsid w:val="00D267C9"/>
    <w:rsid w:val="00D33AF4"/>
    <w:rsid w:val="00D34FF0"/>
    <w:rsid w:val="00D3797E"/>
    <w:rsid w:val="00D45DD6"/>
    <w:rsid w:val="00D506CC"/>
    <w:rsid w:val="00D53039"/>
    <w:rsid w:val="00D65C75"/>
    <w:rsid w:val="00D6749C"/>
    <w:rsid w:val="00D7051A"/>
    <w:rsid w:val="00D7253F"/>
    <w:rsid w:val="00D7316F"/>
    <w:rsid w:val="00D7352E"/>
    <w:rsid w:val="00D766B0"/>
    <w:rsid w:val="00D77FD7"/>
    <w:rsid w:val="00D82831"/>
    <w:rsid w:val="00D85D68"/>
    <w:rsid w:val="00D870BF"/>
    <w:rsid w:val="00D9373D"/>
    <w:rsid w:val="00D95416"/>
    <w:rsid w:val="00DA0CF0"/>
    <w:rsid w:val="00DA24FC"/>
    <w:rsid w:val="00DA2C23"/>
    <w:rsid w:val="00DA6DAA"/>
    <w:rsid w:val="00DB23B8"/>
    <w:rsid w:val="00DB323C"/>
    <w:rsid w:val="00DB403B"/>
    <w:rsid w:val="00DB6A93"/>
    <w:rsid w:val="00DB7FAD"/>
    <w:rsid w:val="00DC1146"/>
    <w:rsid w:val="00DC1462"/>
    <w:rsid w:val="00DC6409"/>
    <w:rsid w:val="00DD3F44"/>
    <w:rsid w:val="00DD4E6E"/>
    <w:rsid w:val="00DD4FB1"/>
    <w:rsid w:val="00DE0F23"/>
    <w:rsid w:val="00DE2DFC"/>
    <w:rsid w:val="00DF13C1"/>
    <w:rsid w:val="00DF5A9D"/>
    <w:rsid w:val="00DF6125"/>
    <w:rsid w:val="00DF7283"/>
    <w:rsid w:val="00E01967"/>
    <w:rsid w:val="00E057DD"/>
    <w:rsid w:val="00E05888"/>
    <w:rsid w:val="00E0643B"/>
    <w:rsid w:val="00E10EC5"/>
    <w:rsid w:val="00E12E71"/>
    <w:rsid w:val="00E133C0"/>
    <w:rsid w:val="00E151FD"/>
    <w:rsid w:val="00E15ECC"/>
    <w:rsid w:val="00E22216"/>
    <w:rsid w:val="00E26F61"/>
    <w:rsid w:val="00E349DF"/>
    <w:rsid w:val="00E36D7B"/>
    <w:rsid w:val="00E4084F"/>
    <w:rsid w:val="00E426FF"/>
    <w:rsid w:val="00E46817"/>
    <w:rsid w:val="00E46F8C"/>
    <w:rsid w:val="00E51BF2"/>
    <w:rsid w:val="00E56A4F"/>
    <w:rsid w:val="00E616A1"/>
    <w:rsid w:val="00E618EC"/>
    <w:rsid w:val="00E62899"/>
    <w:rsid w:val="00E65C28"/>
    <w:rsid w:val="00E66367"/>
    <w:rsid w:val="00E71FEA"/>
    <w:rsid w:val="00E72DD3"/>
    <w:rsid w:val="00E756AD"/>
    <w:rsid w:val="00E817CC"/>
    <w:rsid w:val="00E81AFC"/>
    <w:rsid w:val="00E8219C"/>
    <w:rsid w:val="00E82D0E"/>
    <w:rsid w:val="00E83F23"/>
    <w:rsid w:val="00E84C95"/>
    <w:rsid w:val="00E869ED"/>
    <w:rsid w:val="00E87420"/>
    <w:rsid w:val="00E91097"/>
    <w:rsid w:val="00E911A2"/>
    <w:rsid w:val="00E9467C"/>
    <w:rsid w:val="00E95234"/>
    <w:rsid w:val="00E966B8"/>
    <w:rsid w:val="00EA5517"/>
    <w:rsid w:val="00EA5E24"/>
    <w:rsid w:val="00EB5155"/>
    <w:rsid w:val="00EB6923"/>
    <w:rsid w:val="00EC588B"/>
    <w:rsid w:val="00ED1C63"/>
    <w:rsid w:val="00ED37F5"/>
    <w:rsid w:val="00ED5A34"/>
    <w:rsid w:val="00ED7FBE"/>
    <w:rsid w:val="00EE159A"/>
    <w:rsid w:val="00EE2474"/>
    <w:rsid w:val="00EE34DF"/>
    <w:rsid w:val="00EF0A30"/>
    <w:rsid w:val="00EF584F"/>
    <w:rsid w:val="00EF6328"/>
    <w:rsid w:val="00F03906"/>
    <w:rsid w:val="00F06188"/>
    <w:rsid w:val="00F10D71"/>
    <w:rsid w:val="00F133DE"/>
    <w:rsid w:val="00F15B2E"/>
    <w:rsid w:val="00F174CF"/>
    <w:rsid w:val="00F2557E"/>
    <w:rsid w:val="00F256D2"/>
    <w:rsid w:val="00F26ABC"/>
    <w:rsid w:val="00F26B28"/>
    <w:rsid w:val="00F36BCA"/>
    <w:rsid w:val="00F411A7"/>
    <w:rsid w:val="00F418EA"/>
    <w:rsid w:val="00F43404"/>
    <w:rsid w:val="00F444D0"/>
    <w:rsid w:val="00F44747"/>
    <w:rsid w:val="00F44F0A"/>
    <w:rsid w:val="00F54FBE"/>
    <w:rsid w:val="00F573F1"/>
    <w:rsid w:val="00F63F70"/>
    <w:rsid w:val="00F819D6"/>
    <w:rsid w:val="00F8328A"/>
    <w:rsid w:val="00F90269"/>
    <w:rsid w:val="00F9147C"/>
    <w:rsid w:val="00FA0B8B"/>
    <w:rsid w:val="00FA0D28"/>
    <w:rsid w:val="00FA1A35"/>
    <w:rsid w:val="00FA34CB"/>
    <w:rsid w:val="00FA65FB"/>
    <w:rsid w:val="00FA67FD"/>
    <w:rsid w:val="00FC708F"/>
    <w:rsid w:val="00FD28C9"/>
    <w:rsid w:val="00FD2C6B"/>
    <w:rsid w:val="00FE5C30"/>
    <w:rsid w:val="00FF161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E5"/>
    <w:rPr>
      <w:sz w:val="24"/>
      <w:szCs w:val="24"/>
    </w:rPr>
  </w:style>
  <w:style w:type="paragraph" w:styleId="Naslov1">
    <w:name w:val="heading 1"/>
    <w:basedOn w:val="Normal"/>
    <w:next w:val="Normal"/>
    <w:link w:val="Naslov1Char"/>
    <w:uiPriority w:val="99"/>
    <w:qFormat/>
    <w:rsid w:val="006B49E5"/>
    <w:pPr>
      <w:keepNext/>
      <w:jc w:val="center"/>
      <w:outlineLvl w:val="0"/>
    </w:pPr>
    <w:rPr>
      <w:b/>
      <w:bCs/>
      <w:sz w:val="28"/>
      <w:szCs w:val="28"/>
      <w:lang w:eastAsia="en-US"/>
    </w:rPr>
  </w:style>
  <w:style w:type="paragraph" w:styleId="Naslov2">
    <w:name w:val="heading 2"/>
    <w:basedOn w:val="Normal"/>
    <w:next w:val="Normal"/>
    <w:link w:val="Naslov2Char"/>
    <w:uiPriority w:val="99"/>
    <w:qFormat/>
    <w:rsid w:val="006B49E5"/>
    <w:pPr>
      <w:keepNext/>
      <w:jc w:val="center"/>
      <w:outlineLvl w:val="1"/>
    </w:pPr>
    <w:rPr>
      <w:b/>
      <w:bCs/>
      <w:lang w:eastAsia="en-US"/>
    </w:rPr>
  </w:style>
  <w:style w:type="paragraph" w:styleId="Naslov3">
    <w:name w:val="heading 3"/>
    <w:basedOn w:val="Normal"/>
    <w:next w:val="Normal"/>
    <w:link w:val="Naslov3Char"/>
    <w:uiPriority w:val="99"/>
    <w:qFormat/>
    <w:rsid w:val="006B49E5"/>
    <w:pPr>
      <w:keepNext/>
      <w:jc w:val="both"/>
      <w:outlineLvl w:val="2"/>
    </w:pPr>
    <w:rPr>
      <w:b/>
      <w:bCs/>
      <w:lang w:eastAsia="en-US"/>
    </w:rPr>
  </w:style>
  <w:style w:type="paragraph" w:styleId="Naslov4">
    <w:name w:val="heading 4"/>
    <w:basedOn w:val="Normal"/>
    <w:next w:val="Normal"/>
    <w:link w:val="Naslov4Char"/>
    <w:uiPriority w:val="99"/>
    <w:qFormat/>
    <w:rsid w:val="006B49E5"/>
    <w:pPr>
      <w:keepNext/>
      <w:jc w:val="center"/>
      <w:outlineLvl w:val="3"/>
    </w:pPr>
    <w:rPr>
      <w:b/>
      <w:bCs/>
      <w:i/>
      <w:iCs/>
      <w:sz w:val="20"/>
      <w:szCs w:val="20"/>
      <w:lang w:eastAsia="en-US"/>
    </w:rPr>
  </w:style>
  <w:style w:type="paragraph" w:styleId="Naslov5">
    <w:name w:val="heading 5"/>
    <w:basedOn w:val="Normal"/>
    <w:next w:val="Normal"/>
    <w:link w:val="Naslov5Char"/>
    <w:uiPriority w:val="99"/>
    <w:qFormat/>
    <w:rsid w:val="006B49E5"/>
    <w:pPr>
      <w:keepNext/>
      <w:jc w:val="center"/>
      <w:outlineLvl w:val="4"/>
    </w:pPr>
    <w:rPr>
      <w:b/>
      <w:bCs/>
      <w:color w:val="000000"/>
    </w:rPr>
  </w:style>
  <w:style w:type="paragraph" w:styleId="Naslov6">
    <w:name w:val="heading 6"/>
    <w:basedOn w:val="Normal"/>
    <w:next w:val="Normal"/>
    <w:link w:val="Naslov6Char"/>
    <w:uiPriority w:val="99"/>
    <w:qFormat/>
    <w:rsid w:val="006B49E5"/>
    <w:pPr>
      <w:keepNext/>
      <w:ind w:left="720"/>
      <w:jc w:val="center"/>
      <w:outlineLvl w:val="5"/>
    </w:pPr>
    <w:rPr>
      <w:b/>
      <w:bCs/>
      <w:i/>
      <w:iCs/>
      <w:color w:val="000000"/>
      <w:sz w:val="22"/>
      <w:szCs w:val="22"/>
    </w:rPr>
  </w:style>
  <w:style w:type="paragraph" w:styleId="Naslov7">
    <w:name w:val="heading 7"/>
    <w:basedOn w:val="Normal"/>
    <w:next w:val="Normal"/>
    <w:link w:val="Naslov7Char"/>
    <w:uiPriority w:val="99"/>
    <w:qFormat/>
    <w:rsid w:val="006B49E5"/>
    <w:pPr>
      <w:keepNext/>
      <w:ind w:left="540"/>
      <w:jc w:val="center"/>
      <w:outlineLvl w:val="6"/>
    </w:pPr>
    <w:rPr>
      <w:b/>
      <w:bCs/>
      <w:i/>
      <w:i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826083"/>
    <w:rPr>
      <w:rFonts w:ascii="Cambria" w:hAnsi="Cambria" w:cs="Cambria"/>
      <w:b/>
      <w:bCs/>
      <w:kern w:val="32"/>
      <w:sz w:val="32"/>
      <w:szCs w:val="32"/>
    </w:rPr>
  </w:style>
  <w:style w:type="character" w:customStyle="1" w:styleId="Naslov2Char">
    <w:name w:val="Naslov 2 Char"/>
    <w:basedOn w:val="Zadanifontodlomka"/>
    <w:link w:val="Naslov2"/>
    <w:uiPriority w:val="99"/>
    <w:semiHidden/>
    <w:locked/>
    <w:rsid w:val="00826083"/>
    <w:rPr>
      <w:rFonts w:ascii="Cambria" w:hAnsi="Cambria" w:cs="Cambria"/>
      <w:b/>
      <w:bCs/>
      <w:i/>
      <w:iCs/>
      <w:sz w:val="28"/>
      <w:szCs w:val="28"/>
    </w:rPr>
  </w:style>
  <w:style w:type="character" w:customStyle="1" w:styleId="Naslov3Char">
    <w:name w:val="Naslov 3 Char"/>
    <w:basedOn w:val="Zadanifontodlomka"/>
    <w:link w:val="Naslov3"/>
    <w:uiPriority w:val="99"/>
    <w:semiHidden/>
    <w:locked/>
    <w:rsid w:val="00826083"/>
    <w:rPr>
      <w:rFonts w:ascii="Cambria" w:hAnsi="Cambria" w:cs="Cambria"/>
      <w:b/>
      <w:bCs/>
      <w:sz w:val="26"/>
      <w:szCs w:val="26"/>
    </w:rPr>
  </w:style>
  <w:style w:type="character" w:customStyle="1" w:styleId="Naslov4Char">
    <w:name w:val="Naslov 4 Char"/>
    <w:basedOn w:val="Zadanifontodlomka"/>
    <w:link w:val="Naslov4"/>
    <w:uiPriority w:val="99"/>
    <w:semiHidden/>
    <w:locked/>
    <w:rsid w:val="00826083"/>
    <w:rPr>
      <w:rFonts w:ascii="Calibri" w:hAnsi="Calibri" w:cs="Calibri"/>
      <w:b/>
      <w:bCs/>
      <w:sz w:val="28"/>
      <w:szCs w:val="28"/>
    </w:rPr>
  </w:style>
  <w:style w:type="character" w:customStyle="1" w:styleId="Naslov5Char">
    <w:name w:val="Naslov 5 Char"/>
    <w:basedOn w:val="Zadanifontodlomka"/>
    <w:link w:val="Naslov5"/>
    <w:uiPriority w:val="99"/>
    <w:semiHidden/>
    <w:locked/>
    <w:rsid w:val="00826083"/>
    <w:rPr>
      <w:rFonts w:ascii="Calibri" w:hAnsi="Calibri" w:cs="Calibri"/>
      <w:b/>
      <w:bCs/>
      <w:i/>
      <w:iCs/>
      <w:sz w:val="26"/>
      <w:szCs w:val="26"/>
    </w:rPr>
  </w:style>
  <w:style w:type="character" w:customStyle="1" w:styleId="Naslov6Char">
    <w:name w:val="Naslov 6 Char"/>
    <w:basedOn w:val="Zadanifontodlomka"/>
    <w:link w:val="Naslov6"/>
    <w:uiPriority w:val="99"/>
    <w:semiHidden/>
    <w:locked/>
    <w:rsid w:val="00826083"/>
    <w:rPr>
      <w:rFonts w:ascii="Calibri" w:hAnsi="Calibri" w:cs="Calibri"/>
      <w:b/>
      <w:bCs/>
    </w:rPr>
  </w:style>
  <w:style w:type="character" w:customStyle="1" w:styleId="Naslov7Char">
    <w:name w:val="Naslov 7 Char"/>
    <w:basedOn w:val="Zadanifontodlomka"/>
    <w:link w:val="Naslov7"/>
    <w:uiPriority w:val="99"/>
    <w:semiHidden/>
    <w:locked/>
    <w:rsid w:val="00826083"/>
    <w:rPr>
      <w:rFonts w:ascii="Calibri" w:hAnsi="Calibri" w:cs="Calibri"/>
      <w:sz w:val="24"/>
      <w:szCs w:val="24"/>
    </w:rPr>
  </w:style>
  <w:style w:type="paragraph" w:styleId="Podnoje">
    <w:name w:val="footer"/>
    <w:basedOn w:val="Normal"/>
    <w:link w:val="PodnojeChar"/>
    <w:uiPriority w:val="99"/>
    <w:semiHidden/>
    <w:rsid w:val="006B49E5"/>
    <w:pPr>
      <w:tabs>
        <w:tab w:val="center" w:pos="4536"/>
        <w:tab w:val="right" w:pos="9072"/>
      </w:tabs>
    </w:pPr>
    <w:rPr>
      <w:lang w:val="en-GB" w:eastAsia="en-US"/>
    </w:rPr>
  </w:style>
  <w:style w:type="character" w:customStyle="1" w:styleId="PodnojeChar">
    <w:name w:val="Podnožje Char"/>
    <w:basedOn w:val="Zadanifontodlomka"/>
    <w:link w:val="Podnoje"/>
    <w:uiPriority w:val="99"/>
    <w:semiHidden/>
    <w:locked/>
    <w:rsid w:val="00826083"/>
    <w:rPr>
      <w:sz w:val="24"/>
      <w:szCs w:val="24"/>
    </w:rPr>
  </w:style>
  <w:style w:type="paragraph" w:styleId="Tijeloteksta">
    <w:name w:val="Body Text"/>
    <w:aliases w:val="uvlaka 2,uvlaka 3,  uvlaka 2, uvlaka 3"/>
    <w:basedOn w:val="Normal"/>
    <w:link w:val="TijelotekstaChar"/>
    <w:rsid w:val="006B49E5"/>
    <w:pPr>
      <w:jc w:val="both"/>
    </w:pPr>
    <w:rPr>
      <w:lang w:eastAsia="en-US"/>
    </w:rPr>
  </w:style>
  <w:style w:type="character" w:customStyle="1" w:styleId="TijelotekstaChar">
    <w:name w:val="Tijelo teksta Char"/>
    <w:aliases w:val="uvlaka 2 Char,uvlaka 3 Char,  uvlaka 2 Char, uvlaka 3 Char"/>
    <w:basedOn w:val="Zadanifontodlomka"/>
    <w:link w:val="Tijeloteksta"/>
    <w:locked/>
    <w:rsid w:val="00826083"/>
    <w:rPr>
      <w:sz w:val="24"/>
      <w:szCs w:val="24"/>
    </w:rPr>
  </w:style>
  <w:style w:type="paragraph" w:styleId="Tijeloteksta2">
    <w:name w:val="Body Text 2"/>
    <w:basedOn w:val="Normal"/>
    <w:link w:val="Tijeloteksta2Char"/>
    <w:uiPriority w:val="99"/>
    <w:semiHidden/>
    <w:rsid w:val="006B49E5"/>
    <w:rPr>
      <w:color w:val="FF0000"/>
      <w:lang w:eastAsia="en-US"/>
    </w:rPr>
  </w:style>
  <w:style w:type="character" w:customStyle="1" w:styleId="Tijeloteksta2Char">
    <w:name w:val="Tijelo teksta 2 Char"/>
    <w:basedOn w:val="Zadanifontodlomka"/>
    <w:link w:val="Tijeloteksta2"/>
    <w:uiPriority w:val="99"/>
    <w:semiHidden/>
    <w:locked/>
    <w:rsid w:val="00826083"/>
    <w:rPr>
      <w:sz w:val="24"/>
      <w:szCs w:val="24"/>
    </w:rPr>
  </w:style>
  <w:style w:type="character" w:styleId="Brojstranice">
    <w:name w:val="page number"/>
    <w:basedOn w:val="Zadanifontodlomka"/>
    <w:uiPriority w:val="99"/>
    <w:semiHidden/>
    <w:rsid w:val="006B49E5"/>
  </w:style>
  <w:style w:type="paragraph" w:customStyle="1" w:styleId="Odlomakpopisa1">
    <w:name w:val="Odlomak popisa1"/>
    <w:basedOn w:val="Normal"/>
    <w:uiPriority w:val="99"/>
    <w:rsid w:val="001969D2"/>
    <w:pPr>
      <w:ind w:left="708"/>
    </w:pPr>
  </w:style>
  <w:style w:type="paragraph" w:customStyle="1" w:styleId="t-9-8">
    <w:name w:val="t-9-8"/>
    <w:basedOn w:val="Normal"/>
    <w:uiPriority w:val="99"/>
    <w:rsid w:val="00276A14"/>
    <w:pPr>
      <w:spacing w:before="100" w:beforeAutospacing="1" w:after="100" w:afterAutospacing="1"/>
    </w:pPr>
  </w:style>
  <w:style w:type="paragraph" w:styleId="StandardWeb">
    <w:name w:val="Normal (Web)"/>
    <w:basedOn w:val="Normal"/>
    <w:uiPriority w:val="99"/>
    <w:rsid w:val="0062679B"/>
    <w:pPr>
      <w:spacing w:before="100" w:beforeAutospacing="1" w:after="100" w:afterAutospacing="1"/>
    </w:pPr>
  </w:style>
  <w:style w:type="character" w:customStyle="1" w:styleId="apple-converted-space">
    <w:name w:val="apple-converted-space"/>
    <w:uiPriority w:val="99"/>
    <w:rsid w:val="0062679B"/>
  </w:style>
  <w:style w:type="paragraph" w:customStyle="1" w:styleId="box458208">
    <w:name w:val="box_458208"/>
    <w:basedOn w:val="Normal"/>
    <w:rsid w:val="008B4B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747762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B8AC0-1ACE-48D3-833B-910E7DF3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67</Pages>
  <Words>20694</Words>
  <Characters>117960</Characters>
  <Application>Microsoft Office Word</Application>
  <DocSecurity>0</DocSecurity>
  <Lines>983</Lines>
  <Paragraphs>276</Paragraphs>
  <ScaleCrop>false</ScaleCrop>
  <HeadingPairs>
    <vt:vector size="2" baseType="variant">
      <vt:variant>
        <vt:lpstr>Naslov</vt:lpstr>
      </vt:variant>
      <vt:variant>
        <vt:i4>1</vt:i4>
      </vt:variant>
    </vt:vector>
  </HeadingPairs>
  <TitlesOfParts>
    <vt:vector size="1" baseType="lpstr">
      <vt:lpstr>REPUBLIKA HRVATSKA</vt:lpstr>
    </vt:vector>
  </TitlesOfParts>
  <Company>HOME</Company>
  <LinksUpToDate>false</LinksUpToDate>
  <CharactersWithSpaces>138378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Korisnik</dc:creator>
  <cp:lastModifiedBy>Škola</cp:lastModifiedBy>
  <cp:revision>2</cp:revision>
  <cp:lastPrinted>2019-01-23T09:25:00Z</cp:lastPrinted>
  <dcterms:created xsi:type="dcterms:W3CDTF">2019-06-10T06:03:00Z</dcterms:created>
  <dcterms:modified xsi:type="dcterms:W3CDTF">2019-06-10T06:03:00Z</dcterms:modified>
</cp:coreProperties>
</file>