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9B48" w14:textId="77777777" w:rsidR="00736AAC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EKONOMSKA I TRGOVAČKA ŠKOLA IVANA DOMCA</w:t>
      </w:r>
    </w:p>
    <w:p w14:paraId="483DF624" w14:textId="77777777" w:rsidR="00641C6D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ANTUNA AKŠAMOVIĆA 31</w:t>
      </w:r>
    </w:p>
    <w:p w14:paraId="0C18ACE1" w14:textId="77777777" w:rsidR="00641C6D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32100 VINKOVCI</w:t>
      </w:r>
    </w:p>
    <w:p w14:paraId="29ACF980" w14:textId="77777777" w:rsidR="00641C6D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OIB 69440564515</w:t>
      </w:r>
    </w:p>
    <w:p w14:paraId="6BEC5B18" w14:textId="77777777" w:rsidR="00641C6D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RKP 17827</w:t>
      </w:r>
    </w:p>
    <w:p w14:paraId="656F9F61" w14:textId="77777777" w:rsidR="000B27D7" w:rsidRPr="008D13BD" w:rsidRDefault="000B27D7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Razina: 31 – proračunski korisnik JLP(R)S koji obavlja poslove u sklopu funkcija koje se decentraliziraju</w:t>
      </w:r>
    </w:p>
    <w:p w14:paraId="0642293A" w14:textId="77777777" w:rsidR="000B27D7" w:rsidRPr="008D13BD" w:rsidRDefault="000B27D7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Šifra djelatnosti: 8532 – tehničko i srednje strukovno obrazovanje</w:t>
      </w:r>
    </w:p>
    <w:p w14:paraId="33345982" w14:textId="77777777" w:rsidR="000B27D7" w:rsidRPr="008D13BD" w:rsidRDefault="006E0652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Oznaka razdoblja: 2020</w:t>
      </w:r>
      <w:r w:rsidR="000B27D7" w:rsidRPr="008D13BD">
        <w:rPr>
          <w:rFonts w:ascii="Times New Roman" w:hAnsi="Times New Roman" w:cs="Times New Roman"/>
          <w:sz w:val="24"/>
          <w:szCs w:val="24"/>
        </w:rPr>
        <w:t>-12</w:t>
      </w:r>
    </w:p>
    <w:p w14:paraId="7A5A95FB" w14:textId="77777777" w:rsidR="00641C6D" w:rsidRPr="008D13BD" w:rsidRDefault="00641C6D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Klasa:</w:t>
      </w:r>
      <w:r w:rsidR="00A65D4C" w:rsidRPr="008D13BD">
        <w:rPr>
          <w:rFonts w:ascii="Times New Roman" w:hAnsi="Times New Roman" w:cs="Times New Roman"/>
          <w:sz w:val="24"/>
          <w:szCs w:val="24"/>
        </w:rPr>
        <w:t xml:space="preserve"> 400-0</w:t>
      </w:r>
      <w:r w:rsidR="00C73049">
        <w:rPr>
          <w:rFonts w:ascii="Times New Roman" w:hAnsi="Times New Roman" w:cs="Times New Roman"/>
          <w:sz w:val="24"/>
          <w:szCs w:val="24"/>
        </w:rPr>
        <w:t>4</w:t>
      </w:r>
      <w:r w:rsidR="00A65D4C" w:rsidRPr="008D13BD">
        <w:rPr>
          <w:rFonts w:ascii="Times New Roman" w:hAnsi="Times New Roman" w:cs="Times New Roman"/>
          <w:sz w:val="24"/>
          <w:szCs w:val="24"/>
        </w:rPr>
        <w:t>/21</w:t>
      </w:r>
      <w:r w:rsidR="00D96CC1" w:rsidRPr="008D13BD">
        <w:rPr>
          <w:rFonts w:ascii="Times New Roman" w:hAnsi="Times New Roman" w:cs="Times New Roman"/>
          <w:sz w:val="24"/>
          <w:szCs w:val="24"/>
        </w:rPr>
        <w:t>-01/01</w:t>
      </w:r>
    </w:p>
    <w:p w14:paraId="0038C283" w14:textId="77777777" w:rsidR="00641C6D" w:rsidRPr="008D13BD" w:rsidRDefault="00A65D4C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3B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8D13BD">
        <w:rPr>
          <w:rFonts w:ascii="Times New Roman" w:hAnsi="Times New Roman" w:cs="Times New Roman"/>
          <w:sz w:val="24"/>
          <w:szCs w:val="24"/>
        </w:rPr>
        <w:t>: 2188-47-06-202</w:t>
      </w:r>
      <w:r w:rsidR="00C73049">
        <w:rPr>
          <w:rFonts w:ascii="Times New Roman" w:hAnsi="Times New Roman" w:cs="Times New Roman"/>
          <w:sz w:val="24"/>
          <w:szCs w:val="24"/>
        </w:rPr>
        <w:t>2</w:t>
      </w:r>
      <w:r w:rsidR="00641C6D" w:rsidRPr="008D13BD">
        <w:rPr>
          <w:rFonts w:ascii="Times New Roman" w:hAnsi="Times New Roman" w:cs="Times New Roman"/>
          <w:sz w:val="24"/>
          <w:szCs w:val="24"/>
        </w:rPr>
        <w:t>-</w:t>
      </w:r>
      <w:r w:rsidR="00C73049">
        <w:rPr>
          <w:rFonts w:ascii="Times New Roman" w:hAnsi="Times New Roman" w:cs="Times New Roman"/>
          <w:sz w:val="24"/>
          <w:szCs w:val="24"/>
        </w:rPr>
        <w:t>120</w:t>
      </w:r>
    </w:p>
    <w:p w14:paraId="1C8AC6AD" w14:textId="77777777" w:rsidR="00641C6D" w:rsidRPr="008D13BD" w:rsidRDefault="00345A9F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U Vinkovcima, 2</w:t>
      </w:r>
      <w:r w:rsidR="00C73049">
        <w:rPr>
          <w:rFonts w:ascii="Times New Roman" w:hAnsi="Times New Roman" w:cs="Times New Roman"/>
          <w:sz w:val="24"/>
          <w:szCs w:val="24"/>
        </w:rPr>
        <w:t>7</w:t>
      </w:r>
      <w:r w:rsidR="00641C6D" w:rsidRPr="008D13BD">
        <w:rPr>
          <w:rFonts w:ascii="Times New Roman" w:hAnsi="Times New Roman" w:cs="Times New Roman"/>
          <w:sz w:val="24"/>
          <w:szCs w:val="24"/>
        </w:rPr>
        <w:t>. siječnja 20</w:t>
      </w:r>
      <w:r w:rsidRPr="008D13BD">
        <w:rPr>
          <w:rFonts w:ascii="Times New Roman" w:hAnsi="Times New Roman" w:cs="Times New Roman"/>
          <w:sz w:val="24"/>
          <w:szCs w:val="24"/>
        </w:rPr>
        <w:t>2</w:t>
      </w:r>
      <w:r w:rsidR="00C73049">
        <w:rPr>
          <w:rFonts w:ascii="Times New Roman" w:hAnsi="Times New Roman" w:cs="Times New Roman"/>
          <w:sz w:val="24"/>
          <w:szCs w:val="24"/>
        </w:rPr>
        <w:t>2</w:t>
      </w:r>
      <w:r w:rsidR="00641C6D" w:rsidRPr="008D13BD">
        <w:rPr>
          <w:rFonts w:ascii="Times New Roman" w:hAnsi="Times New Roman" w:cs="Times New Roman"/>
          <w:sz w:val="24"/>
          <w:szCs w:val="24"/>
        </w:rPr>
        <w:t>.g.</w:t>
      </w:r>
    </w:p>
    <w:p w14:paraId="12F49F56" w14:textId="77777777" w:rsidR="0037552E" w:rsidRPr="008D13BD" w:rsidRDefault="0037552E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9168DA" w14:textId="77777777" w:rsidR="005D4EBB" w:rsidRPr="008D13BD" w:rsidRDefault="005D4EBB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705F64" w14:textId="77777777" w:rsidR="003F5D1F" w:rsidRPr="008D13BD" w:rsidRDefault="003F5D1F" w:rsidP="003F5D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BD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0B27D7" w:rsidRPr="008D13BD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A65D4C" w:rsidRPr="008D13BD">
        <w:rPr>
          <w:rFonts w:ascii="Times New Roman" w:hAnsi="Times New Roman" w:cs="Times New Roman"/>
          <w:b/>
          <w:sz w:val="24"/>
          <w:szCs w:val="24"/>
        </w:rPr>
        <w:t>2</w:t>
      </w:r>
      <w:r w:rsidR="00C73049">
        <w:rPr>
          <w:rFonts w:ascii="Times New Roman" w:hAnsi="Times New Roman" w:cs="Times New Roman"/>
          <w:b/>
          <w:sz w:val="24"/>
          <w:szCs w:val="24"/>
        </w:rPr>
        <w:t>1</w:t>
      </w:r>
      <w:r w:rsidR="000B27D7" w:rsidRPr="008D13BD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086442" w14:textId="77777777" w:rsidR="000B27D7" w:rsidRPr="008D13BD" w:rsidRDefault="000B27D7" w:rsidP="003F5D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4FB0528" w14:textId="77777777" w:rsidR="0037552E" w:rsidRPr="008D13BD" w:rsidRDefault="0037552E" w:rsidP="003F5D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018673" w14:textId="77777777" w:rsidR="000B27D7" w:rsidRPr="008D13BD" w:rsidRDefault="000B27D7" w:rsidP="00305B2D">
      <w:pPr>
        <w:pStyle w:val="Tijeloteksta"/>
        <w:tabs>
          <w:tab w:val="num" w:pos="720"/>
        </w:tabs>
        <w:jc w:val="left"/>
      </w:pPr>
      <w:r w:rsidRPr="008D13BD">
        <w:t>Ekonomska i trgovačka škola Ivana Domca obavlja djelatnost odgoja i obrazovanja u skla</w:t>
      </w:r>
      <w:r w:rsidR="00305B2D" w:rsidRPr="008D13BD">
        <w:t xml:space="preserve">du sa odredbama Zakona o odgoju </w:t>
      </w:r>
      <w:r w:rsidRPr="008D13BD">
        <w:t xml:space="preserve">i obrazovanju </w:t>
      </w:r>
      <w:r w:rsidR="00305B2D" w:rsidRPr="008D13BD">
        <w:t>u osnovnoj i srednjoj školi (NN</w:t>
      </w:r>
      <w:r w:rsidRPr="008D13BD">
        <w:t>87/08,86/09,92/10,105/10,90/11,5/12,16/12,86/12,</w:t>
      </w:r>
      <w:r w:rsidR="00C73049">
        <w:t>126/12,</w:t>
      </w:r>
      <w:r w:rsidRPr="008D13BD">
        <w:t>94/13,152/14,7/17,68/18</w:t>
      </w:r>
      <w:r w:rsidR="00345A9F" w:rsidRPr="008D13BD">
        <w:t>,</w:t>
      </w:r>
      <w:r w:rsidR="00C73049">
        <w:t>98</w:t>
      </w:r>
      <w:r w:rsidR="00345A9F" w:rsidRPr="008D13BD">
        <w:t>/19</w:t>
      </w:r>
      <w:r w:rsidR="004206AA">
        <w:t>,64/20</w:t>
      </w:r>
      <w:r w:rsidRPr="008D13BD">
        <w:t>) i Statuta Škole što uključuje slijedeće poslove :</w:t>
      </w:r>
    </w:p>
    <w:p w14:paraId="3E8FEF73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upisi u školu i ispisi iz škole s vođenjem odgovarajuće evidencije i dokumentacije,</w:t>
      </w:r>
    </w:p>
    <w:p w14:paraId="32E1EA6A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organizira izvođenje nastave i drugih oblika odgojno-obrazovnog rada s učenicima te vođenje odgovarajuće evidencije,</w:t>
      </w:r>
    </w:p>
    <w:p w14:paraId="1FEAC3F8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vrjednovanje i ocjenjivanje učenika te vođenje evidencije o tome kao i o učeničkim postignućima,</w:t>
      </w:r>
    </w:p>
    <w:p w14:paraId="0C6CC44F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izricanje i provođenje pedagoških mjera i vođenje evidencije o njima,</w:t>
      </w:r>
    </w:p>
    <w:p w14:paraId="43B3BB8D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organizacija predmetnih i razrednih ispita i vođenje evidencije o njima,</w:t>
      </w:r>
    </w:p>
    <w:p w14:paraId="612EFA8B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>- izdavanje javnih isprava i drugih potvrda,</w:t>
      </w:r>
    </w:p>
    <w:p w14:paraId="624E9D08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</w:pPr>
      <w:r w:rsidRPr="008D13BD">
        <w:t xml:space="preserve">- upisivanje podataka o odgojno-obrazovnom radu u </w:t>
      </w:r>
      <w:r w:rsidR="002630F8" w:rsidRPr="008D13BD">
        <w:t xml:space="preserve">zajednički elektronički upisnik </w:t>
      </w:r>
      <w:r w:rsidRPr="008D13BD">
        <w:t>ustanova ( u daljem tekstu e-maticu) i ostalo</w:t>
      </w:r>
    </w:p>
    <w:p w14:paraId="7CEB2361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</w:pPr>
    </w:p>
    <w:p w14:paraId="63B93A85" w14:textId="77777777" w:rsidR="001F25EC" w:rsidRPr="008D13BD" w:rsidRDefault="000B27D7" w:rsidP="001F25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 xml:space="preserve">Djelatnost Škole je </w:t>
      </w:r>
      <w:r w:rsidR="001F25EC" w:rsidRPr="008D13BD">
        <w:rPr>
          <w:rFonts w:ascii="Times New Roman" w:hAnsi="Times New Roman" w:cs="Times New Roman"/>
          <w:sz w:val="24"/>
          <w:szCs w:val="24"/>
        </w:rPr>
        <w:t xml:space="preserve">redovni program </w:t>
      </w:r>
      <w:r w:rsidRPr="008D13BD">
        <w:rPr>
          <w:rFonts w:ascii="Times New Roman" w:hAnsi="Times New Roman" w:cs="Times New Roman"/>
          <w:sz w:val="24"/>
          <w:szCs w:val="24"/>
        </w:rPr>
        <w:t>odgoj</w:t>
      </w:r>
      <w:r w:rsidR="001F25EC" w:rsidRPr="008D13BD">
        <w:rPr>
          <w:rFonts w:ascii="Times New Roman" w:hAnsi="Times New Roman" w:cs="Times New Roman"/>
          <w:sz w:val="24"/>
          <w:szCs w:val="24"/>
        </w:rPr>
        <w:t>a</w:t>
      </w:r>
      <w:r w:rsidRPr="008D13BD">
        <w:rPr>
          <w:rFonts w:ascii="Times New Roman" w:hAnsi="Times New Roman" w:cs="Times New Roman"/>
          <w:sz w:val="24"/>
          <w:szCs w:val="24"/>
        </w:rPr>
        <w:t xml:space="preserve"> i srednje strukovno obrazovanje za zanimanje ekonomist, posl</w:t>
      </w:r>
      <w:r w:rsidR="00A65D4C" w:rsidRPr="008D13BD">
        <w:rPr>
          <w:rFonts w:ascii="Times New Roman" w:hAnsi="Times New Roman" w:cs="Times New Roman"/>
          <w:sz w:val="24"/>
          <w:szCs w:val="24"/>
        </w:rPr>
        <w:t xml:space="preserve">ovni tajnik, upravni referent, </w:t>
      </w:r>
      <w:r w:rsidRPr="008D13BD">
        <w:rPr>
          <w:rFonts w:ascii="Times New Roman" w:hAnsi="Times New Roman" w:cs="Times New Roman"/>
          <w:sz w:val="24"/>
          <w:szCs w:val="24"/>
        </w:rPr>
        <w:t>prodavač</w:t>
      </w:r>
      <w:r w:rsidR="00A65D4C" w:rsidRPr="008D13BD">
        <w:rPr>
          <w:rFonts w:ascii="Times New Roman" w:hAnsi="Times New Roman" w:cs="Times New Roman"/>
          <w:sz w:val="24"/>
          <w:szCs w:val="24"/>
        </w:rPr>
        <w:t xml:space="preserve"> i pomoćni administrator - TES</w:t>
      </w:r>
      <w:r w:rsidRPr="008D13BD">
        <w:rPr>
          <w:rFonts w:ascii="Times New Roman" w:hAnsi="Times New Roman" w:cs="Times New Roman"/>
          <w:sz w:val="24"/>
          <w:szCs w:val="24"/>
        </w:rPr>
        <w:t xml:space="preserve">. </w:t>
      </w:r>
      <w:r w:rsidR="001F25EC" w:rsidRPr="008D13BD">
        <w:rPr>
          <w:rFonts w:ascii="Times New Roman" w:hAnsi="Times New Roman" w:cs="Times New Roman"/>
          <w:sz w:val="24"/>
          <w:szCs w:val="24"/>
        </w:rPr>
        <w:t xml:space="preserve">Ravnatelj Škole je Mato </w:t>
      </w:r>
      <w:proofErr w:type="spellStart"/>
      <w:r w:rsidR="001F25EC" w:rsidRPr="008D13BD">
        <w:rPr>
          <w:rFonts w:ascii="Times New Roman" w:hAnsi="Times New Roman" w:cs="Times New Roman"/>
          <w:sz w:val="24"/>
          <w:szCs w:val="24"/>
        </w:rPr>
        <w:t>Džalto,prof</w:t>
      </w:r>
      <w:proofErr w:type="spellEnd"/>
      <w:r w:rsidR="001F25EC" w:rsidRPr="008D13BD">
        <w:rPr>
          <w:rFonts w:ascii="Times New Roman" w:hAnsi="Times New Roman" w:cs="Times New Roman"/>
          <w:sz w:val="24"/>
          <w:szCs w:val="24"/>
        </w:rPr>
        <w:t>.</w:t>
      </w:r>
    </w:p>
    <w:p w14:paraId="5406EAF0" w14:textId="77777777" w:rsidR="006B2EBB" w:rsidRPr="008D13BD" w:rsidRDefault="006B2EBB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</w:pPr>
    </w:p>
    <w:p w14:paraId="286FE53C" w14:textId="77777777" w:rsidR="000B27D7" w:rsidRPr="008D13BD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</w:pPr>
      <w:r w:rsidRPr="008D13BD">
        <w:t>Škola također obavlja poslove posredovanja za povremeni rad svojih redovitih učenika u zemlji i daje u najam i/ili zakup prostor Škole. Škola nije obveznik poreza na dodanu vrijednost.</w:t>
      </w:r>
    </w:p>
    <w:p w14:paraId="67BA05C9" w14:textId="77777777" w:rsidR="00E42E22" w:rsidRPr="008D13BD" w:rsidRDefault="00E42E22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</w:pPr>
    </w:p>
    <w:p w14:paraId="667CEBCD" w14:textId="77777777" w:rsidR="00E42E22" w:rsidRPr="008D13BD" w:rsidRDefault="00020BA9" w:rsidP="001C1244">
      <w:pPr>
        <w:pStyle w:val="Tijeloteksta"/>
        <w:numPr>
          <w:ilvl w:val="1"/>
          <w:numId w:val="0"/>
        </w:numPr>
        <w:tabs>
          <w:tab w:val="num" w:pos="1440"/>
        </w:tabs>
      </w:pPr>
      <w:r w:rsidRPr="008D13BD">
        <w:t>20</w:t>
      </w:r>
      <w:r w:rsidR="00A65D4C" w:rsidRPr="008D13BD">
        <w:t>2</w:t>
      </w:r>
      <w:r w:rsidR="00C73049">
        <w:t>1</w:t>
      </w:r>
      <w:r w:rsidR="001C1244" w:rsidRPr="008D13BD">
        <w:t xml:space="preserve">.g. su obilježila ulaganja </w:t>
      </w:r>
      <w:r w:rsidR="00A65D4C" w:rsidRPr="008D13BD">
        <w:t xml:space="preserve">u </w:t>
      </w:r>
      <w:r w:rsidR="004206AA">
        <w:t>računalnu</w:t>
      </w:r>
      <w:r w:rsidR="00A65D4C" w:rsidRPr="008D13BD">
        <w:t xml:space="preserve"> </w:t>
      </w:r>
      <w:r w:rsidR="00F21A1D">
        <w:t xml:space="preserve">, </w:t>
      </w:r>
      <w:r w:rsidR="00A65D4C" w:rsidRPr="008D13BD">
        <w:t>sportsku opremu</w:t>
      </w:r>
      <w:r w:rsidR="00F53D34">
        <w:t xml:space="preserve">, </w:t>
      </w:r>
      <w:r w:rsidR="007E5E1D">
        <w:t xml:space="preserve">nabavu </w:t>
      </w:r>
      <w:r w:rsidR="00F53D34">
        <w:t xml:space="preserve">9 </w:t>
      </w:r>
      <w:r w:rsidR="007E5E1D">
        <w:t>robota i 3D printera</w:t>
      </w:r>
      <w:r w:rsidR="00A65D4C" w:rsidRPr="008D13BD">
        <w:t xml:space="preserve"> </w:t>
      </w:r>
      <w:r w:rsidR="004206AA">
        <w:t xml:space="preserve">iz vlastitih sredstava, </w:t>
      </w:r>
      <w:r w:rsidR="00A65D4C" w:rsidRPr="008D13BD">
        <w:t>temeljem Odluke</w:t>
      </w:r>
      <w:r w:rsidRPr="008D13BD">
        <w:t xml:space="preserve"> nadležnog Ministarstva zna</w:t>
      </w:r>
      <w:r w:rsidR="00A65D4C" w:rsidRPr="008D13BD">
        <w:t xml:space="preserve">nosti i obrazovanja </w:t>
      </w:r>
      <w:r w:rsidR="002E46A3" w:rsidRPr="008D13BD">
        <w:t xml:space="preserve">opremljena je knjižnica </w:t>
      </w:r>
      <w:r w:rsidR="00986E0A" w:rsidRPr="008D13BD">
        <w:t xml:space="preserve">obveznom </w:t>
      </w:r>
      <w:proofErr w:type="spellStart"/>
      <w:r w:rsidR="00986E0A" w:rsidRPr="008D13BD">
        <w:t>lektirnom</w:t>
      </w:r>
      <w:proofErr w:type="spellEnd"/>
      <w:r w:rsidR="00986E0A" w:rsidRPr="008D13BD">
        <w:t xml:space="preserve"> građom i kupljeni su udžbenici za učenike slabijeg imovinskog stanja. </w:t>
      </w:r>
    </w:p>
    <w:p w14:paraId="616EF402" w14:textId="77777777" w:rsidR="00FF6921" w:rsidRPr="008D13BD" w:rsidRDefault="002630F8" w:rsidP="002630F8">
      <w:pPr>
        <w:pStyle w:val="Tijeloteksta"/>
        <w:numPr>
          <w:ilvl w:val="1"/>
          <w:numId w:val="0"/>
        </w:numPr>
        <w:tabs>
          <w:tab w:val="num" w:pos="1440"/>
        </w:tabs>
      </w:pPr>
      <w:r w:rsidRPr="008D13BD">
        <w:t>Nastavljeno je sa realizacijom projekata implementacije pomoćnika u nastavi za učenike s poteškoćama u razvoju</w:t>
      </w:r>
      <w:r w:rsidR="004206AA">
        <w:t>, s</w:t>
      </w:r>
      <w:r w:rsidRPr="008D13BD">
        <w:t>hemom školskog voća</w:t>
      </w:r>
      <w:r w:rsidR="004206AA">
        <w:t xml:space="preserve"> i</w:t>
      </w:r>
      <w:r w:rsidR="00262677" w:rsidRPr="008D13BD">
        <w:t xml:space="preserve"> </w:t>
      </w:r>
      <w:r w:rsidR="004206AA">
        <w:t>p</w:t>
      </w:r>
      <w:r w:rsidR="00262677" w:rsidRPr="008D13BD">
        <w:t>rojekt</w:t>
      </w:r>
      <w:r w:rsidR="004206AA">
        <w:t>om</w:t>
      </w:r>
      <w:r w:rsidR="00262677" w:rsidRPr="008D13BD">
        <w:t xml:space="preserve"> mobilnosti Erasmus+ za Ključnu aktivnost 2 u području odgoja i općeg obrazovanja</w:t>
      </w:r>
      <w:r w:rsidR="004206AA">
        <w:t>.</w:t>
      </w:r>
    </w:p>
    <w:p w14:paraId="7893D713" w14:textId="77777777" w:rsidR="001F25EC" w:rsidRPr="008D13BD" w:rsidRDefault="001F25EC" w:rsidP="001F25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AEF8C0" w14:textId="77777777" w:rsidR="001F25EC" w:rsidRPr="008D13BD" w:rsidRDefault="001F25EC" w:rsidP="001F25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D13BD">
        <w:rPr>
          <w:rFonts w:ascii="Times New Roman" w:hAnsi="Times New Roman" w:cs="Times New Roman"/>
          <w:sz w:val="24"/>
          <w:szCs w:val="24"/>
        </w:rPr>
        <w:t>Bilješke uz financijske izvještaje za 20</w:t>
      </w:r>
      <w:r w:rsidR="007E796F" w:rsidRPr="008D13BD">
        <w:rPr>
          <w:rFonts w:ascii="Times New Roman" w:hAnsi="Times New Roman" w:cs="Times New Roman"/>
          <w:sz w:val="24"/>
          <w:szCs w:val="24"/>
        </w:rPr>
        <w:t>2</w:t>
      </w:r>
      <w:r w:rsidR="004206AA">
        <w:rPr>
          <w:rFonts w:ascii="Times New Roman" w:hAnsi="Times New Roman" w:cs="Times New Roman"/>
          <w:sz w:val="24"/>
          <w:szCs w:val="24"/>
        </w:rPr>
        <w:t>1</w:t>
      </w:r>
      <w:r w:rsidRPr="008D13BD">
        <w:rPr>
          <w:rFonts w:ascii="Times New Roman" w:hAnsi="Times New Roman" w:cs="Times New Roman"/>
          <w:sz w:val="24"/>
          <w:szCs w:val="24"/>
        </w:rPr>
        <w:t xml:space="preserve">.g. je sastavila voditeljica računovodstva Martina Mijatović, dipl. </w:t>
      </w:r>
      <w:proofErr w:type="spellStart"/>
      <w:r w:rsidRPr="008D13BD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8D13BD">
        <w:rPr>
          <w:rFonts w:ascii="Times New Roman" w:hAnsi="Times New Roman" w:cs="Times New Roman"/>
          <w:sz w:val="24"/>
          <w:szCs w:val="24"/>
        </w:rPr>
        <w:t>.</w:t>
      </w:r>
    </w:p>
    <w:p w14:paraId="0589B98B" w14:textId="77777777" w:rsidR="003F5D1F" w:rsidRPr="008D13BD" w:rsidRDefault="003F5D1F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9FAA2B" w14:textId="77777777" w:rsidR="00EC0D25" w:rsidRPr="008D13BD" w:rsidRDefault="00EC0D25" w:rsidP="00D96CC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4FEE96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480EED2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156D1B9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AB85B1C" w14:textId="77777777" w:rsidR="007E796F" w:rsidRDefault="007E796F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BILJEŠKE UZ IZVJEŠTAJ PR-RAS</w:t>
      </w:r>
    </w:p>
    <w:p w14:paraId="2D8BFDCA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E940632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FBEA7DF" w14:textId="77777777" w:rsidR="007E796F" w:rsidRDefault="007E796F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058</w:t>
      </w:r>
      <w:r w:rsidR="004206AA">
        <w:rPr>
          <w:rFonts w:ascii="Times New Roman" w:eastAsia="Times New Roman" w:hAnsi="Times New Roman" w:cs="Times New Roman"/>
          <w:sz w:val="24"/>
          <w:szCs w:val="24"/>
          <w:lang w:eastAsia="hr-HR"/>
        </w:rPr>
        <w:t>,070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,661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4206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upute Ministarstva financija, </w:t>
      </w:r>
      <w:proofErr w:type="spellStart"/>
      <w:r w:rsidR="004206AA">
        <w:rPr>
          <w:rFonts w:ascii="Times New Roman" w:eastAsia="Times New Roman" w:hAnsi="Times New Roman" w:cs="Times New Roman"/>
          <w:sz w:val="24"/>
          <w:szCs w:val="24"/>
          <w:lang w:eastAsia="hr-HR"/>
        </w:rPr>
        <w:t>preknjižena</w:t>
      </w:r>
      <w:proofErr w:type="spellEnd"/>
      <w:r w:rsidR="004206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sredstva na spomenuti konto za financiranje mjere pripravništva</w:t>
      </w:r>
    </w:p>
    <w:p w14:paraId="103AEBA8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064 – povećanje radi financiranja isplata pravomoćnih sudskih presuda</w:t>
      </w:r>
    </w:p>
    <w:p w14:paraId="3F6F571C" w14:textId="77777777" w:rsidR="004206AA" w:rsidRDefault="004206AA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065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,669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2021.g. nisu primljena sredstva od nadležnog ministarstva za kupnju tableta za učenike slabijeg imovinskog stanja</w:t>
      </w:r>
    </w:p>
    <w:p w14:paraId="2D6DA72A" w14:textId="77777777" w:rsidR="004206AA" w:rsidRDefault="004206AA" w:rsidP="007E79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C2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075 - </w:t>
      </w:r>
      <w:r w:rsidR="00BC241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C2414" w:rsidRPr="00BC2414">
        <w:rPr>
          <w:rFonts w:ascii="Times New Roman" w:hAnsi="Times New Roman" w:cs="Times New Roman"/>
          <w:sz w:val="24"/>
          <w:szCs w:val="24"/>
        </w:rPr>
        <w:t xml:space="preserve"> </w:t>
      </w:r>
      <w:r w:rsidR="00BC2414">
        <w:rPr>
          <w:rFonts w:ascii="Times New Roman" w:hAnsi="Times New Roman" w:cs="Times New Roman"/>
          <w:sz w:val="24"/>
          <w:szCs w:val="24"/>
        </w:rPr>
        <w:t>prošloj</w:t>
      </w:r>
      <w:r w:rsidR="00BC2414" w:rsidRPr="00BC2414">
        <w:rPr>
          <w:rFonts w:ascii="Times New Roman" w:hAnsi="Times New Roman" w:cs="Times New Roman"/>
          <w:sz w:val="24"/>
          <w:szCs w:val="24"/>
        </w:rPr>
        <w:t xml:space="preserve"> godini završeno je partnerstvo u projektu „Škole različitih jednakosti“ kojim se putem izvannastavnih aktivnosti unaprijedila interkulturalna i digitalna pismenost</w:t>
      </w:r>
    </w:p>
    <w:p w14:paraId="62B2AF80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122 – uslijed popuštanja mjera i ukidanja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lockdown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-a“ u odnosu na prethodnu godinu, povećali su se prihodi od zakupa, najma i naknade za posredovanje pri povremenom radu redovnih učenika</w:t>
      </w:r>
    </w:p>
    <w:p w14:paraId="7C03B902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124 – smanjena su učenička natjecanja i putovanja</w:t>
      </w:r>
    </w:p>
    <w:p w14:paraId="35DD7711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125 – odnosi se na donaciju knjiga za knjižni fond Škole</w:t>
      </w:r>
    </w:p>
    <w:p w14:paraId="0C2D8C0A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130 – odnosi se na financiranje pregrađivanja hodnika škole radi povećanja prostornih kapaciteta za održavanje nastave i sanaciju ravnog krova na ulazu škole</w:t>
      </w:r>
    </w:p>
    <w:p w14:paraId="4A620C56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149 – povećanje radi povećanja koeficijenta i osnovice za obračun plaće u javnim službama i isplate razlike plaće po pravomoćnim sudskim presudama</w:t>
      </w:r>
    </w:p>
    <w:p w14:paraId="2E801BA1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156,157 – povećanje radi  isplate razlike plaće po pravomoćnim sudskim presudama</w:t>
      </w:r>
    </w:p>
    <w:p w14:paraId="03B0C7E8" w14:textId="77777777" w:rsidR="00BC2414" w:rsidRDefault="00BC2414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160 – povećanje radi </w:t>
      </w:r>
      <w:r w:rsidR="006D3CF2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provođenja projekta ERASMUS+ KA2</w:t>
      </w:r>
    </w:p>
    <w:p w14:paraId="2FF1CFA5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161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,710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povećanje radi manjeg broja dana u online nastavi u odnosu na prethodnu godinu</w:t>
      </w:r>
    </w:p>
    <w:p w14:paraId="6AB7C7E7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162 – povećanje broja web seminara</w:t>
      </w:r>
    </w:p>
    <w:p w14:paraId="277CD664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163 – redovni obilazak učenika na praksi u odnosu na prethodnu godinu</w:t>
      </w:r>
    </w:p>
    <w:p w14:paraId="7B397C43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165- veći broj učeničkih natjecanja u odnosu na prethodnu godinu</w:t>
      </w:r>
    </w:p>
    <w:p w14:paraId="6761108C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166 – odnosi se na isporuke voća u sklopu projekta Shema školskog voća jer su učenici veći broj dana bili na nastavi u školi u odnosu na prethodnu godinu</w:t>
      </w:r>
    </w:p>
    <w:p w14:paraId="11C4AE98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167 – povećanje jer su učenici veći broj dana bili na nastavi u školi u odnosu na prethodnu godinu</w:t>
      </w:r>
    </w:p>
    <w:p w14:paraId="416AA7A1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168 – u školi su rađeni raznorazni popravci</w:t>
      </w:r>
    </w:p>
    <w:p w14:paraId="33AD9DFC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169 – kupljena su nova kolica za čišćenje za spremačice</w:t>
      </w:r>
    </w:p>
    <w:p w14:paraId="2692A5DD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171 – kupljena je radna odjeća i obuća za djelatnike</w:t>
      </w:r>
    </w:p>
    <w:p w14:paraId="62F1D68A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173 – povećanje radi organiziranog prijevoza učenika s poteškoćama</w:t>
      </w:r>
    </w:p>
    <w:p w14:paraId="72C0625E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174 – povećanje radi sanacije ravnog krova na ulazu škole i elektroinstalaterskih radova u informatičkim učionicama</w:t>
      </w:r>
    </w:p>
    <w:p w14:paraId="598AA21D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175 – u izvještajnoj godini objavljena su 2 natječaja za izbor ravnatelja</w:t>
      </w:r>
    </w:p>
    <w:p w14:paraId="367A1704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178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,712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povećanje radi obveznog COVID testiranja za djelatnike koji nisu cijepljeni niti imaju COVID potvrdu</w:t>
      </w:r>
    </w:p>
    <w:p w14:paraId="04D1BE30" w14:textId="77777777" w:rsidR="006D3CF2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179 – povećanje radi izrade troškovnika za zamjenu vanjskih žaluzina</w:t>
      </w:r>
    </w:p>
    <w:p w14:paraId="7D79E0B8" w14:textId="77777777" w:rsidR="00BC2414" w:rsidRDefault="006D3CF2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180 – povećanje radi održavanja sustava Riznice VSŽ</w:t>
      </w:r>
    </w:p>
    <w:p w14:paraId="47AEF645" w14:textId="77777777" w:rsidR="006D3CF2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181 – povećanje radi tiskanja kataloga dugoročnog projekta „Grafiti“</w:t>
      </w:r>
    </w:p>
    <w:p w14:paraId="1E2A7F9F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182 – povećanje radi putovanja učenika u sklopu projekta ERASMUS</w:t>
      </w:r>
    </w:p>
    <w:p w14:paraId="5F6EC655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186 – povećanje radi dočeka nastavnika i učenika iz Turske, Rumunjske i Francuske u sklopu projekta ERASMUS</w:t>
      </w:r>
    </w:p>
    <w:p w14:paraId="37BBA756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188,189 – povećanje radi plaćanja sudskih pristojbi u sudskim sporovima za djelatnicima</w:t>
      </w:r>
    </w:p>
    <w:p w14:paraId="350F5CC5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206 – povećanje bankarskih usluga sukladno novim Općim uvjetima poslovanja</w:t>
      </w:r>
    </w:p>
    <w:p w14:paraId="2966B2D5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208 – povećanje radi isplate zakonskih zateznih kamata u pravomoćnim sudskim presudama</w:t>
      </w:r>
    </w:p>
    <w:p w14:paraId="63E750DF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255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,815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smanjenje zbog manjeg broja učenika i manje udaljenosti od kuće do škole</w:t>
      </w:r>
    </w:p>
    <w:p w14:paraId="3C165D65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256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,820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nagrađeni su najuspješniji učenici Škole</w:t>
      </w:r>
    </w:p>
    <w:p w14:paraId="4109B220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312 – prodano je staro prijenosno računalo</w:t>
      </w:r>
    </w:p>
    <w:p w14:paraId="2C034593" w14:textId="77777777" w:rsidR="007E5E1D" w:rsidRDefault="007E5E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397 – pregrađen je hodnik na drugom katu radi povećanja prostornih kapaciteta za održavanje nastave</w:t>
      </w:r>
    </w:p>
    <w:p w14:paraId="1490EAFA" w14:textId="77777777" w:rsidR="007E5E1D" w:rsidRDefault="007E5E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714 – odnosi se na angažiranje djelatnika na ugovor o djelu radi održavanja opreme u sklopu projekta e-Škole</w:t>
      </w:r>
    </w:p>
    <w:p w14:paraId="169332BE" w14:textId="77777777" w:rsidR="00F21A1D" w:rsidRDefault="00F21A1D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0E6629" w14:textId="77777777" w:rsidR="00A93BD7" w:rsidRPr="008D13BD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 xml:space="preserve">BILJEŠKE UZ </w:t>
      </w:r>
      <w:r w:rsidR="00861804"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IZVJEŠTAJ </w:t>
      </w: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RAS-funkcijski</w:t>
      </w:r>
    </w:p>
    <w:p w14:paraId="4B720324" w14:textId="77777777" w:rsidR="007E796F" w:rsidRPr="008D13BD" w:rsidRDefault="007E796F" w:rsidP="007E796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AOP 116 – ukupni ostvareni rashodi poslovanja i rashodi za nabavu nefinancijske imovine u 202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.g. iznose 1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3.204.881,97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6FEF6A85" w14:textId="77777777" w:rsidR="00A93BD7" w:rsidRPr="008D13BD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6667A" w14:textId="77777777" w:rsidR="00A93BD7" w:rsidRPr="008D13BD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BILJEŠKE UZ </w:t>
      </w:r>
      <w:r w:rsidR="00861804"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IZVJEŠTAJ </w:t>
      </w: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P-VRIO</w:t>
      </w:r>
    </w:p>
    <w:p w14:paraId="12264165" w14:textId="77777777" w:rsidR="00EC0D25" w:rsidRPr="008D13BD" w:rsidRDefault="007E796F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A93BD7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135D2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proizvedene dugotrajne imovine je rezultat </w:t>
      </w:r>
      <w:r w:rsidR="00C71DC5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naloga za knjiženje od nadležnog proračuna za povećanje vrijednosti imovine radi 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zamjene vanjskih  žaluzina</w:t>
      </w:r>
      <w:r w:rsidR="00C71DC5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E1D">
        <w:rPr>
          <w:rFonts w:ascii="Times New Roman" w:eastAsia="Times New Roman" w:hAnsi="Times New Roman" w:cs="Times New Roman"/>
          <w:sz w:val="24"/>
          <w:szCs w:val="24"/>
          <w:lang w:eastAsia="hr-HR"/>
        </w:rPr>
        <w:t>na Školi u iznosu 414.406,25 kuna i prenamjena prostora u potkrovlju škole koju je napravila Razvojna agencija Vukovarsko-srijemske županije u iznosu 68.021,88</w:t>
      </w:r>
      <w:r w:rsidR="00C71DC5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60A788D2" w14:textId="77777777" w:rsidR="00480ABD" w:rsidRPr="008D13BD" w:rsidRDefault="00480ABD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638C4EC" w14:textId="77777777" w:rsidR="00CC0320" w:rsidRDefault="001403C6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BILJEŠKE UZ </w:t>
      </w:r>
      <w:r w:rsidR="00861804"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IZVJEŠTAJ BILANCA</w:t>
      </w:r>
    </w:p>
    <w:p w14:paraId="1AE7430A" w14:textId="77777777" w:rsidR="00CC0320" w:rsidRDefault="00CC0320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5039E0A" w14:textId="77777777" w:rsidR="00CC0320" w:rsidRPr="00BB1AF1" w:rsidRDefault="00CC0320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AOP 021 – kupljen</w:t>
      </w:r>
      <w:r w:rsidR="00BB1AF1"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o je 9</w:t>
      </w: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robot</w:t>
      </w:r>
      <w:r w:rsidR="00BB1AF1"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3D printer za nastavu iz informatike</w:t>
      </w:r>
    </w:p>
    <w:p w14:paraId="66D2C371" w14:textId="77777777" w:rsidR="00BB1AF1" w:rsidRPr="00BB1AF1" w:rsidRDefault="00BB1AF1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AOP 052 – odnosi se na radove na pregrađivanju hodnika škole radi povećanja prostornog kapaciteta</w:t>
      </w:r>
    </w:p>
    <w:p w14:paraId="3EA0AFC6" w14:textId="77777777" w:rsidR="00CC0320" w:rsidRPr="00BB1AF1" w:rsidRDefault="00CC0320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AOP 079 – potraživanja od porezne uprave za više uplaćene doprinose pogrešnim obračunom plaće za kolovoz 2021.g.</w:t>
      </w:r>
    </w:p>
    <w:p w14:paraId="35842415" w14:textId="77777777" w:rsidR="00CC0320" w:rsidRDefault="00CC0320" w:rsidP="00CC032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AOP 081 – odnosi se na otvorena potraživanja od HZZO za naknade isplaćene od veljače 202</w:t>
      </w:r>
      <w:r w:rsidR="00B50C0B"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B1AF1">
        <w:rPr>
          <w:rFonts w:ascii="Times New Roman" w:eastAsia="Times New Roman" w:hAnsi="Times New Roman" w:cs="Times New Roman"/>
          <w:sz w:val="24"/>
          <w:szCs w:val="24"/>
          <w:lang w:eastAsia="hr-HR"/>
        </w:rPr>
        <w:t>. do prosinca 2021.g. u iznosu  52.261,98 kuna dok se 8.520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odnosi na potraživanje od korisnika poslovnog prostora u potkrovlju škole za režijske troškove</w:t>
      </w:r>
    </w:p>
    <w:p w14:paraId="29691BB6" w14:textId="77777777" w:rsidR="00BB1AF1" w:rsidRDefault="00BB1AF1" w:rsidP="00CC032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183 – otvorene obveze postoje jer radovi na pregrađivanju hodnika nisu gotovi, pa u skladu sa ugovorom nije ni plaćen račun dok ne dobijemo potpisani zapisnik o primopredaji</w:t>
      </w:r>
    </w:p>
    <w:p w14:paraId="4058E60A" w14:textId="77777777" w:rsidR="00BB1AF1" w:rsidRDefault="00BB1AF1" w:rsidP="00CC032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229 – odnosi se na rashode za prosinac 2021.g., za komunalnu naknadu i dimnjačarske usluge</w:t>
      </w:r>
    </w:p>
    <w:p w14:paraId="2D7DEE11" w14:textId="77777777" w:rsidR="00BB1AF1" w:rsidRDefault="00BB1AF1" w:rsidP="00CC032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235 – odnosi se na kupljenu dugotrajnu nematerijalnu imovinu iz donacija</w:t>
      </w:r>
    </w:p>
    <w:p w14:paraId="5322D33F" w14:textId="77777777" w:rsidR="00BB1AF1" w:rsidRPr="008D13BD" w:rsidRDefault="00BB1AF1" w:rsidP="00CC032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246 – manjak prihoda od nefinancijske imovine u iznosu 360.341,89 kuna se odnosi na izvor financiranja vlastiti prihodi i bit će pokriven iz istog izvora financiranja, iz viška prihoda poslovanja.</w:t>
      </w:r>
    </w:p>
    <w:p w14:paraId="7A0F0641" w14:textId="77777777" w:rsidR="00CC0320" w:rsidRDefault="00CC0320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D6FDACF" w14:textId="77777777" w:rsidR="006E1BA9" w:rsidRPr="008D13BD" w:rsidRDefault="006E1BA9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B117B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IZVANBILANČNI ZAPISI</w:t>
      </w:r>
    </w:p>
    <w:p w14:paraId="3729FFF5" w14:textId="77777777" w:rsidR="006E1BA9" w:rsidRPr="008D13BD" w:rsidRDefault="006E1BA9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D1BCA" w14:textId="77777777" w:rsidR="006E1BA9" w:rsidRDefault="006E1BA9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Na kontu 99111/99611</w:t>
      </w:r>
      <w:r w:rsidR="00C95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tuđa imovina dobivena na korištenje - 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uknjižena </w:t>
      </w:r>
      <w:r w:rsidR="00C95ED5">
        <w:rPr>
          <w:rFonts w:ascii="Times New Roman" w:eastAsia="Times New Roman" w:hAnsi="Times New Roman" w:cs="Times New Roman"/>
          <w:sz w:val="24"/>
          <w:szCs w:val="24"/>
          <w:lang w:eastAsia="hr-HR"/>
        </w:rPr>
        <w:t>je vrijednost opreme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dobivene</w:t>
      </w:r>
      <w:r w:rsidR="00B11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Ministarstva znanosti i obrazovanja za stručnu suradnicu u iznosu 6.758,00 kuna 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e-škole i projekta Podrška provedbi Cjelovite </w:t>
      </w:r>
      <w:proofErr w:type="spellStart"/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kurikularne</w:t>
      </w:r>
      <w:proofErr w:type="spellEnd"/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reforme Škola za život – faza II (CKR II) sufinanciranog u okviru Operativnog programa Učinkoviti ljudski potencijali 2014.-2020. Europskog socijalnog fonda u ukupnom iznosu </w:t>
      </w:r>
      <w:r w:rsidR="00B117BF">
        <w:rPr>
          <w:rFonts w:ascii="Times New Roman" w:eastAsia="Times New Roman" w:hAnsi="Times New Roman" w:cs="Times New Roman"/>
          <w:sz w:val="24"/>
          <w:szCs w:val="24"/>
          <w:lang w:eastAsia="hr-HR"/>
        </w:rPr>
        <w:t>243.797,50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</w:p>
    <w:p w14:paraId="663000A7" w14:textId="77777777" w:rsidR="002354EA" w:rsidRPr="008D13BD" w:rsidRDefault="002354EA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5F290" w14:textId="77777777" w:rsidR="006E1BA9" w:rsidRPr="008D13BD" w:rsidRDefault="006E1BA9" w:rsidP="006E1BA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Na kontu 99141/99641</w:t>
      </w:r>
      <w:r w:rsidR="00C95ED5"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-instrumenti osiguranja plaćanja-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primljene i dane zadužnice u ukupnom iznosu </w:t>
      </w:r>
      <w:r w:rsidR="00B117B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</w:t>
      </w:r>
      <w:r w:rsidR="00C95ED5"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nastavku je popis ugovornih odnosa i slično koji uz ispunjenje određenih uvjeta, mogu postati obveza ili imovina </w:t>
      </w:r>
    </w:p>
    <w:p w14:paraId="45876DBB" w14:textId="77777777" w:rsidR="006E1BA9" w:rsidRPr="005E5771" w:rsidRDefault="006E1BA9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97C97" w14:textId="77777777" w:rsidR="002354EA" w:rsidRPr="008D13BD" w:rsidRDefault="002354EA" w:rsidP="002354E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Na kontu 99191/99691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-ostali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zapisi-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uknjiženo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ravo zaloga na tri katastarske čestice u zaključenom sudskom sporu u vrijednosti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212,77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sudskih sporova u tijeku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isplate razlike plaće od prosinca 2015. do siječnja 2017.g. zajedno sa procijenjenom zateznom kamatom do 31.12.202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ukupnoj vrijednosti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95.000,00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7DAF01" w14:textId="77777777" w:rsidR="002354EA" w:rsidRPr="008D13BD" w:rsidRDefault="002354EA" w:rsidP="002354E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20AFA6D6" w14:textId="77777777" w:rsidR="00480ABD" w:rsidRPr="005E5771" w:rsidRDefault="00480ABD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DA021C2" w14:textId="77777777" w:rsidR="00D96F20" w:rsidRPr="005E5771" w:rsidRDefault="00D96F20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Y="-293"/>
        <w:tblW w:w="0" w:type="auto"/>
        <w:tblLook w:val="04A0" w:firstRow="1" w:lastRow="0" w:firstColumn="1" w:lastColumn="0" w:noHBand="0" w:noVBand="1"/>
      </w:tblPr>
      <w:tblGrid>
        <w:gridCol w:w="554"/>
        <w:gridCol w:w="1067"/>
        <w:gridCol w:w="1067"/>
        <w:gridCol w:w="1117"/>
        <w:gridCol w:w="1767"/>
        <w:gridCol w:w="1087"/>
        <w:gridCol w:w="1507"/>
        <w:gridCol w:w="896"/>
      </w:tblGrid>
      <w:tr w:rsidR="00480ABD" w:rsidRPr="00831341" w14:paraId="42AFAAFE" w14:textId="77777777" w:rsidTr="00480ABD">
        <w:tc>
          <w:tcPr>
            <w:tcW w:w="554" w:type="dxa"/>
            <w:vAlign w:val="center"/>
          </w:tcPr>
          <w:p w14:paraId="533BC3ED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Red. br.</w:t>
            </w:r>
          </w:p>
        </w:tc>
        <w:tc>
          <w:tcPr>
            <w:tcW w:w="1067" w:type="dxa"/>
            <w:vAlign w:val="center"/>
          </w:tcPr>
          <w:p w14:paraId="36D83AA2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Datum izdavanja</w:t>
            </w:r>
          </w:p>
        </w:tc>
        <w:tc>
          <w:tcPr>
            <w:tcW w:w="1067" w:type="dxa"/>
            <w:vAlign w:val="center"/>
          </w:tcPr>
          <w:p w14:paraId="204E230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1117" w:type="dxa"/>
            <w:vAlign w:val="center"/>
          </w:tcPr>
          <w:p w14:paraId="70A2BD00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Iznos </w:t>
            </w:r>
            <w:r w:rsidRPr="00037CB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primljenog </w:t>
            </w: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jamstva</w:t>
            </w:r>
          </w:p>
        </w:tc>
        <w:tc>
          <w:tcPr>
            <w:tcW w:w="1767" w:type="dxa"/>
            <w:vAlign w:val="center"/>
          </w:tcPr>
          <w:p w14:paraId="2E3993B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Davatelj jamstva</w:t>
            </w:r>
          </w:p>
        </w:tc>
        <w:tc>
          <w:tcPr>
            <w:tcW w:w="1087" w:type="dxa"/>
            <w:vAlign w:val="center"/>
          </w:tcPr>
          <w:p w14:paraId="71E406AD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507" w:type="dxa"/>
            <w:vAlign w:val="center"/>
          </w:tcPr>
          <w:p w14:paraId="53E1141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896" w:type="dxa"/>
            <w:vAlign w:val="center"/>
          </w:tcPr>
          <w:p w14:paraId="7CCC3F9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Rok važenja</w:t>
            </w:r>
          </w:p>
        </w:tc>
      </w:tr>
      <w:tr w:rsidR="00480ABD" w:rsidRPr="00831341" w14:paraId="4A67D93D" w14:textId="77777777" w:rsidTr="00480ABD">
        <w:tc>
          <w:tcPr>
            <w:tcW w:w="554" w:type="dxa"/>
            <w:vAlign w:val="center"/>
          </w:tcPr>
          <w:p w14:paraId="683F9BED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67" w:type="dxa"/>
            <w:vAlign w:val="center"/>
          </w:tcPr>
          <w:p w14:paraId="6B4DC22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10.2.2014.</w:t>
            </w:r>
          </w:p>
        </w:tc>
        <w:tc>
          <w:tcPr>
            <w:tcW w:w="1067" w:type="dxa"/>
            <w:vAlign w:val="center"/>
          </w:tcPr>
          <w:p w14:paraId="211DC04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OV-885/2014 kod javnog bilježnika Alena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Vajcla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Vinkovci</w:t>
            </w:r>
          </w:p>
        </w:tc>
        <w:tc>
          <w:tcPr>
            <w:tcW w:w="1117" w:type="dxa"/>
            <w:vAlign w:val="center"/>
          </w:tcPr>
          <w:p w14:paraId="0D65947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0CFCA58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MALONOGOMETNI KLUB „AURELIA“, Ulica lipa 9, VINKOVCI</w:t>
            </w:r>
          </w:p>
        </w:tc>
        <w:tc>
          <w:tcPr>
            <w:tcW w:w="1087" w:type="dxa"/>
            <w:vAlign w:val="center"/>
          </w:tcPr>
          <w:p w14:paraId="53678DF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46BD95E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korištenju školske sportske dvorane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Klasa: 372-03/18-01/01,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Ur.broj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2188-47-02-18-1429</w:t>
            </w:r>
          </w:p>
        </w:tc>
        <w:tc>
          <w:tcPr>
            <w:tcW w:w="896" w:type="dxa"/>
            <w:vAlign w:val="center"/>
          </w:tcPr>
          <w:p w14:paraId="722D2EC3" w14:textId="77777777" w:rsidR="00480ABD" w:rsidRPr="00BE645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76AF06A5" w14:textId="77777777" w:rsidTr="00480ABD">
        <w:tc>
          <w:tcPr>
            <w:tcW w:w="554" w:type="dxa"/>
            <w:vAlign w:val="center"/>
          </w:tcPr>
          <w:p w14:paraId="0D05D04E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67" w:type="dxa"/>
            <w:vAlign w:val="center"/>
          </w:tcPr>
          <w:p w14:paraId="3314FD5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12.2.2014.</w:t>
            </w:r>
          </w:p>
        </w:tc>
        <w:tc>
          <w:tcPr>
            <w:tcW w:w="1067" w:type="dxa"/>
            <w:vAlign w:val="center"/>
          </w:tcPr>
          <w:p w14:paraId="474753C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OV-1643/14 kod javnog bilježnika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Mirodara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Kovača, Vinkovci</w:t>
            </w:r>
          </w:p>
        </w:tc>
        <w:tc>
          <w:tcPr>
            <w:tcW w:w="1117" w:type="dxa"/>
            <w:vAlign w:val="center"/>
          </w:tcPr>
          <w:p w14:paraId="1667134E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0B5C486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KOŠARKAŠKI KLUB „VINKOVCI“,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H.D.Genschera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bb, VINKOVCI</w:t>
            </w:r>
          </w:p>
        </w:tc>
        <w:tc>
          <w:tcPr>
            <w:tcW w:w="1087" w:type="dxa"/>
            <w:vAlign w:val="center"/>
          </w:tcPr>
          <w:p w14:paraId="6E52E35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7CE99DA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korištenju školske sportske dvorane, Klasa: 372-03/18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-01/01,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Ur.broj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2188-47-02-1428</w:t>
            </w:r>
          </w:p>
        </w:tc>
        <w:tc>
          <w:tcPr>
            <w:tcW w:w="896" w:type="dxa"/>
            <w:vAlign w:val="center"/>
          </w:tcPr>
          <w:p w14:paraId="29532B40" w14:textId="77777777" w:rsidR="00480ABD" w:rsidRDefault="00480ABD" w:rsidP="00480ABD">
            <w:pPr>
              <w:jc w:val="center"/>
            </w:pPr>
            <w:r w:rsidRPr="00A522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4D4B03A7" w14:textId="77777777" w:rsidTr="00480ABD">
        <w:tc>
          <w:tcPr>
            <w:tcW w:w="554" w:type="dxa"/>
            <w:vAlign w:val="center"/>
          </w:tcPr>
          <w:p w14:paraId="339EE45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67" w:type="dxa"/>
            <w:vAlign w:val="center"/>
          </w:tcPr>
          <w:p w14:paraId="71AA0BB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29.9.2015.</w:t>
            </w:r>
          </w:p>
        </w:tc>
        <w:tc>
          <w:tcPr>
            <w:tcW w:w="1067" w:type="dxa"/>
            <w:vAlign w:val="center"/>
          </w:tcPr>
          <w:p w14:paraId="23900A8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OV-4363/15 kod javnog bilježnika Snježane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Plavetić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Zrnić, Karlovac</w:t>
            </w:r>
          </w:p>
        </w:tc>
        <w:tc>
          <w:tcPr>
            <w:tcW w:w="1117" w:type="dxa"/>
            <w:vAlign w:val="center"/>
          </w:tcPr>
          <w:p w14:paraId="67EFB22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71918FD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IVORA – škola informatike, Radićeva 14, ZAGREB</w:t>
            </w:r>
          </w:p>
        </w:tc>
        <w:tc>
          <w:tcPr>
            <w:tcW w:w="1087" w:type="dxa"/>
            <w:vAlign w:val="center"/>
          </w:tcPr>
          <w:p w14:paraId="78478AC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6BA51C76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Sporazum o zakupu učionice</w:t>
            </w:r>
          </w:p>
        </w:tc>
        <w:tc>
          <w:tcPr>
            <w:tcW w:w="896" w:type="dxa"/>
            <w:vAlign w:val="center"/>
          </w:tcPr>
          <w:p w14:paraId="3841BF0C" w14:textId="77777777" w:rsidR="00480ABD" w:rsidRDefault="00480ABD" w:rsidP="00480ABD">
            <w:pPr>
              <w:jc w:val="center"/>
            </w:pPr>
            <w:r w:rsidRPr="00A522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28FC0235" w14:textId="77777777" w:rsidTr="00480ABD">
        <w:tc>
          <w:tcPr>
            <w:tcW w:w="554" w:type="dxa"/>
            <w:vAlign w:val="center"/>
          </w:tcPr>
          <w:p w14:paraId="51D804C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067" w:type="dxa"/>
            <w:vAlign w:val="center"/>
          </w:tcPr>
          <w:p w14:paraId="673BD10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13.11.2015.</w:t>
            </w:r>
          </w:p>
        </w:tc>
        <w:tc>
          <w:tcPr>
            <w:tcW w:w="1067" w:type="dxa"/>
            <w:vAlign w:val="center"/>
          </w:tcPr>
          <w:p w14:paraId="7CCE1297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OV-10963/15 kod javnog bilježnika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Mirodara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Kovača, Vinkovci</w:t>
            </w:r>
          </w:p>
        </w:tc>
        <w:tc>
          <w:tcPr>
            <w:tcW w:w="1117" w:type="dxa"/>
            <w:vAlign w:val="center"/>
          </w:tcPr>
          <w:p w14:paraId="08AC150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4CAF963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ŽENSKI ODBOJKAŠKI KLUB „VINKOVCI“, Trg Bana J. Šokčevića 6, VINKOVCI</w:t>
            </w:r>
          </w:p>
        </w:tc>
        <w:tc>
          <w:tcPr>
            <w:tcW w:w="1087" w:type="dxa"/>
            <w:vAlign w:val="center"/>
          </w:tcPr>
          <w:p w14:paraId="0722B2AC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592D192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korištenju školske sportske dvorane</w:t>
            </w:r>
          </w:p>
          <w:p w14:paraId="322B78AA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Klasa: 372-03/18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-01/01,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Ur.broj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2188-47-02-18-1427</w:t>
            </w:r>
          </w:p>
        </w:tc>
        <w:tc>
          <w:tcPr>
            <w:tcW w:w="896" w:type="dxa"/>
            <w:vAlign w:val="center"/>
          </w:tcPr>
          <w:p w14:paraId="48C0D6C4" w14:textId="77777777" w:rsidR="00480ABD" w:rsidRDefault="00480ABD" w:rsidP="00480ABD">
            <w:pPr>
              <w:jc w:val="center"/>
            </w:pPr>
            <w:r w:rsidRPr="00A522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33E5DD44" w14:textId="77777777" w:rsidTr="00480ABD">
        <w:tc>
          <w:tcPr>
            <w:tcW w:w="554" w:type="dxa"/>
            <w:vAlign w:val="center"/>
          </w:tcPr>
          <w:p w14:paraId="66ED7F6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67" w:type="dxa"/>
            <w:vAlign w:val="center"/>
          </w:tcPr>
          <w:p w14:paraId="403D453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9.11.2016.</w:t>
            </w:r>
          </w:p>
        </w:tc>
        <w:tc>
          <w:tcPr>
            <w:tcW w:w="1067" w:type="dxa"/>
            <w:vAlign w:val="center"/>
          </w:tcPr>
          <w:p w14:paraId="0995550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OV-8792/2016 kod javnog bilježnika Marijana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Mendeša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Vinkovci</w:t>
            </w:r>
          </w:p>
        </w:tc>
        <w:tc>
          <w:tcPr>
            <w:tcW w:w="1117" w:type="dxa"/>
            <w:vAlign w:val="center"/>
          </w:tcPr>
          <w:p w14:paraId="40EBC5A9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7" w:type="dxa"/>
            <w:vAlign w:val="center"/>
          </w:tcPr>
          <w:p w14:paraId="300AAF40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JESENI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j.d.o.o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.,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H.D.Genschera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40, VINKOVCI</w:t>
            </w:r>
          </w:p>
        </w:tc>
        <w:tc>
          <w:tcPr>
            <w:tcW w:w="1087" w:type="dxa"/>
            <w:vAlign w:val="center"/>
          </w:tcPr>
          <w:p w14:paraId="24F1EF56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70777BD9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zakupu poslovnog prostora</w:t>
            </w:r>
          </w:p>
          <w:p w14:paraId="32D72A3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OV-8786/2016</w:t>
            </w:r>
          </w:p>
        </w:tc>
        <w:tc>
          <w:tcPr>
            <w:tcW w:w="896" w:type="dxa"/>
            <w:vAlign w:val="center"/>
          </w:tcPr>
          <w:p w14:paraId="037B7FE3" w14:textId="77777777" w:rsidR="00480ABD" w:rsidRPr="00037CB3" w:rsidRDefault="00480ABD" w:rsidP="00480ABD">
            <w:pPr>
              <w:rPr>
                <w:sz w:val="14"/>
                <w:szCs w:val="14"/>
              </w:rPr>
            </w:pPr>
            <w:r w:rsidRPr="00037CB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21.5.2021.</w:t>
            </w:r>
          </w:p>
        </w:tc>
      </w:tr>
      <w:tr w:rsidR="00480ABD" w:rsidRPr="00831341" w14:paraId="1D121717" w14:textId="77777777" w:rsidTr="00480ABD">
        <w:tc>
          <w:tcPr>
            <w:tcW w:w="554" w:type="dxa"/>
            <w:vAlign w:val="center"/>
          </w:tcPr>
          <w:p w14:paraId="14663D37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67" w:type="dxa"/>
            <w:vAlign w:val="center"/>
          </w:tcPr>
          <w:p w14:paraId="314733B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28.1.2019.</w:t>
            </w:r>
          </w:p>
        </w:tc>
        <w:tc>
          <w:tcPr>
            <w:tcW w:w="1067" w:type="dxa"/>
            <w:vAlign w:val="center"/>
          </w:tcPr>
          <w:p w14:paraId="13978099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OV-633/2019 kod javnog bilježnika Marijana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Mendeša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Vinkovci</w:t>
            </w:r>
          </w:p>
        </w:tc>
        <w:tc>
          <w:tcPr>
            <w:tcW w:w="1117" w:type="dxa"/>
            <w:vAlign w:val="center"/>
          </w:tcPr>
          <w:p w14:paraId="362D18E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67" w:type="dxa"/>
            <w:vAlign w:val="center"/>
          </w:tcPr>
          <w:p w14:paraId="7B20BC37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PEKARA „ŠNAJDER“, Matije Gupca 3, CERNA</w:t>
            </w:r>
          </w:p>
        </w:tc>
        <w:tc>
          <w:tcPr>
            <w:tcW w:w="1087" w:type="dxa"/>
            <w:vAlign w:val="center"/>
          </w:tcPr>
          <w:p w14:paraId="31E17E92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32C172C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zakupu poslovnog prostora, OV-632/2019</w:t>
            </w:r>
          </w:p>
        </w:tc>
        <w:tc>
          <w:tcPr>
            <w:tcW w:w="896" w:type="dxa"/>
            <w:vAlign w:val="center"/>
          </w:tcPr>
          <w:p w14:paraId="425DA1B9" w14:textId="77777777" w:rsidR="00480ABD" w:rsidRDefault="00480ABD" w:rsidP="00480ABD">
            <w:pPr>
              <w:jc w:val="center"/>
            </w:pPr>
            <w:r w:rsidRPr="00A522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B117BF" w:rsidRPr="00831341" w14:paraId="29B05F3A" w14:textId="77777777" w:rsidTr="00480ABD">
        <w:tc>
          <w:tcPr>
            <w:tcW w:w="554" w:type="dxa"/>
            <w:vAlign w:val="center"/>
          </w:tcPr>
          <w:p w14:paraId="5A0CA1E0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67" w:type="dxa"/>
            <w:vAlign w:val="center"/>
          </w:tcPr>
          <w:p w14:paraId="31AAE405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13.12.2021.</w:t>
            </w:r>
          </w:p>
        </w:tc>
        <w:tc>
          <w:tcPr>
            <w:tcW w:w="1067" w:type="dxa"/>
            <w:vAlign w:val="center"/>
          </w:tcPr>
          <w:p w14:paraId="03FA5EE6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 OV-9624/2021</w:t>
            </w:r>
          </w:p>
        </w:tc>
        <w:tc>
          <w:tcPr>
            <w:tcW w:w="1117" w:type="dxa"/>
            <w:vAlign w:val="center"/>
          </w:tcPr>
          <w:p w14:paraId="3717512E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67" w:type="dxa"/>
            <w:vAlign w:val="center"/>
          </w:tcPr>
          <w:p w14:paraId="14923153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SPAZ-SAMOPOSLUŽNI APARATI,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Željko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Pereković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Bani 71, ZAGREB</w:t>
            </w:r>
          </w:p>
        </w:tc>
        <w:tc>
          <w:tcPr>
            <w:tcW w:w="1087" w:type="dxa"/>
            <w:vAlign w:val="center"/>
          </w:tcPr>
          <w:p w14:paraId="477AE7F0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5120B129" w14:textId="77777777" w:rsidR="00B117BF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zakupu poslovnog prostora</w:t>
            </w:r>
            <w:r w:rsidR="004A1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 w:rsidR="00C33B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OV-9623/2021</w:t>
            </w:r>
          </w:p>
        </w:tc>
        <w:tc>
          <w:tcPr>
            <w:tcW w:w="896" w:type="dxa"/>
            <w:vAlign w:val="center"/>
          </w:tcPr>
          <w:p w14:paraId="6E395CF7" w14:textId="77777777" w:rsidR="00B117BF" w:rsidRPr="00A522D4" w:rsidRDefault="00B117BF" w:rsidP="00480A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3DB2FE5A" w14:textId="77777777" w:rsidTr="00480ABD">
        <w:trPr>
          <w:trHeight w:val="256"/>
        </w:trPr>
        <w:tc>
          <w:tcPr>
            <w:tcW w:w="2688" w:type="dxa"/>
            <w:gridSpan w:val="3"/>
            <w:vAlign w:val="center"/>
          </w:tcPr>
          <w:p w14:paraId="6E41F25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17" w:type="dxa"/>
            <w:vAlign w:val="center"/>
          </w:tcPr>
          <w:p w14:paraId="72FAA4E8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B117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5257" w:type="dxa"/>
            <w:gridSpan w:val="4"/>
            <w:vAlign w:val="center"/>
          </w:tcPr>
          <w:p w14:paraId="1495463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80ABD" w:rsidRPr="00831341" w14:paraId="056D40AD" w14:textId="77777777" w:rsidTr="00480ABD">
        <w:tc>
          <w:tcPr>
            <w:tcW w:w="554" w:type="dxa"/>
            <w:vAlign w:val="center"/>
          </w:tcPr>
          <w:p w14:paraId="16D484C9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vAlign w:val="center"/>
          </w:tcPr>
          <w:p w14:paraId="71F6CE6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Datum izdavanja</w:t>
            </w:r>
          </w:p>
        </w:tc>
        <w:tc>
          <w:tcPr>
            <w:tcW w:w="1067" w:type="dxa"/>
            <w:vAlign w:val="center"/>
          </w:tcPr>
          <w:p w14:paraId="245A7A1A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1117" w:type="dxa"/>
            <w:vAlign w:val="center"/>
          </w:tcPr>
          <w:p w14:paraId="3E0B0200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Iznos </w:t>
            </w:r>
            <w:r w:rsidRPr="00037CB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danog</w:t>
            </w: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jamstva</w:t>
            </w:r>
          </w:p>
        </w:tc>
        <w:tc>
          <w:tcPr>
            <w:tcW w:w="1767" w:type="dxa"/>
            <w:vAlign w:val="center"/>
          </w:tcPr>
          <w:p w14:paraId="47588993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Primatelj jamstva</w:t>
            </w:r>
          </w:p>
        </w:tc>
        <w:tc>
          <w:tcPr>
            <w:tcW w:w="1087" w:type="dxa"/>
            <w:vAlign w:val="center"/>
          </w:tcPr>
          <w:p w14:paraId="2AA2A27F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507" w:type="dxa"/>
            <w:vAlign w:val="center"/>
          </w:tcPr>
          <w:p w14:paraId="3C40B0AA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896" w:type="dxa"/>
            <w:vAlign w:val="center"/>
          </w:tcPr>
          <w:p w14:paraId="18C62B06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Rok važenja</w:t>
            </w:r>
          </w:p>
        </w:tc>
      </w:tr>
      <w:tr w:rsidR="00480ABD" w:rsidRPr="00831341" w14:paraId="037985C8" w14:textId="77777777" w:rsidTr="00480ABD">
        <w:tc>
          <w:tcPr>
            <w:tcW w:w="554" w:type="dxa"/>
            <w:vAlign w:val="center"/>
          </w:tcPr>
          <w:p w14:paraId="4B56E8DD" w14:textId="77777777" w:rsidR="00480ABD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480ABD"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7" w:type="dxa"/>
            <w:vAlign w:val="center"/>
          </w:tcPr>
          <w:p w14:paraId="6030531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20.1.2011.</w:t>
            </w:r>
          </w:p>
        </w:tc>
        <w:tc>
          <w:tcPr>
            <w:tcW w:w="1067" w:type="dxa"/>
            <w:vAlign w:val="center"/>
          </w:tcPr>
          <w:p w14:paraId="38F01C94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 OV-431/11 kod javnog bilježnika Nikola Vulić, Vinkovci</w:t>
            </w:r>
          </w:p>
        </w:tc>
        <w:tc>
          <w:tcPr>
            <w:tcW w:w="1117" w:type="dxa"/>
            <w:vAlign w:val="center"/>
          </w:tcPr>
          <w:p w14:paraId="6E852C56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0602BF87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HRVATSKA POŠTA d.d.,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K.A.Stepinca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17, OSIJEK</w:t>
            </w:r>
          </w:p>
        </w:tc>
        <w:tc>
          <w:tcPr>
            <w:tcW w:w="1087" w:type="dxa"/>
            <w:vAlign w:val="center"/>
          </w:tcPr>
          <w:p w14:paraId="327A614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1BF1D1D5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pružanju poštanskih usluga br. DP-02/9/5-006098/17</w:t>
            </w:r>
          </w:p>
        </w:tc>
        <w:tc>
          <w:tcPr>
            <w:tcW w:w="896" w:type="dxa"/>
            <w:vAlign w:val="center"/>
          </w:tcPr>
          <w:p w14:paraId="270B9C57" w14:textId="77777777" w:rsidR="00480ABD" w:rsidRDefault="00480ABD" w:rsidP="00480ABD">
            <w:pPr>
              <w:jc w:val="center"/>
            </w:pPr>
            <w:r w:rsidRPr="000A4B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831341" w14:paraId="65AF48EB" w14:textId="77777777" w:rsidTr="00480ABD">
        <w:tc>
          <w:tcPr>
            <w:tcW w:w="554" w:type="dxa"/>
            <w:vAlign w:val="center"/>
          </w:tcPr>
          <w:p w14:paraId="680E0AC4" w14:textId="77777777" w:rsidR="00480ABD" w:rsidRPr="00831341" w:rsidRDefault="00B117BF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480ABD"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7" w:type="dxa"/>
            <w:vAlign w:val="center"/>
          </w:tcPr>
          <w:p w14:paraId="7DBFFB7C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1.8.2013.</w:t>
            </w:r>
          </w:p>
        </w:tc>
        <w:tc>
          <w:tcPr>
            <w:tcW w:w="1067" w:type="dxa"/>
            <w:vAlign w:val="center"/>
          </w:tcPr>
          <w:p w14:paraId="491FAEAB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Zadužnica OV-8249/2013 kod javnog bilježnika </w:t>
            </w:r>
            <w:proofErr w:type="spellStart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Mirodar</w:t>
            </w:r>
            <w:proofErr w:type="spellEnd"/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Kovač, Vinkovci</w:t>
            </w:r>
          </w:p>
        </w:tc>
        <w:tc>
          <w:tcPr>
            <w:tcW w:w="1117" w:type="dxa"/>
            <w:vAlign w:val="center"/>
          </w:tcPr>
          <w:p w14:paraId="5F7CC23E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14:paraId="5034A27C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VINKOVAČKI VODOVOD I KANALIZACIJA d.o.o., Dragutina Žanića Karle 47a, VINKOVCI</w:t>
            </w:r>
          </w:p>
        </w:tc>
        <w:tc>
          <w:tcPr>
            <w:tcW w:w="1087" w:type="dxa"/>
            <w:vAlign w:val="center"/>
          </w:tcPr>
          <w:p w14:paraId="0E4A4059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Osiguranje plaćanja</w:t>
            </w:r>
          </w:p>
        </w:tc>
        <w:tc>
          <w:tcPr>
            <w:tcW w:w="1507" w:type="dxa"/>
            <w:vAlign w:val="center"/>
          </w:tcPr>
          <w:p w14:paraId="51934CE1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3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 o opskrbi pitkom vodom 511/2014.</w:t>
            </w:r>
          </w:p>
        </w:tc>
        <w:tc>
          <w:tcPr>
            <w:tcW w:w="896" w:type="dxa"/>
            <w:vAlign w:val="center"/>
          </w:tcPr>
          <w:p w14:paraId="1AF93692" w14:textId="77777777" w:rsidR="00480ABD" w:rsidRPr="00831341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4B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 daljnjega</w:t>
            </w:r>
          </w:p>
        </w:tc>
      </w:tr>
      <w:tr w:rsidR="00480ABD" w:rsidRPr="00037CB3" w14:paraId="520B33CB" w14:textId="77777777" w:rsidTr="00480ABD">
        <w:tc>
          <w:tcPr>
            <w:tcW w:w="2688" w:type="dxa"/>
            <w:gridSpan w:val="3"/>
            <w:vAlign w:val="center"/>
          </w:tcPr>
          <w:p w14:paraId="108D3CF6" w14:textId="77777777" w:rsidR="00480ABD" w:rsidRPr="00037CB3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7C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17" w:type="dxa"/>
            <w:vAlign w:val="center"/>
          </w:tcPr>
          <w:p w14:paraId="156857D3" w14:textId="77777777" w:rsidR="00480ABD" w:rsidRPr="00037CB3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Pr="00037CB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5257" w:type="dxa"/>
            <w:gridSpan w:val="4"/>
            <w:vAlign w:val="center"/>
          </w:tcPr>
          <w:p w14:paraId="5EFE04CE" w14:textId="77777777" w:rsidR="00480ABD" w:rsidRPr="00037CB3" w:rsidRDefault="00480ABD" w:rsidP="00480ABD">
            <w:pPr>
              <w:pStyle w:val="Bezproreda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12CECE3D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2CAA552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335063E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3D4EFE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0C3147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CB43D1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F5664A" w14:textId="77777777" w:rsidR="00480ABD" w:rsidRDefault="00480AB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A621C05" w14:textId="77777777" w:rsidR="00AE2582" w:rsidRDefault="00AE2582" w:rsidP="006E1BA9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D9D565" w14:textId="77777777" w:rsidR="006F1A00" w:rsidRPr="006F1A00" w:rsidRDefault="006F1A00" w:rsidP="006F1A00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FDC349E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B82B1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18C5B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2408C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30B43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3B8FF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CD632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2018D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23958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EA482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9EA45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6D00C8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C3B679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3C21D5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AC2E4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38ED9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C1BDB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598AB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EB88D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AF0A9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F4B8C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236FD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46EEF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0BDBD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BB940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EB1EF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CBD97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24AA8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6FDB3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FA0BA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60491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A1866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6E636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A6156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4F12A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4B8B1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E2F60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C3DE2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ECFF0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BCC95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431EC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BCA47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BF1B2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3E7D2" w14:textId="77777777" w:rsidR="00C33B32" w:rsidRDefault="00C33B32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138EF" w14:textId="77777777" w:rsidR="006F1A00" w:rsidRPr="008D13BD" w:rsidRDefault="006F1A00" w:rsidP="006F1A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AC1F3E6" w14:textId="77777777" w:rsidR="00861804" w:rsidRPr="008D13BD" w:rsidRDefault="00861804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BILJEŠKE UZ IZVJEŠTAJ O OBVEZAMA</w:t>
      </w:r>
    </w:p>
    <w:p w14:paraId="7DB6BEE7" w14:textId="77777777" w:rsidR="00EC0D25" w:rsidRPr="008D13BD" w:rsidRDefault="00EC0D25" w:rsidP="00D96CC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6A9F6" w14:textId="77777777" w:rsidR="00480ABD" w:rsidRPr="008D13BD" w:rsidRDefault="00480ABD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Početni saldo obveza na početku 202</w:t>
      </w:r>
      <w:r w:rsidR="0050588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iznosio je 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988.394,36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 U 202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.g. ostvareno je ukupno 1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3.692.369,55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obveza a podmireno je 1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3.482.085,21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Stanje obveza na kraju izvještajnog razdoblja iznosi </w:t>
      </w:r>
      <w:r w:rsidR="001D4E7C">
        <w:rPr>
          <w:rFonts w:ascii="Times New Roman" w:eastAsia="Times New Roman" w:hAnsi="Times New Roman" w:cs="Times New Roman"/>
          <w:sz w:val="24"/>
          <w:szCs w:val="24"/>
          <w:lang w:eastAsia="hr-HR"/>
        </w:rPr>
        <w:t>1.198.678,70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6E7340EB" w14:textId="77777777" w:rsidR="005E5771" w:rsidRDefault="005E5771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E6F8E" w14:textId="77777777" w:rsidR="002354EA" w:rsidRPr="008D13BD" w:rsidRDefault="002354EA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A81EA" w14:textId="77777777" w:rsidR="004069EE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Nedospjele obveze </w:t>
      </w:r>
      <w:r w:rsidR="004069EE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1.077.444,57 kuna:</w:t>
      </w:r>
    </w:p>
    <w:p w14:paraId="7836B3FD" w14:textId="77777777" w:rsidR="002354EA" w:rsidRDefault="002354EA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3E3C6" w14:textId="77777777" w:rsidR="00756E5B" w:rsidRDefault="002354EA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80ABD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lać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80ABD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prosinac 202</w:t>
      </w:r>
      <w:r w:rsidR="006D2B8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80ABD"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756E5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B660E4D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neto plaće zaposlenika u iznosu 5</w:t>
      </w:r>
      <w:r w:rsidR="00896AE2">
        <w:rPr>
          <w:rFonts w:ascii="Times New Roman" w:eastAsia="Times New Roman" w:hAnsi="Times New Roman" w:cs="Times New Roman"/>
          <w:sz w:val="24"/>
          <w:szCs w:val="24"/>
          <w:lang w:eastAsia="hr-HR"/>
        </w:rPr>
        <w:t>38.246,91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896A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(23111), </w:t>
      </w:r>
    </w:p>
    <w:p w14:paraId="753F84F9" w14:textId="77777777" w:rsidR="00756E5B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na naknadu plaće za teret HZZO-a u iznosu 3.601,96kn (23122),</w:t>
      </w:r>
    </w:p>
    <w:p w14:paraId="20DD3EF8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predujam poreza na dohodak 3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7.984,37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kuna(23141), </w:t>
      </w:r>
    </w:p>
    <w:p w14:paraId="62C562F8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prirez porezu na dohodak 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3.724,25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kuna(23142), </w:t>
      </w:r>
    </w:p>
    <w:p w14:paraId="4972AABF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 za mirovinsko osiguranje I. stup 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109.844,50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(23151), </w:t>
      </w:r>
    </w:p>
    <w:p w14:paraId="4F0D3561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 za mirovinsko osiguranje II. stup 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35.144,50ku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na(23151), </w:t>
      </w:r>
    </w:p>
    <w:p w14:paraId="48C5BBD4" w14:textId="77777777" w:rsidR="00756E5B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za doprinose za zdravstveno osiguranje 11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69CD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</w:t>
      </w:r>
      <w:r w:rsidRPr="008D13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kuna(23162), </w:t>
      </w:r>
    </w:p>
    <w:p w14:paraId="64C39BF0" w14:textId="77777777" w:rsidR="002354EA" w:rsidRDefault="002354EA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243EB" w14:textId="77777777" w:rsidR="00756E5B" w:rsidRPr="002354EA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za isplatu materijalnih prava po kolektivnom ugovoru za studeni i prosinac 2021.g. u iznosu 37.184,58 kuna (23171),</w:t>
      </w:r>
    </w:p>
    <w:p w14:paraId="6C346044" w14:textId="77777777" w:rsidR="00756E5B" w:rsidRPr="002354EA" w:rsidRDefault="00480AB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prijevoz za prosinac 202</w:t>
      </w:r>
      <w:r w:rsidR="000969CD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iznosu </w:t>
      </w:r>
      <w:r w:rsidR="000969CD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26.056,43kune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(23212)</w:t>
      </w:r>
      <w:r w:rsidR="001926F7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5DFF00" w14:textId="77777777" w:rsidR="00756E5B" w:rsidRPr="002354EA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za ostale naknade troškova zaposlenima u iznosu 9,86 kuna</w:t>
      </w:r>
      <w:r w:rsidR="00756E5B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(23214)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10C64DD" w14:textId="77777777" w:rsidR="00756E5B" w:rsidRPr="002354EA" w:rsidRDefault="001926F7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</w:t>
      </w:r>
      <w:r w:rsidR="00C95ED5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naknadu zbog neispunjenja obveze </w:t>
      </w:r>
      <w:proofErr w:type="spellStart"/>
      <w:r w:rsidR="00C95ED5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kvotnog</w:t>
      </w:r>
      <w:proofErr w:type="spellEnd"/>
      <w:r w:rsidR="00C95ED5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zapošljavanja osoba s invaliditetom za prosinac 202</w:t>
      </w:r>
      <w:r w:rsidR="00896AE2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95ED5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iznosu 1.</w:t>
      </w:r>
      <w:r w:rsidR="00896AE2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700</w:t>
      </w:r>
      <w:r w:rsidR="00C95ED5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(23295), </w:t>
      </w:r>
    </w:p>
    <w:p w14:paraId="73863F29" w14:textId="77777777" w:rsidR="00756E5B" w:rsidRPr="002354EA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isplate individualnog prijevoza za učenike s poteškoćama za prosinac 2021.g. u iznosu 5.815,62 (23721),</w:t>
      </w:r>
    </w:p>
    <w:p w14:paraId="0031EFAD" w14:textId="77777777" w:rsidR="00756E5B" w:rsidRPr="002354EA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nespomenute obveze u iznosu 1.845,00 (23954) kuna se odnose na povrat više isplaćenih sredstava za učenička sportska natjecanja, </w:t>
      </w:r>
    </w:p>
    <w:p w14:paraId="16C462FE" w14:textId="77777777" w:rsidR="005E5771" w:rsidRPr="002354EA" w:rsidRDefault="000969CD" w:rsidP="005E577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među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proračunska obveza na kontu 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2395431 u </w:t>
      </w:r>
      <w:proofErr w:type="spellStart"/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znosu</w:t>
      </w:r>
      <w:proofErr w:type="spellEnd"/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8.790,00 kuna se odnosi na uplatu 60% ostvarenih vlastitih prihoda u nadležni proračun, a 48.660,02 kune na kontu 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23958 odnosi se na obvezu povrata naknade plaće za bolovanje na teret Hrvatskog zavoda za zdravstveno osiguranje u državni proračun isplaćene u razdoblju od 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prosinca 2021.g. 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</w:t>
      </w: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48.660,02</w:t>
      </w:r>
      <w:r w:rsidR="005E577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</w:t>
      </w:r>
    </w:p>
    <w:p w14:paraId="07166506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599 31.12.2021. 10.1.2022. 2721/01V/1 CODELECT d.o.o. -10 HRK 0,00 416,25 -416,25 (23232)</w:t>
      </w:r>
    </w:p>
    <w:p w14:paraId="012E4240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603 31.12.2021. 15.1.2022. 11674/1/3 NEVKOŠ d.o.o. -15 HRK 0,00 901,08 -901,08 (23234)</w:t>
      </w:r>
    </w:p>
    <w:p w14:paraId="66B03738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598 31.12.2021. 10.1.2022. 2340-24213074170 PRIVREDNA BANKA ZAGREB d.d. -10 HRK 0,00 476,80 -476,80 (23431)</w:t>
      </w:r>
    </w:p>
    <w:p w14:paraId="1143448F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605 31.12.2021. 7.1.2022. 7002-087-002740 VINKOVAČKI VODOVOD I KANALIZACIJA d.o.o. -7 HRK 0,00 3.948,19 -3.948,19 (23234)</w:t>
      </w:r>
    </w:p>
    <w:p w14:paraId="5CA9D19A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608 31.12.2021. 7.1.2022. 01829308572000220101 HRVATSKI TELEKOM d.d. -7 HRK 0,00 172,95 -172,95 (23231)</w:t>
      </w:r>
    </w:p>
    <w:p w14:paraId="79DAEEDD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608 31.12.2021. 7.1.2022. 01829308572000220101 HRVATSKI TELEKOM d.d. -7 HRK 0,00 9,86 –(23214)</w:t>
      </w:r>
    </w:p>
    <w:p w14:paraId="5F0A8008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608 31.12.2021. 7.1.2022. 01829308572000220101 HRVATSKI TELEKOM d.d. -7 HRK 0,00 0,66 –(23433)</w:t>
      </w:r>
    </w:p>
    <w:p w14:paraId="30DE948A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602 31.12.2021. 17.1.2022. 5016572880-268-6 HRVATSKI TELEKOM d.d. -17 HRK 0,00 262,71 -262,71 (23231)</w:t>
      </w:r>
    </w:p>
    <w:p w14:paraId="65F53F9B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602 31.12.2021. 17.1.2022. 5016572880-268-6 HRVATSKI TELEKOM d.d. -17 HRK 0,00 0,95 (23433)</w:t>
      </w:r>
    </w:p>
    <w:p w14:paraId="0C961679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601 31.12.2021. 17.1.2022. 5011882822-268-4 HRVATSKI TELEKOM d.d. -17 HRK 0,00 155,94 -155,94 (23231)</w:t>
      </w:r>
    </w:p>
    <w:p w14:paraId="74E8C86A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Ulazni račun 601 31.12.2021. 17.1.2022. 5011882822-268-4 HRVATSKI TELEKOM d.d. -17 HRK 0,00 0,46 (23433)</w:t>
      </w:r>
    </w:p>
    <w:p w14:paraId="215D8E02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600 31.12.2021. 17.1.2022. 5015965104-268-6 HRVATSKI TELEKOM d.d. -17 HRK 0,00 466,63 –(23231)</w:t>
      </w:r>
    </w:p>
    <w:p w14:paraId="1D1DB42D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600 31.12.2021. 17.1.2022. 5015965104-268-6 HRVATSKI TELEKOM d.d. -17 HRK 0,00 1,41 (23433)</w:t>
      </w:r>
    </w:p>
    <w:p w14:paraId="1795E6D6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607 31.12.2021. 17.1.2022. 619-11008-2 HRVATSKA POŠTA d.d. -17 HRK 0,00 420,30 -420,30 (23231)</w:t>
      </w:r>
    </w:p>
    <w:p w14:paraId="6CC553F7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606 31.12.2021. 18.1.2022. 20-2021-215440 PLINARA ISTOČNE SLAVONIJE d.o.o. -18 HRK 0,00 52.586,68 -56.964,19 (23223)</w:t>
      </w:r>
    </w:p>
    <w:p w14:paraId="69331BB8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617 31.12.2021. 30.1.2022. 174/1/2 SUHOMONT d.o.o. -30 HRK 0,00 4.750,00 -4.750,00 (23232)</w:t>
      </w:r>
    </w:p>
    <w:p w14:paraId="68BB5EBF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610 31.12.2021. 26.1.2022. 25-1221-0833681 FINANCIJSKA AGENCIJA -26 HRK 0,00 16,25 -16,25 (23238)</w:t>
      </w:r>
    </w:p>
    <w:p w14:paraId="772EBDB8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572 27.12.2021. 5.1.2022. 742/2/2 MARCONI -5 HRK 0,00 3.598,28 -3.598,28 (23222)</w:t>
      </w:r>
    </w:p>
    <w:p w14:paraId="5731311B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615 23.12.2021. 7.1.2022. 3784/100/1 STANIĆ d.o.o. -7 HRK 0,00 1.200,06 -1.200,06(23221)</w:t>
      </w:r>
    </w:p>
    <w:p w14:paraId="1535BCFE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604 31.12.2021. 31.1.2022. 900-1-1 INSPEKTA d.o.o. -31 HRK 0,00 562,50 -562,50 (23237)</w:t>
      </w:r>
    </w:p>
    <w:p w14:paraId="49A00A21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539 30.11.2021. 10.1.2022. 210140470 GENI-I Hrvatska d.o.o. HRK 0,00 3.502,87 -3.502,07(23223)</w:t>
      </w:r>
    </w:p>
    <w:p w14:paraId="1BB17420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609 31.12.2021. 11.2.2022. 210160464 GENI-I Hrvatska d.o.o. HRK 0,00 13.964,10 -13.964,10(23223)</w:t>
      </w:r>
    </w:p>
    <w:p w14:paraId="01C0A4D4" w14:textId="77777777" w:rsidR="004069EE" w:rsidRPr="002354EA" w:rsidRDefault="004069EE" w:rsidP="004069E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597 31.12.2021. 14.2.2022. 2704/01/211 CAMMEO FRANŠIZA d.o.o. HRK 0,00 9.562,50 -9.562,50(23231)</w:t>
      </w:r>
    </w:p>
    <w:p w14:paraId="56800B24" w14:textId="77777777" w:rsidR="005E5771" w:rsidRPr="002354EA" w:rsidRDefault="005E5771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851C7" w14:textId="77777777" w:rsidR="005E5771" w:rsidRDefault="00EF7B2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obveze</w:t>
      </w:r>
      <w:r w:rsidR="004E3723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121.234,13 kuna</w:t>
      </w:r>
      <w:r w:rsid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0A606C6" w14:textId="77777777" w:rsidR="002354EA" w:rsidRPr="002354EA" w:rsidRDefault="002354EA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EBEB6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591 18.8.2021. 2.9.2021. 25258-1001-0001 HRVATSKI TELEKOM d.d. 120 HRK 0,00 8.060,00 -8.060,00 (24222)</w:t>
      </w:r>
    </w:p>
    <w:p w14:paraId="29C70B5C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533 30.11.2021. 17.12.2021. 20-2021-214091 PLINARA ISTOČNE SLAVONIJE d.o.o. 14 HRK 0,00 4.377,51 -4.377,51 (23223)</w:t>
      </w:r>
    </w:p>
    <w:p w14:paraId="540B8796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611 1.12.2021. 21.12.2021. 3659/100/1 STANIĆ d.o.o. 10 HRK 0,00 525,02 -525,02(23221)</w:t>
      </w:r>
    </w:p>
    <w:p w14:paraId="595D640D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612 1.12.2021. 21.12.2021. 3660/100/1 STANIĆ d.o.o. 10 HRK 0,00 420,02 -945,04(23221)</w:t>
      </w:r>
    </w:p>
    <w:p w14:paraId="6ED42967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613 1.12.2021. 21.12.2021. 3662/100/1 STANIĆ d.o.o. 10 HRK 0,00 750,04 -1.695,08(23221)</w:t>
      </w:r>
    </w:p>
    <w:p w14:paraId="5C4536B9" w14:textId="77777777" w:rsidR="00D4615F" w:rsidRPr="002354EA" w:rsidRDefault="00D4615F" w:rsidP="00D4615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614 1.12.2021. 21.12.2021. 3663/100/1 STANIĆ d.o.o. 10 HRK 0,00 750,04 -2.445,12(23221)</w:t>
      </w:r>
    </w:p>
    <w:p w14:paraId="66513D08" w14:textId="77777777" w:rsidR="00756E5B" w:rsidRPr="002354EA" w:rsidRDefault="00D4615F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Ulazni račun 514 3.12.2021. 17.12.2021. 4-1-1 </w:t>
      </w:r>
      <w:r w:rsidR="001D2931"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SPECIJALISTIČKA ORDINACIJA DR.MIRNA KRAJINA-ANDRIČEVIĆ HRK 0,00 7.000,00 -7.000,00 (23236)</w:t>
      </w:r>
    </w:p>
    <w:p w14:paraId="559F5657" w14:textId="77777777" w:rsidR="001D2931" w:rsidRPr="002354EA" w:rsidRDefault="001D2931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548 10.12.2021. 15.12.2021. 01-2021-0304 TERMO-LINE d.o.o. HRK 0,00 96.637,50 -96.637,50 (24511)</w:t>
      </w:r>
    </w:p>
    <w:p w14:paraId="5CC019CD" w14:textId="77777777" w:rsidR="001D2931" w:rsidRDefault="001D2931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54EA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 račun 618 30.9.2021. 7.10.2021. 43-1-99999 MARKO, obrt za ugostiteljstvo HRK 0,00 2.715,00 -2.715,00 (23293)</w:t>
      </w:r>
    </w:p>
    <w:p w14:paraId="50AAB147" w14:textId="77777777" w:rsid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FC889" w14:textId="77777777" w:rsid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CFE25" w14:textId="77777777" w:rsid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EAB22" w14:textId="77777777" w:rsid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7FB17" w14:textId="77777777" w:rsid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</w:t>
      </w:r>
    </w:p>
    <w:p w14:paraId="03B85CA1" w14:textId="77777777" w:rsidR="002354EA" w:rsidRPr="002354EA" w:rsidRDefault="002354EA" w:rsidP="001D293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Džalto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52C6339A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B66DBE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CE0DA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AC1F9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01877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7711D" w14:textId="77777777" w:rsidR="00756E5B" w:rsidRPr="002354EA" w:rsidRDefault="00756E5B" w:rsidP="00480AB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6E5B" w:rsidRPr="002354EA" w:rsidSect="00305B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A7D1" w14:textId="77777777" w:rsidR="0053768F" w:rsidRDefault="0053768F" w:rsidP="00831341">
      <w:pPr>
        <w:spacing w:after="0" w:line="240" w:lineRule="auto"/>
      </w:pPr>
      <w:r>
        <w:separator/>
      </w:r>
    </w:p>
  </w:endnote>
  <w:endnote w:type="continuationSeparator" w:id="0">
    <w:p w14:paraId="35D796E5" w14:textId="77777777" w:rsidR="0053768F" w:rsidRDefault="0053768F" w:rsidP="008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782293"/>
      <w:docPartObj>
        <w:docPartGallery w:val="Page Numbers (Bottom of Page)"/>
        <w:docPartUnique/>
      </w:docPartObj>
    </w:sdtPr>
    <w:sdtEndPr/>
    <w:sdtContent>
      <w:p w14:paraId="31400E88" w14:textId="77777777" w:rsidR="007E796F" w:rsidRDefault="007E796F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92FCF17" wp14:editId="5A2877A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5E7F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17A36CD" w14:textId="77777777" w:rsidR="007E796F" w:rsidRDefault="007E796F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847F3">
          <w:rPr>
            <w:noProof/>
          </w:rPr>
          <w:t>6</w:t>
        </w:r>
        <w:r>
          <w:fldChar w:fldCharType="end"/>
        </w:r>
      </w:p>
    </w:sdtContent>
  </w:sdt>
  <w:p w14:paraId="4894FD36" w14:textId="77777777" w:rsidR="007E796F" w:rsidRDefault="007E79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7413" w14:textId="77777777" w:rsidR="0053768F" w:rsidRDefault="0053768F" w:rsidP="00831341">
      <w:pPr>
        <w:spacing w:after="0" w:line="240" w:lineRule="auto"/>
      </w:pPr>
      <w:r>
        <w:separator/>
      </w:r>
    </w:p>
  </w:footnote>
  <w:footnote w:type="continuationSeparator" w:id="0">
    <w:p w14:paraId="3A2F5668" w14:textId="77777777" w:rsidR="0053768F" w:rsidRDefault="0053768F" w:rsidP="008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ACB"/>
    <w:multiLevelType w:val="hybridMultilevel"/>
    <w:tmpl w:val="FB1A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BFE"/>
    <w:multiLevelType w:val="hybridMultilevel"/>
    <w:tmpl w:val="209A1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6D"/>
    <w:rsid w:val="00016340"/>
    <w:rsid w:val="00020BA9"/>
    <w:rsid w:val="000265FF"/>
    <w:rsid w:val="00037CB3"/>
    <w:rsid w:val="000415CC"/>
    <w:rsid w:val="00046C37"/>
    <w:rsid w:val="000501F4"/>
    <w:rsid w:val="00050242"/>
    <w:rsid w:val="00050DC0"/>
    <w:rsid w:val="00055376"/>
    <w:rsid w:val="000969CD"/>
    <w:rsid w:val="000A3809"/>
    <w:rsid w:val="000B27D7"/>
    <w:rsid w:val="000B4CFB"/>
    <w:rsid w:val="000C05F0"/>
    <w:rsid w:val="001403C6"/>
    <w:rsid w:val="0015197D"/>
    <w:rsid w:val="00161BC6"/>
    <w:rsid w:val="00170536"/>
    <w:rsid w:val="00173B1E"/>
    <w:rsid w:val="00174C7F"/>
    <w:rsid w:val="001813C9"/>
    <w:rsid w:val="00181E9E"/>
    <w:rsid w:val="001926F7"/>
    <w:rsid w:val="001B22E1"/>
    <w:rsid w:val="001B29A6"/>
    <w:rsid w:val="001B482A"/>
    <w:rsid w:val="001C1244"/>
    <w:rsid w:val="001D2931"/>
    <w:rsid w:val="001D4E7C"/>
    <w:rsid w:val="001E0FC3"/>
    <w:rsid w:val="001F25EC"/>
    <w:rsid w:val="0020549D"/>
    <w:rsid w:val="002354EA"/>
    <w:rsid w:val="002417C7"/>
    <w:rsid w:val="00242639"/>
    <w:rsid w:val="00262677"/>
    <w:rsid w:val="002630F8"/>
    <w:rsid w:val="0027151F"/>
    <w:rsid w:val="00295436"/>
    <w:rsid w:val="002A0AF5"/>
    <w:rsid w:val="002A5197"/>
    <w:rsid w:val="002E46A3"/>
    <w:rsid w:val="00303534"/>
    <w:rsid w:val="00305B2D"/>
    <w:rsid w:val="00307FC4"/>
    <w:rsid w:val="00314841"/>
    <w:rsid w:val="00340852"/>
    <w:rsid w:val="00345A9F"/>
    <w:rsid w:val="0037552E"/>
    <w:rsid w:val="00382EE2"/>
    <w:rsid w:val="00394BDE"/>
    <w:rsid w:val="00396313"/>
    <w:rsid w:val="003A0688"/>
    <w:rsid w:val="003D2C1E"/>
    <w:rsid w:val="003D4A38"/>
    <w:rsid w:val="003F5D1F"/>
    <w:rsid w:val="0040174A"/>
    <w:rsid w:val="00401E8E"/>
    <w:rsid w:val="004069EE"/>
    <w:rsid w:val="004206AA"/>
    <w:rsid w:val="00440AB7"/>
    <w:rsid w:val="00454265"/>
    <w:rsid w:val="00471B81"/>
    <w:rsid w:val="00480ABD"/>
    <w:rsid w:val="00483BC5"/>
    <w:rsid w:val="004923B7"/>
    <w:rsid w:val="004A1110"/>
    <w:rsid w:val="004B3D6F"/>
    <w:rsid w:val="004B6246"/>
    <w:rsid w:val="004E3723"/>
    <w:rsid w:val="004F5D68"/>
    <w:rsid w:val="00505886"/>
    <w:rsid w:val="005135D2"/>
    <w:rsid w:val="00514118"/>
    <w:rsid w:val="00521A85"/>
    <w:rsid w:val="0053768F"/>
    <w:rsid w:val="00545524"/>
    <w:rsid w:val="005A4C71"/>
    <w:rsid w:val="005D3F82"/>
    <w:rsid w:val="005D4EBB"/>
    <w:rsid w:val="005E5771"/>
    <w:rsid w:val="005F7CAA"/>
    <w:rsid w:val="00641C6D"/>
    <w:rsid w:val="00641C76"/>
    <w:rsid w:val="00652AD6"/>
    <w:rsid w:val="0065739E"/>
    <w:rsid w:val="006B2EBB"/>
    <w:rsid w:val="006C5387"/>
    <w:rsid w:val="006D2B85"/>
    <w:rsid w:val="006D3CF2"/>
    <w:rsid w:val="006E0652"/>
    <w:rsid w:val="006E1BA9"/>
    <w:rsid w:val="006F1A00"/>
    <w:rsid w:val="00712AD3"/>
    <w:rsid w:val="00736AAC"/>
    <w:rsid w:val="00756E5B"/>
    <w:rsid w:val="00757527"/>
    <w:rsid w:val="007727C6"/>
    <w:rsid w:val="007736CF"/>
    <w:rsid w:val="0077533A"/>
    <w:rsid w:val="007B31B4"/>
    <w:rsid w:val="007C2112"/>
    <w:rsid w:val="007C583E"/>
    <w:rsid w:val="007E5E1D"/>
    <w:rsid w:val="007E796F"/>
    <w:rsid w:val="00822A3B"/>
    <w:rsid w:val="00822BC9"/>
    <w:rsid w:val="00826C6D"/>
    <w:rsid w:val="00831341"/>
    <w:rsid w:val="00842572"/>
    <w:rsid w:val="0085710B"/>
    <w:rsid w:val="00861804"/>
    <w:rsid w:val="008619CD"/>
    <w:rsid w:val="008728A0"/>
    <w:rsid w:val="008847F3"/>
    <w:rsid w:val="008930AC"/>
    <w:rsid w:val="00896AE2"/>
    <w:rsid w:val="008B7ECD"/>
    <w:rsid w:val="008C53FB"/>
    <w:rsid w:val="008D13BD"/>
    <w:rsid w:val="008D57CB"/>
    <w:rsid w:val="00913FB5"/>
    <w:rsid w:val="009171EE"/>
    <w:rsid w:val="00982890"/>
    <w:rsid w:val="00985630"/>
    <w:rsid w:val="00986E0A"/>
    <w:rsid w:val="009920B3"/>
    <w:rsid w:val="009C7046"/>
    <w:rsid w:val="009D6B8B"/>
    <w:rsid w:val="009E6A74"/>
    <w:rsid w:val="009F069D"/>
    <w:rsid w:val="00A36E61"/>
    <w:rsid w:val="00A5416D"/>
    <w:rsid w:val="00A6081E"/>
    <w:rsid w:val="00A65D4C"/>
    <w:rsid w:val="00A93BD7"/>
    <w:rsid w:val="00A977ED"/>
    <w:rsid w:val="00AB47C7"/>
    <w:rsid w:val="00AB6333"/>
    <w:rsid w:val="00AD50B1"/>
    <w:rsid w:val="00AE2582"/>
    <w:rsid w:val="00AF053D"/>
    <w:rsid w:val="00B117BF"/>
    <w:rsid w:val="00B151C7"/>
    <w:rsid w:val="00B177B8"/>
    <w:rsid w:val="00B50C0B"/>
    <w:rsid w:val="00B530D9"/>
    <w:rsid w:val="00B60A0D"/>
    <w:rsid w:val="00B61D4F"/>
    <w:rsid w:val="00B71758"/>
    <w:rsid w:val="00B81158"/>
    <w:rsid w:val="00BB1AF1"/>
    <w:rsid w:val="00BB785D"/>
    <w:rsid w:val="00BC0851"/>
    <w:rsid w:val="00BC2414"/>
    <w:rsid w:val="00BC32D0"/>
    <w:rsid w:val="00BC3406"/>
    <w:rsid w:val="00BD35EB"/>
    <w:rsid w:val="00BE54AE"/>
    <w:rsid w:val="00BE6451"/>
    <w:rsid w:val="00C22132"/>
    <w:rsid w:val="00C2379A"/>
    <w:rsid w:val="00C33B32"/>
    <w:rsid w:val="00C71DC5"/>
    <w:rsid w:val="00C73049"/>
    <w:rsid w:val="00C76384"/>
    <w:rsid w:val="00C83548"/>
    <w:rsid w:val="00C86DF0"/>
    <w:rsid w:val="00C95ED5"/>
    <w:rsid w:val="00CA5C37"/>
    <w:rsid w:val="00CB7559"/>
    <w:rsid w:val="00CC0320"/>
    <w:rsid w:val="00CD3746"/>
    <w:rsid w:val="00CE29D6"/>
    <w:rsid w:val="00CF2E42"/>
    <w:rsid w:val="00CF43C1"/>
    <w:rsid w:val="00D041D6"/>
    <w:rsid w:val="00D161E8"/>
    <w:rsid w:val="00D4615F"/>
    <w:rsid w:val="00D7338D"/>
    <w:rsid w:val="00D96CC1"/>
    <w:rsid w:val="00D96F20"/>
    <w:rsid w:val="00DC2C0A"/>
    <w:rsid w:val="00DF17B8"/>
    <w:rsid w:val="00E14C44"/>
    <w:rsid w:val="00E42E22"/>
    <w:rsid w:val="00E44B8C"/>
    <w:rsid w:val="00E51D00"/>
    <w:rsid w:val="00E71A45"/>
    <w:rsid w:val="00E8142E"/>
    <w:rsid w:val="00EC0D25"/>
    <w:rsid w:val="00EC2A01"/>
    <w:rsid w:val="00ED1A24"/>
    <w:rsid w:val="00ED41E9"/>
    <w:rsid w:val="00ED5516"/>
    <w:rsid w:val="00EE7191"/>
    <w:rsid w:val="00EF7B2B"/>
    <w:rsid w:val="00F21A1D"/>
    <w:rsid w:val="00F32EDB"/>
    <w:rsid w:val="00F53D34"/>
    <w:rsid w:val="00F57106"/>
    <w:rsid w:val="00F9785E"/>
    <w:rsid w:val="00FB3D8A"/>
    <w:rsid w:val="00FB4A9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E8E2C"/>
  <w15:docId w15:val="{3D414B5C-6E76-4835-B6F2-8039BD0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C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3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B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B3D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3D8A"/>
    <w:rPr>
      <w:color w:val="954F72"/>
      <w:u w:val="single"/>
    </w:rPr>
  </w:style>
  <w:style w:type="paragraph" w:customStyle="1" w:styleId="msonormal0">
    <w:name w:val="msonormal"/>
    <w:basedOn w:val="Normal"/>
    <w:rsid w:val="00F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B3D8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4">
    <w:name w:val="xl84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5">
    <w:name w:val="xl85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6">
    <w:name w:val="xl86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7">
    <w:name w:val="xl87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8">
    <w:name w:val="xl88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4"/>
      <w:szCs w:val="14"/>
      <w:lang w:eastAsia="hr-HR"/>
    </w:rPr>
  </w:style>
  <w:style w:type="paragraph" w:customStyle="1" w:styleId="xl89">
    <w:name w:val="xl89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6"/>
      <w:szCs w:val="16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0B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B27D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1341"/>
  </w:style>
  <w:style w:type="paragraph" w:styleId="Podnoje">
    <w:name w:val="footer"/>
    <w:basedOn w:val="Normal"/>
    <w:link w:val="Podno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1341"/>
  </w:style>
  <w:style w:type="paragraph" w:styleId="StandardWeb">
    <w:name w:val="Normal (Web)"/>
    <w:basedOn w:val="Normal"/>
    <w:rsid w:val="00FF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P</dc:creator>
  <cp:keywords/>
  <dc:description/>
  <cp:lastModifiedBy>HELENA BOŠKOVIĆ</cp:lastModifiedBy>
  <cp:revision>2</cp:revision>
  <cp:lastPrinted>2020-01-29T17:34:00Z</cp:lastPrinted>
  <dcterms:created xsi:type="dcterms:W3CDTF">2022-02-13T16:57:00Z</dcterms:created>
  <dcterms:modified xsi:type="dcterms:W3CDTF">2022-02-13T16:57:00Z</dcterms:modified>
</cp:coreProperties>
</file>