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AC" w:rsidRPr="000501F4" w:rsidRDefault="00641C6D" w:rsidP="00D96CC1">
      <w:pPr>
        <w:pStyle w:val="Bezproreda"/>
        <w:jc w:val="both"/>
        <w:rPr>
          <w:rFonts w:ascii="Arial" w:hAnsi="Arial" w:cs="Arial"/>
          <w:sz w:val="20"/>
          <w:szCs w:val="20"/>
        </w:rPr>
      </w:pPr>
      <w:bookmarkStart w:id="0" w:name="_GoBack"/>
      <w:bookmarkEnd w:id="0"/>
      <w:r w:rsidRPr="000501F4">
        <w:rPr>
          <w:rFonts w:ascii="Arial" w:hAnsi="Arial" w:cs="Arial"/>
          <w:sz w:val="20"/>
          <w:szCs w:val="20"/>
        </w:rPr>
        <w:t>EKONOMSKA I TRGOVAČKA ŠKOLA IVANA DOMCA</w:t>
      </w:r>
    </w:p>
    <w:p w:rsidR="00641C6D" w:rsidRPr="000501F4" w:rsidRDefault="00641C6D" w:rsidP="00D96CC1">
      <w:pPr>
        <w:pStyle w:val="Bezproreda"/>
        <w:jc w:val="both"/>
        <w:rPr>
          <w:rFonts w:ascii="Arial" w:hAnsi="Arial" w:cs="Arial"/>
          <w:sz w:val="20"/>
          <w:szCs w:val="20"/>
        </w:rPr>
      </w:pPr>
      <w:r w:rsidRPr="000501F4">
        <w:rPr>
          <w:rFonts w:ascii="Arial" w:hAnsi="Arial" w:cs="Arial"/>
          <w:sz w:val="20"/>
          <w:szCs w:val="20"/>
        </w:rPr>
        <w:t>ANTUNA AKŠAMOVIĆA 31</w:t>
      </w:r>
    </w:p>
    <w:p w:rsidR="00641C6D" w:rsidRPr="000501F4" w:rsidRDefault="00641C6D" w:rsidP="00D96CC1">
      <w:pPr>
        <w:pStyle w:val="Bezproreda"/>
        <w:jc w:val="both"/>
        <w:rPr>
          <w:rFonts w:ascii="Arial" w:hAnsi="Arial" w:cs="Arial"/>
          <w:sz w:val="20"/>
          <w:szCs w:val="20"/>
        </w:rPr>
      </w:pPr>
      <w:r w:rsidRPr="000501F4">
        <w:rPr>
          <w:rFonts w:ascii="Arial" w:hAnsi="Arial" w:cs="Arial"/>
          <w:sz w:val="20"/>
          <w:szCs w:val="20"/>
        </w:rPr>
        <w:t>32100 VINKOVCI</w:t>
      </w:r>
    </w:p>
    <w:p w:rsidR="00641C6D" w:rsidRPr="000501F4" w:rsidRDefault="00641C6D" w:rsidP="00D96CC1">
      <w:pPr>
        <w:pStyle w:val="Bezproreda"/>
        <w:jc w:val="both"/>
        <w:rPr>
          <w:rFonts w:ascii="Arial" w:hAnsi="Arial" w:cs="Arial"/>
          <w:sz w:val="20"/>
          <w:szCs w:val="20"/>
        </w:rPr>
      </w:pPr>
      <w:r w:rsidRPr="000501F4">
        <w:rPr>
          <w:rFonts w:ascii="Arial" w:hAnsi="Arial" w:cs="Arial"/>
          <w:sz w:val="20"/>
          <w:szCs w:val="20"/>
        </w:rPr>
        <w:t>OIB 69440564515</w:t>
      </w:r>
    </w:p>
    <w:p w:rsidR="00641C6D" w:rsidRDefault="00641C6D" w:rsidP="00D96CC1">
      <w:pPr>
        <w:pStyle w:val="Bezproreda"/>
        <w:jc w:val="both"/>
        <w:rPr>
          <w:rFonts w:ascii="Arial" w:hAnsi="Arial" w:cs="Arial"/>
          <w:sz w:val="20"/>
          <w:szCs w:val="20"/>
        </w:rPr>
      </w:pPr>
      <w:r w:rsidRPr="000501F4">
        <w:rPr>
          <w:rFonts w:ascii="Arial" w:hAnsi="Arial" w:cs="Arial"/>
          <w:sz w:val="20"/>
          <w:szCs w:val="20"/>
        </w:rPr>
        <w:t>RKP 17827</w:t>
      </w:r>
    </w:p>
    <w:p w:rsidR="000B27D7" w:rsidRDefault="000B27D7" w:rsidP="00D96CC1">
      <w:pPr>
        <w:pStyle w:val="Bezproreda"/>
        <w:jc w:val="both"/>
        <w:rPr>
          <w:rFonts w:ascii="Arial" w:hAnsi="Arial" w:cs="Arial"/>
          <w:sz w:val="20"/>
          <w:szCs w:val="20"/>
        </w:rPr>
      </w:pPr>
      <w:r>
        <w:rPr>
          <w:rFonts w:ascii="Arial" w:hAnsi="Arial" w:cs="Arial"/>
          <w:sz w:val="20"/>
          <w:szCs w:val="20"/>
        </w:rPr>
        <w:t>Razina: 31 – proračunski korisnik JLP(R)S koji obavlja poslove u sklopu funkcija koje se decentraliziraju</w:t>
      </w:r>
    </w:p>
    <w:p w:rsidR="000B27D7" w:rsidRDefault="000B27D7" w:rsidP="00D96CC1">
      <w:pPr>
        <w:pStyle w:val="Bezproreda"/>
        <w:jc w:val="both"/>
        <w:rPr>
          <w:rFonts w:ascii="Arial" w:hAnsi="Arial" w:cs="Arial"/>
          <w:sz w:val="20"/>
          <w:szCs w:val="20"/>
        </w:rPr>
      </w:pPr>
      <w:r>
        <w:rPr>
          <w:rFonts w:ascii="Arial" w:hAnsi="Arial" w:cs="Arial"/>
          <w:sz w:val="20"/>
          <w:szCs w:val="20"/>
        </w:rPr>
        <w:t>Šifra djelatnosti: 8532 – tehničko i srednje strukovno obrazovanje</w:t>
      </w:r>
    </w:p>
    <w:p w:rsidR="000B27D7" w:rsidRPr="000501F4" w:rsidRDefault="000B27D7" w:rsidP="00D96CC1">
      <w:pPr>
        <w:pStyle w:val="Bezproreda"/>
        <w:jc w:val="both"/>
        <w:rPr>
          <w:rFonts w:ascii="Arial" w:hAnsi="Arial" w:cs="Arial"/>
          <w:sz w:val="20"/>
          <w:szCs w:val="20"/>
        </w:rPr>
      </w:pPr>
      <w:r>
        <w:rPr>
          <w:rFonts w:ascii="Arial" w:hAnsi="Arial" w:cs="Arial"/>
          <w:sz w:val="20"/>
          <w:szCs w:val="20"/>
        </w:rPr>
        <w:t>Oznaka razdoblja: 201</w:t>
      </w:r>
      <w:r w:rsidR="00345A9F">
        <w:rPr>
          <w:rFonts w:ascii="Arial" w:hAnsi="Arial" w:cs="Arial"/>
          <w:sz w:val="20"/>
          <w:szCs w:val="20"/>
        </w:rPr>
        <w:t>9</w:t>
      </w:r>
      <w:r>
        <w:rPr>
          <w:rFonts w:ascii="Arial" w:hAnsi="Arial" w:cs="Arial"/>
          <w:sz w:val="20"/>
          <w:szCs w:val="20"/>
        </w:rPr>
        <w:t>-12</w:t>
      </w:r>
    </w:p>
    <w:p w:rsidR="00641C6D" w:rsidRPr="000501F4" w:rsidRDefault="00641C6D" w:rsidP="00D96CC1">
      <w:pPr>
        <w:pStyle w:val="Bezproreda"/>
        <w:jc w:val="both"/>
        <w:rPr>
          <w:rFonts w:ascii="Arial" w:hAnsi="Arial" w:cs="Arial"/>
          <w:sz w:val="20"/>
          <w:szCs w:val="20"/>
        </w:rPr>
      </w:pPr>
      <w:r w:rsidRPr="000501F4">
        <w:rPr>
          <w:rFonts w:ascii="Arial" w:hAnsi="Arial" w:cs="Arial"/>
          <w:sz w:val="20"/>
          <w:szCs w:val="20"/>
        </w:rPr>
        <w:t>Klasa:</w:t>
      </w:r>
      <w:r w:rsidR="00345A9F">
        <w:rPr>
          <w:rFonts w:ascii="Arial" w:hAnsi="Arial" w:cs="Arial"/>
          <w:sz w:val="20"/>
          <w:szCs w:val="20"/>
        </w:rPr>
        <w:t xml:space="preserve"> 400-05/20</w:t>
      </w:r>
      <w:r w:rsidR="00D96CC1" w:rsidRPr="000501F4">
        <w:rPr>
          <w:rFonts w:ascii="Arial" w:hAnsi="Arial" w:cs="Arial"/>
          <w:sz w:val="20"/>
          <w:szCs w:val="20"/>
        </w:rPr>
        <w:t>-01/01</w:t>
      </w:r>
    </w:p>
    <w:p w:rsidR="00641C6D" w:rsidRPr="000501F4" w:rsidRDefault="00345A9F" w:rsidP="00D96CC1">
      <w:pPr>
        <w:pStyle w:val="Bezproreda"/>
        <w:jc w:val="both"/>
        <w:rPr>
          <w:rFonts w:ascii="Arial" w:hAnsi="Arial" w:cs="Arial"/>
          <w:sz w:val="20"/>
          <w:szCs w:val="20"/>
        </w:rPr>
      </w:pPr>
      <w:r>
        <w:rPr>
          <w:rFonts w:ascii="Arial" w:hAnsi="Arial" w:cs="Arial"/>
          <w:sz w:val="20"/>
          <w:szCs w:val="20"/>
        </w:rPr>
        <w:t>Ur.broj: 2188-47-06-2020</w:t>
      </w:r>
      <w:r w:rsidR="00641C6D" w:rsidRPr="000501F4">
        <w:rPr>
          <w:rFonts w:ascii="Arial" w:hAnsi="Arial" w:cs="Arial"/>
          <w:sz w:val="20"/>
          <w:szCs w:val="20"/>
        </w:rPr>
        <w:t>-</w:t>
      </w:r>
      <w:r>
        <w:rPr>
          <w:rFonts w:ascii="Arial" w:hAnsi="Arial" w:cs="Arial"/>
          <w:sz w:val="20"/>
          <w:szCs w:val="20"/>
        </w:rPr>
        <w:t>124</w:t>
      </w:r>
    </w:p>
    <w:p w:rsidR="00641C6D" w:rsidRDefault="00345A9F" w:rsidP="00D96CC1">
      <w:pPr>
        <w:pStyle w:val="Bezproreda"/>
        <w:jc w:val="both"/>
        <w:rPr>
          <w:rFonts w:ascii="Arial" w:hAnsi="Arial" w:cs="Arial"/>
          <w:sz w:val="20"/>
          <w:szCs w:val="20"/>
        </w:rPr>
      </w:pPr>
      <w:r>
        <w:rPr>
          <w:rFonts w:ascii="Arial" w:hAnsi="Arial" w:cs="Arial"/>
          <w:sz w:val="20"/>
          <w:szCs w:val="20"/>
        </w:rPr>
        <w:t>U Vinkovcima, 29</w:t>
      </w:r>
      <w:r w:rsidR="00641C6D" w:rsidRPr="000501F4">
        <w:rPr>
          <w:rFonts w:ascii="Arial" w:hAnsi="Arial" w:cs="Arial"/>
          <w:sz w:val="20"/>
          <w:szCs w:val="20"/>
        </w:rPr>
        <w:t>. siječnja 20</w:t>
      </w:r>
      <w:r>
        <w:rPr>
          <w:rFonts w:ascii="Arial" w:hAnsi="Arial" w:cs="Arial"/>
          <w:sz w:val="20"/>
          <w:szCs w:val="20"/>
        </w:rPr>
        <w:t>20</w:t>
      </w:r>
      <w:r w:rsidR="00641C6D" w:rsidRPr="000501F4">
        <w:rPr>
          <w:rFonts w:ascii="Arial" w:hAnsi="Arial" w:cs="Arial"/>
          <w:sz w:val="20"/>
          <w:szCs w:val="20"/>
        </w:rPr>
        <w:t>.g.</w:t>
      </w:r>
    </w:p>
    <w:p w:rsidR="0037552E" w:rsidRDefault="0037552E" w:rsidP="00D96CC1">
      <w:pPr>
        <w:pStyle w:val="Bezproreda"/>
        <w:jc w:val="both"/>
        <w:rPr>
          <w:rFonts w:ascii="Arial" w:hAnsi="Arial" w:cs="Arial"/>
          <w:sz w:val="20"/>
          <w:szCs w:val="20"/>
        </w:rPr>
      </w:pPr>
    </w:p>
    <w:p w:rsidR="005D4EBB" w:rsidRPr="000501F4" w:rsidRDefault="005D4EBB" w:rsidP="00D96CC1">
      <w:pPr>
        <w:pStyle w:val="Bezproreda"/>
        <w:jc w:val="both"/>
        <w:rPr>
          <w:rFonts w:ascii="Arial" w:hAnsi="Arial" w:cs="Arial"/>
          <w:sz w:val="20"/>
          <w:szCs w:val="20"/>
        </w:rPr>
      </w:pPr>
    </w:p>
    <w:p w:rsidR="003F5D1F" w:rsidRPr="001F25EC" w:rsidRDefault="003F5D1F" w:rsidP="003F5D1F">
      <w:pPr>
        <w:pStyle w:val="Bezproreda"/>
        <w:jc w:val="center"/>
        <w:rPr>
          <w:rFonts w:ascii="Arial" w:hAnsi="Arial" w:cs="Arial"/>
          <w:b/>
          <w:sz w:val="24"/>
          <w:szCs w:val="24"/>
        </w:rPr>
      </w:pPr>
      <w:r w:rsidRPr="001F25EC">
        <w:rPr>
          <w:rFonts w:ascii="Arial" w:hAnsi="Arial" w:cs="Arial"/>
          <w:b/>
          <w:sz w:val="24"/>
          <w:szCs w:val="24"/>
        </w:rPr>
        <w:t>BILJEŠKE UZ FINANCIJSKE IZVJEŠTAJE</w:t>
      </w:r>
      <w:r w:rsidR="000B27D7" w:rsidRPr="001F25EC">
        <w:rPr>
          <w:rFonts w:ascii="Arial" w:hAnsi="Arial" w:cs="Arial"/>
          <w:b/>
          <w:sz w:val="24"/>
          <w:szCs w:val="24"/>
        </w:rPr>
        <w:t xml:space="preserve"> ZA 201</w:t>
      </w:r>
      <w:r w:rsidR="00345A9F">
        <w:rPr>
          <w:rFonts w:ascii="Arial" w:hAnsi="Arial" w:cs="Arial"/>
          <w:b/>
          <w:sz w:val="24"/>
          <w:szCs w:val="24"/>
        </w:rPr>
        <w:t>9</w:t>
      </w:r>
      <w:r w:rsidR="000B27D7" w:rsidRPr="001F25EC">
        <w:rPr>
          <w:rFonts w:ascii="Arial" w:hAnsi="Arial" w:cs="Arial"/>
          <w:b/>
          <w:sz w:val="24"/>
          <w:szCs w:val="24"/>
        </w:rPr>
        <w:t>. GODINU</w:t>
      </w:r>
    </w:p>
    <w:p w:rsidR="000B27D7" w:rsidRDefault="000B27D7" w:rsidP="003F5D1F">
      <w:pPr>
        <w:pStyle w:val="Bezproreda"/>
        <w:jc w:val="center"/>
        <w:rPr>
          <w:rFonts w:ascii="Arial" w:hAnsi="Arial" w:cs="Arial"/>
          <w:sz w:val="20"/>
          <w:szCs w:val="20"/>
        </w:rPr>
      </w:pPr>
    </w:p>
    <w:p w:rsidR="0037552E" w:rsidRPr="000501F4" w:rsidRDefault="0037552E" w:rsidP="003F5D1F">
      <w:pPr>
        <w:pStyle w:val="Bezproreda"/>
        <w:jc w:val="center"/>
        <w:rPr>
          <w:rFonts w:ascii="Arial" w:hAnsi="Arial" w:cs="Arial"/>
          <w:sz w:val="20"/>
          <w:szCs w:val="20"/>
        </w:rPr>
      </w:pPr>
    </w:p>
    <w:p w:rsidR="000B27D7" w:rsidRPr="00E47C77" w:rsidRDefault="000B27D7" w:rsidP="00305B2D">
      <w:pPr>
        <w:pStyle w:val="Tijeloteksta"/>
        <w:tabs>
          <w:tab w:val="num" w:pos="720"/>
        </w:tabs>
        <w:jc w:val="left"/>
        <w:rPr>
          <w:rFonts w:ascii="Arial" w:hAnsi="Arial" w:cs="Arial"/>
          <w:sz w:val="20"/>
          <w:szCs w:val="20"/>
        </w:rPr>
      </w:pPr>
      <w:r w:rsidRPr="00E47C77">
        <w:rPr>
          <w:rFonts w:ascii="Arial" w:hAnsi="Arial" w:cs="Arial"/>
          <w:sz w:val="20"/>
          <w:szCs w:val="20"/>
        </w:rPr>
        <w:t>Ekonomska i trgovačka škola Ivana Domca obavlja djelatnost odgoja i obrazovanja u skla</w:t>
      </w:r>
      <w:r w:rsidR="00305B2D">
        <w:rPr>
          <w:rFonts w:ascii="Arial" w:hAnsi="Arial" w:cs="Arial"/>
          <w:sz w:val="20"/>
          <w:szCs w:val="20"/>
        </w:rPr>
        <w:t xml:space="preserve">du sa odredbama Zakona o odgoju </w:t>
      </w:r>
      <w:r w:rsidRPr="00E47C77">
        <w:rPr>
          <w:rFonts w:ascii="Arial" w:hAnsi="Arial" w:cs="Arial"/>
          <w:sz w:val="20"/>
          <w:szCs w:val="20"/>
        </w:rPr>
        <w:t xml:space="preserve">i obrazovanju </w:t>
      </w:r>
      <w:r w:rsidR="00305B2D">
        <w:rPr>
          <w:rFonts w:ascii="Arial" w:hAnsi="Arial" w:cs="Arial"/>
          <w:sz w:val="20"/>
          <w:szCs w:val="20"/>
        </w:rPr>
        <w:t>u osnovnoj i srednjoj školi (NN</w:t>
      </w:r>
      <w:r w:rsidRPr="00E47C77">
        <w:rPr>
          <w:rFonts w:ascii="Arial" w:hAnsi="Arial" w:cs="Arial"/>
          <w:sz w:val="20"/>
          <w:szCs w:val="20"/>
        </w:rPr>
        <w:t>87/08,86/09,92/10,</w:t>
      </w:r>
      <w:r>
        <w:rPr>
          <w:rFonts w:ascii="Arial" w:hAnsi="Arial" w:cs="Arial"/>
          <w:sz w:val="20"/>
          <w:szCs w:val="20"/>
        </w:rPr>
        <w:t>105/10</w:t>
      </w:r>
      <w:r w:rsidRPr="00E47C77">
        <w:rPr>
          <w:rFonts w:ascii="Arial" w:hAnsi="Arial" w:cs="Arial"/>
          <w:sz w:val="20"/>
          <w:szCs w:val="20"/>
        </w:rPr>
        <w:t>,90/11</w:t>
      </w:r>
      <w:r>
        <w:rPr>
          <w:rFonts w:ascii="Arial" w:hAnsi="Arial" w:cs="Arial"/>
          <w:sz w:val="20"/>
          <w:szCs w:val="20"/>
        </w:rPr>
        <w:t>,5/12,16/12,86/12,94/13,152/14,7/17,68/18</w:t>
      </w:r>
      <w:r w:rsidR="00345A9F">
        <w:rPr>
          <w:rFonts w:ascii="Arial" w:hAnsi="Arial" w:cs="Arial"/>
          <w:sz w:val="20"/>
          <w:szCs w:val="20"/>
        </w:rPr>
        <w:t>,68/19</w:t>
      </w:r>
      <w:r>
        <w:rPr>
          <w:rFonts w:ascii="Arial" w:hAnsi="Arial" w:cs="Arial"/>
          <w:sz w:val="20"/>
          <w:szCs w:val="20"/>
        </w:rPr>
        <w:t>)</w:t>
      </w:r>
      <w:r w:rsidRPr="00E47C77">
        <w:rPr>
          <w:rFonts w:ascii="Arial" w:hAnsi="Arial" w:cs="Arial"/>
          <w:sz w:val="20"/>
          <w:szCs w:val="20"/>
        </w:rPr>
        <w:t xml:space="preserve"> i Statut</w:t>
      </w:r>
      <w:r>
        <w:rPr>
          <w:rFonts w:ascii="Arial" w:hAnsi="Arial" w:cs="Arial"/>
          <w:sz w:val="20"/>
          <w:szCs w:val="20"/>
        </w:rPr>
        <w:t>a</w:t>
      </w:r>
      <w:r w:rsidRPr="00E47C77">
        <w:rPr>
          <w:rFonts w:ascii="Arial" w:hAnsi="Arial" w:cs="Arial"/>
          <w:sz w:val="20"/>
          <w:szCs w:val="20"/>
        </w:rPr>
        <w:t xml:space="preserve"> Škole što uključuje slijedeće poslove :</w:t>
      </w:r>
    </w:p>
    <w:p w:rsidR="000B27D7" w:rsidRPr="00E47C77" w:rsidRDefault="000B27D7" w:rsidP="000B27D7">
      <w:pPr>
        <w:pStyle w:val="Tijeloteksta"/>
        <w:numPr>
          <w:ilvl w:val="1"/>
          <w:numId w:val="0"/>
        </w:numPr>
        <w:tabs>
          <w:tab w:val="num" w:pos="1440"/>
        </w:tabs>
        <w:ind w:left="1440" w:hanging="360"/>
        <w:jc w:val="left"/>
        <w:rPr>
          <w:rFonts w:ascii="Arial" w:hAnsi="Arial" w:cs="Arial"/>
          <w:sz w:val="20"/>
          <w:szCs w:val="20"/>
        </w:rPr>
      </w:pPr>
      <w:r w:rsidRPr="00E47C77">
        <w:rPr>
          <w:rFonts w:ascii="Arial" w:hAnsi="Arial" w:cs="Arial"/>
          <w:sz w:val="20"/>
          <w:szCs w:val="20"/>
        </w:rPr>
        <w:t>- upisi u školu i ispisi iz škole s vođenjem odgovarajuće evidencije i dokumentacije,</w:t>
      </w:r>
    </w:p>
    <w:p w:rsidR="000B27D7" w:rsidRPr="00E47C77" w:rsidRDefault="000B27D7" w:rsidP="000B27D7">
      <w:pPr>
        <w:pStyle w:val="Tijeloteksta"/>
        <w:numPr>
          <w:ilvl w:val="1"/>
          <w:numId w:val="0"/>
        </w:numPr>
        <w:tabs>
          <w:tab w:val="num" w:pos="1440"/>
        </w:tabs>
        <w:ind w:left="1440" w:hanging="360"/>
        <w:jc w:val="left"/>
        <w:rPr>
          <w:rFonts w:ascii="Arial" w:hAnsi="Arial" w:cs="Arial"/>
          <w:sz w:val="20"/>
          <w:szCs w:val="20"/>
        </w:rPr>
      </w:pPr>
      <w:r w:rsidRPr="00E47C77">
        <w:rPr>
          <w:rFonts w:ascii="Arial" w:hAnsi="Arial" w:cs="Arial"/>
          <w:sz w:val="20"/>
          <w:szCs w:val="20"/>
        </w:rPr>
        <w:t>- organizira izvođenje nastave i drugih oblika odgojno</w:t>
      </w:r>
      <w:r>
        <w:rPr>
          <w:rFonts w:ascii="Arial" w:hAnsi="Arial" w:cs="Arial"/>
          <w:sz w:val="20"/>
          <w:szCs w:val="20"/>
        </w:rPr>
        <w:t xml:space="preserve">-obrazovnog rada s učenicima te </w:t>
      </w:r>
      <w:r w:rsidRPr="00E47C77">
        <w:rPr>
          <w:rFonts w:ascii="Arial" w:hAnsi="Arial" w:cs="Arial"/>
          <w:sz w:val="20"/>
          <w:szCs w:val="20"/>
        </w:rPr>
        <w:t>vođenje odgovarajuće evidencije,</w:t>
      </w:r>
    </w:p>
    <w:p w:rsidR="000B27D7" w:rsidRPr="00E47C77" w:rsidRDefault="000B27D7" w:rsidP="000B27D7">
      <w:pPr>
        <w:pStyle w:val="Tijeloteksta"/>
        <w:numPr>
          <w:ilvl w:val="1"/>
          <w:numId w:val="0"/>
        </w:numPr>
        <w:tabs>
          <w:tab w:val="num" w:pos="1440"/>
        </w:tabs>
        <w:ind w:left="1440" w:hanging="360"/>
        <w:jc w:val="left"/>
        <w:rPr>
          <w:rFonts w:ascii="Arial" w:hAnsi="Arial" w:cs="Arial"/>
          <w:sz w:val="20"/>
          <w:szCs w:val="20"/>
        </w:rPr>
      </w:pPr>
      <w:r w:rsidRPr="00E47C77">
        <w:rPr>
          <w:rFonts w:ascii="Arial" w:hAnsi="Arial" w:cs="Arial"/>
          <w:sz w:val="20"/>
          <w:szCs w:val="20"/>
        </w:rPr>
        <w:t>- vrjednovanje i ocjenjivanje učenika te vođenje evidencije o tome kao i o učeničkim postignućima,</w:t>
      </w:r>
    </w:p>
    <w:p w:rsidR="000B27D7" w:rsidRPr="00E47C77" w:rsidRDefault="000B27D7" w:rsidP="000B27D7">
      <w:pPr>
        <w:pStyle w:val="Tijeloteksta"/>
        <w:numPr>
          <w:ilvl w:val="1"/>
          <w:numId w:val="0"/>
        </w:numPr>
        <w:tabs>
          <w:tab w:val="num" w:pos="1440"/>
        </w:tabs>
        <w:ind w:left="1440" w:hanging="360"/>
        <w:jc w:val="left"/>
        <w:rPr>
          <w:rFonts w:ascii="Arial" w:hAnsi="Arial" w:cs="Arial"/>
          <w:sz w:val="20"/>
          <w:szCs w:val="20"/>
        </w:rPr>
      </w:pPr>
      <w:r w:rsidRPr="00E47C77">
        <w:rPr>
          <w:rFonts w:ascii="Arial" w:hAnsi="Arial" w:cs="Arial"/>
          <w:sz w:val="20"/>
          <w:szCs w:val="20"/>
        </w:rPr>
        <w:t xml:space="preserve">- </w:t>
      </w:r>
      <w:r>
        <w:rPr>
          <w:rFonts w:ascii="Arial" w:hAnsi="Arial" w:cs="Arial"/>
          <w:sz w:val="20"/>
          <w:szCs w:val="20"/>
        </w:rPr>
        <w:t>izricanje i provođenje</w:t>
      </w:r>
      <w:r w:rsidRPr="00E47C77">
        <w:rPr>
          <w:rFonts w:ascii="Arial" w:hAnsi="Arial" w:cs="Arial"/>
          <w:sz w:val="20"/>
          <w:szCs w:val="20"/>
        </w:rPr>
        <w:t xml:space="preserve"> pedagoških mjera i vođenje evidencije o njima,</w:t>
      </w:r>
    </w:p>
    <w:p w:rsidR="000B27D7" w:rsidRPr="00E47C77" w:rsidRDefault="000B27D7" w:rsidP="000B27D7">
      <w:pPr>
        <w:pStyle w:val="Tijeloteksta"/>
        <w:numPr>
          <w:ilvl w:val="1"/>
          <w:numId w:val="0"/>
        </w:numPr>
        <w:tabs>
          <w:tab w:val="num" w:pos="1440"/>
        </w:tabs>
        <w:ind w:left="1440" w:hanging="360"/>
        <w:jc w:val="left"/>
        <w:rPr>
          <w:rFonts w:ascii="Arial" w:hAnsi="Arial" w:cs="Arial"/>
          <w:sz w:val="20"/>
          <w:szCs w:val="20"/>
        </w:rPr>
      </w:pPr>
      <w:r w:rsidRPr="00E47C77">
        <w:rPr>
          <w:rFonts w:ascii="Arial" w:hAnsi="Arial" w:cs="Arial"/>
          <w:sz w:val="20"/>
          <w:szCs w:val="20"/>
        </w:rPr>
        <w:t>- organizacija predmetnih i razrednih ispita i vođenje evidencije o njima,</w:t>
      </w:r>
    </w:p>
    <w:p w:rsidR="000B27D7" w:rsidRPr="00E47C77" w:rsidRDefault="000B27D7" w:rsidP="000B27D7">
      <w:pPr>
        <w:pStyle w:val="Tijeloteksta"/>
        <w:numPr>
          <w:ilvl w:val="1"/>
          <w:numId w:val="0"/>
        </w:numPr>
        <w:tabs>
          <w:tab w:val="num" w:pos="1440"/>
        </w:tabs>
        <w:ind w:left="1440" w:hanging="360"/>
        <w:jc w:val="left"/>
        <w:rPr>
          <w:rFonts w:ascii="Arial" w:hAnsi="Arial" w:cs="Arial"/>
          <w:sz w:val="20"/>
          <w:szCs w:val="20"/>
        </w:rPr>
      </w:pPr>
      <w:r w:rsidRPr="00E47C77">
        <w:rPr>
          <w:rFonts w:ascii="Arial" w:hAnsi="Arial" w:cs="Arial"/>
          <w:sz w:val="20"/>
          <w:szCs w:val="20"/>
        </w:rPr>
        <w:t>- izdavanje javnih isprava i drugih potvrda,</w:t>
      </w:r>
    </w:p>
    <w:p w:rsidR="000B27D7" w:rsidRDefault="000B27D7" w:rsidP="000B27D7">
      <w:pPr>
        <w:pStyle w:val="Tijeloteksta"/>
        <w:numPr>
          <w:ilvl w:val="1"/>
          <w:numId w:val="0"/>
        </w:numPr>
        <w:tabs>
          <w:tab w:val="num" w:pos="1440"/>
        </w:tabs>
        <w:ind w:left="1440" w:hanging="360"/>
        <w:jc w:val="left"/>
        <w:rPr>
          <w:rFonts w:ascii="Arial" w:hAnsi="Arial" w:cs="Arial"/>
          <w:sz w:val="20"/>
          <w:szCs w:val="20"/>
        </w:rPr>
      </w:pPr>
      <w:r>
        <w:rPr>
          <w:rFonts w:ascii="Arial" w:hAnsi="Arial" w:cs="Arial"/>
          <w:sz w:val="20"/>
          <w:szCs w:val="20"/>
        </w:rPr>
        <w:t xml:space="preserve">- </w:t>
      </w:r>
      <w:r w:rsidRPr="00E47C77">
        <w:rPr>
          <w:rFonts w:ascii="Arial" w:hAnsi="Arial" w:cs="Arial"/>
          <w:sz w:val="20"/>
          <w:szCs w:val="20"/>
        </w:rPr>
        <w:t xml:space="preserve">upisivanje podataka o odgojno-obrazovnom radu u </w:t>
      </w:r>
      <w:r w:rsidR="002630F8">
        <w:rPr>
          <w:rFonts w:ascii="Arial" w:hAnsi="Arial" w:cs="Arial"/>
          <w:sz w:val="20"/>
          <w:szCs w:val="20"/>
        </w:rPr>
        <w:t xml:space="preserve">zajednički elektronički upisnik </w:t>
      </w:r>
      <w:r w:rsidRPr="00E47C77">
        <w:rPr>
          <w:rFonts w:ascii="Arial" w:hAnsi="Arial" w:cs="Arial"/>
          <w:sz w:val="20"/>
          <w:szCs w:val="20"/>
        </w:rPr>
        <w:t>ustanova ( u d</w:t>
      </w:r>
      <w:r>
        <w:rPr>
          <w:rFonts w:ascii="Arial" w:hAnsi="Arial" w:cs="Arial"/>
          <w:sz w:val="20"/>
          <w:szCs w:val="20"/>
        </w:rPr>
        <w:t>aljem tekstu e-maticu) i ostalo</w:t>
      </w:r>
    </w:p>
    <w:p w:rsidR="000B27D7" w:rsidRDefault="000B27D7" w:rsidP="000B27D7">
      <w:pPr>
        <w:pStyle w:val="Tijeloteksta"/>
        <w:numPr>
          <w:ilvl w:val="1"/>
          <w:numId w:val="0"/>
        </w:numPr>
        <w:tabs>
          <w:tab w:val="num" w:pos="1440"/>
        </w:tabs>
        <w:jc w:val="left"/>
        <w:rPr>
          <w:rFonts w:ascii="Arial" w:hAnsi="Arial" w:cs="Arial"/>
          <w:sz w:val="20"/>
          <w:szCs w:val="20"/>
        </w:rPr>
      </w:pPr>
    </w:p>
    <w:p w:rsidR="001F25EC" w:rsidRPr="001F25EC" w:rsidRDefault="000B27D7" w:rsidP="001F25EC">
      <w:pPr>
        <w:pStyle w:val="Bezproreda"/>
        <w:jc w:val="both"/>
        <w:rPr>
          <w:rFonts w:ascii="Arial" w:hAnsi="Arial" w:cs="Arial"/>
          <w:sz w:val="20"/>
          <w:szCs w:val="20"/>
        </w:rPr>
      </w:pPr>
      <w:r>
        <w:rPr>
          <w:rFonts w:ascii="Arial" w:hAnsi="Arial" w:cs="Arial"/>
          <w:sz w:val="20"/>
          <w:szCs w:val="20"/>
        </w:rPr>
        <w:t xml:space="preserve">Djelatnost Škole je </w:t>
      </w:r>
      <w:r w:rsidR="001F25EC">
        <w:rPr>
          <w:rFonts w:ascii="Arial" w:hAnsi="Arial" w:cs="Arial"/>
          <w:sz w:val="20"/>
          <w:szCs w:val="20"/>
        </w:rPr>
        <w:t xml:space="preserve">redovni program </w:t>
      </w:r>
      <w:r>
        <w:rPr>
          <w:rFonts w:ascii="Arial" w:hAnsi="Arial" w:cs="Arial"/>
          <w:sz w:val="20"/>
          <w:szCs w:val="20"/>
        </w:rPr>
        <w:t>odgoj</w:t>
      </w:r>
      <w:r w:rsidR="001F25EC">
        <w:rPr>
          <w:rFonts w:ascii="Arial" w:hAnsi="Arial" w:cs="Arial"/>
          <w:sz w:val="20"/>
          <w:szCs w:val="20"/>
        </w:rPr>
        <w:t>a</w:t>
      </w:r>
      <w:r>
        <w:rPr>
          <w:rFonts w:ascii="Arial" w:hAnsi="Arial" w:cs="Arial"/>
          <w:sz w:val="20"/>
          <w:szCs w:val="20"/>
        </w:rPr>
        <w:t xml:space="preserve"> i srednje strukovno obrazovanje za zanimanje ekonomist, poslovni tajnik, upravni referent i prodavač.</w:t>
      </w:r>
      <w:r w:rsidRPr="000B27D7">
        <w:rPr>
          <w:rFonts w:ascii="Arial" w:hAnsi="Arial" w:cs="Arial"/>
          <w:sz w:val="20"/>
          <w:szCs w:val="20"/>
        </w:rPr>
        <w:t xml:space="preserve"> </w:t>
      </w:r>
      <w:r w:rsidR="001F25EC" w:rsidRPr="001F25EC">
        <w:rPr>
          <w:rFonts w:ascii="Arial" w:hAnsi="Arial" w:cs="Arial"/>
          <w:sz w:val="20"/>
          <w:szCs w:val="20"/>
        </w:rPr>
        <w:t>Ravnatelj Škole je Mato Džalto,prof.</w:t>
      </w:r>
    </w:p>
    <w:p w:rsidR="006B2EBB" w:rsidRDefault="006B2EBB" w:rsidP="000B27D7">
      <w:pPr>
        <w:pStyle w:val="Tijeloteksta"/>
        <w:numPr>
          <w:ilvl w:val="1"/>
          <w:numId w:val="0"/>
        </w:numPr>
        <w:tabs>
          <w:tab w:val="num" w:pos="1440"/>
        </w:tabs>
        <w:jc w:val="left"/>
        <w:rPr>
          <w:rFonts w:ascii="Arial" w:hAnsi="Arial" w:cs="Arial"/>
          <w:sz w:val="20"/>
          <w:szCs w:val="20"/>
        </w:rPr>
      </w:pPr>
    </w:p>
    <w:p w:rsidR="000B27D7" w:rsidRDefault="000B27D7" w:rsidP="000B27D7">
      <w:pPr>
        <w:pStyle w:val="Tijeloteksta"/>
        <w:numPr>
          <w:ilvl w:val="1"/>
          <w:numId w:val="0"/>
        </w:numPr>
        <w:tabs>
          <w:tab w:val="num" w:pos="1440"/>
        </w:tabs>
        <w:jc w:val="left"/>
        <w:rPr>
          <w:rFonts w:ascii="Arial" w:hAnsi="Arial" w:cs="Arial"/>
          <w:sz w:val="20"/>
          <w:szCs w:val="20"/>
        </w:rPr>
      </w:pPr>
      <w:r>
        <w:rPr>
          <w:rFonts w:ascii="Arial" w:hAnsi="Arial" w:cs="Arial"/>
          <w:sz w:val="20"/>
          <w:szCs w:val="20"/>
        </w:rPr>
        <w:t>Škola također obavlja poslove posredovanja za povremeni rad svojih redovitih učenika u zemlji i daje u najam i/ili zakup prostor Škole. Škola nije obveznik poreza na dodanu vrijednost.</w:t>
      </w:r>
    </w:p>
    <w:p w:rsidR="00E42E22" w:rsidRDefault="00E42E22" w:rsidP="000B27D7">
      <w:pPr>
        <w:pStyle w:val="Tijeloteksta"/>
        <w:numPr>
          <w:ilvl w:val="1"/>
          <w:numId w:val="0"/>
        </w:numPr>
        <w:tabs>
          <w:tab w:val="num" w:pos="1440"/>
        </w:tabs>
        <w:jc w:val="left"/>
        <w:rPr>
          <w:rFonts w:ascii="Arial" w:hAnsi="Arial" w:cs="Arial"/>
          <w:sz w:val="20"/>
          <w:szCs w:val="20"/>
        </w:rPr>
      </w:pPr>
    </w:p>
    <w:p w:rsidR="00E42E22" w:rsidRDefault="00020BA9" w:rsidP="001C1244">
      <w:pPr>
        <w:pStyle w:val="Tijeloteksta"/>
        <w:numPr>
          <w:ilvl w:val="1"/>
          <w:numId w:val="0"/>
        </w:numPr>
        <w:tabs>
          <w:tab w:val="num" w:pos="1440"/>
        </w:tabs>
        <w:rPr>
          <w:rFonts w:ascii="Arial" w:hAnsi="Arial" w:cs="Arial"/>
          <w:sz w:val="20"/>
          <w:szCs w:val="20"/>
        </w:rPr>
      </w:pPr>
      <w:r>
        <w:rPr>
          <w:rFonts w:ascii="Arial" w:hAnsi="Arial" w:cs="Arial"/>
          <w:sz w:val="20"/>
          <w:szCs w:val="20"/>
        </w:rPr>
        <w:t>2019</w:t>
      </w:r>
      <w:r w:rsidR="001C1244">
        <w:rPr>
          <w:rFonts w:ascii="Arial" w:hAnsi="Arial" w:cs="Arial"/>
          <w:sz w:val="20"/>
          <w:szCs w:val="20"/>
        </w:rPr>
        <w:t xml:space="preserve">.g. su obilježila ulaganja </w:t>
      </w:r>
      <w:r>
        <w:rPr>
          <w:rFonts w:ascii="Arial" w:hAnsi="Arial" w:cs="Arial"/>
          <w:sz w:val="20"/>
          <w:szCs w:val="20"/>
        </w:rPr>
        <w:t>temeljem Odluka nadležnog Ministarstva znanosti i obrazovanja, nabavljene su četiri interaktivne p</w:t>
      </w:r>
      <w:r w:rsidR="00986E0A">
        <w:rPr>
          <w:rFonts w:ascii="Arial" w:hAnsi="Arial" w:cs="Arial"/>
          <w:sz w:val="20"/>
          <w:szCs w:val="20"/>
        </w:rPr>
        <w:t>loče-pametnice, licenca za Adobe Illustrator</w:t>
      </w:r>
      <w:r>
        <w:rPr>
          <w:rFonts w:ascii="Arial" w:hAnsi="Arial" w:cs="Arial"/>
          <w:sz w:val="20"/>
          <w:szCs w:val="20"/>
        </w:rPr>
        <w:t xml:space="preserve">, </w:t>
      </w:r>
      <w:r w:rsidR="002E46A3">
        <w:rPr>
          <w:rFonts w:ascii="Arial" w:hAnsi="Arial" w:cs="Arial"/>
          <w:sz w:val="20"/>
          <w:szCs w:val="20"/>
        </w:rPr>
        <w:t xml:space="preserve">opremljena je knjižnica </w:t>
      </w:r>
      <w:r w:rsidR="00986E0A">
        <w:rPr>
          <w:rFonts w:ascii="Arial" w:hAnsi="Arial" w:cs="Arial"/>
          <w:sz w:val="20"/>
          <w:szCs w:val="20"/>
        </w:rPr>
        <w:t xml:space="preserve">obveznom lektirnom građom i kupljeni su udžbenici za učenike slabijeg imovinskog stanja. Škola je uložila vlastita sredstva za nabavku novih stolaca za zbornicu koji nisu mijenjani od useljenja </w:t>
      </w:r>
      <w:r w:rsidR="002630F8">
        <w:rPr>
          <w:rFonts w:ascii="Arial" w:hAnsi="Arial" w:cs="Arial"/>
          <w:sz w:val="20"/>
          <w:szCs w:val="20"/>
        </w:rPr>
        <w:t xml:space="preserve">u novu Školu </w:t>
      </w:r>
      <w:r w:rsidR="00986E0A">
        <w:rPr>
          <w:rFonts w:ascii="Arial" w:hAnsi="Arial" w:cs="Arial"/>
          <w:sz w:val="20"/>
          <w:szCs w:val="20"/>
        </w:rPr>
        <w:t>2005.g., nabavku 2 nova fotokopirna stroja koji će uvelike olakšati i ubrzati poslovanje, kupljen je usisavač za potrebe informatičke radionice a donacijom su kupljeni utezi za školsku teretanu</w:t>
      </w:r>
      <w:r w:rsidR="001C1244">
        <w:rPr>
          <w:rFonts w:ascii="Arial" w:hAnsi="Arial" w:cs="Arial"/>
          <w:sz w:val="20"/>
          <w:szCs w:val="20"/>
        </w:rPr>
        <w:t>.</w:t>
      </w:r>
    </w:p>
    <w:p w:rsidR="00FF6921" w:rsidRPr="0087583D" w:rsidRDefault="002630F8" w:rsidP="002630F8">
      <w:pPr>
        <w:pStyle w:val="Tijeloteksta"/>
        <w:numPr>
          <w:ilvl w:val="1"/>
          <w:numId w:val="0"/>
        </w:numPr>
        <w:tabs>
          <w:tab w:val="num" w:pos="1440"/>
        </w:tabs>
        <w:rPr>
          <w:rFonts w:ascii="Arial" w:hAnsi="Arial" w:cs="Arial"/>
          <w:sz w:val="20"/>
          <w:szCs w:val="20"/>
        </w:rPr>
      </w:pPr>
      <w:r>
        <w:rPr>
          <w:rFonts w:ascii="Arial" w:hAnsi="Arial" w:cs="Arial"/>
          <w:sz w:val="20"/>
          <w:szCs w:val="20"/>
        </w:rPr>
        <w:t>Nastavljeno je sa realizacijom projekata implementacije pomoćnika u nastavi za učenike s poteškoćama u razvoju, Shemom školskog voća i partnerstvom u projektu „Škole različitih jednakosti“ kojim se putem izvannastavnih aktivnosti unaprjeđuje interkulturalna i digitalna pismenost. Naša škola je također bila 2 puta domaćin stručnog usavršavanja na županijskoj i lokalnoj razini na projektu podrška provedbi cjelovite kurikularne reforme (CKR) II faza. K</w:t>
      </w:r>
      <w:r w:rsidR="00FF6921" w:rsidRPr="0087583D">
        <w:rPr>
          <w:rFonts w:ascii="Arial" w:eastAsia="Calibri" w:hAnsi="Arial" w:cs="Arial"/>
          <w:sz w:val="20"/>
          <w:szCs w:val="20"/>
        </w:rPr>
        <w:t xml:space="preserve">rajem </w:t>
      </w:r>
      <w:r w:rsidR="00FF6921">
        <w:rPr>
          <w:rFonts w:ascii="Arial" w:eastAsia="Calibri" w:hAnsi="Arial" w:cs="Arial"/>
          <w:sz w:val="20"/>
          <w:szCs w:val="20"/>
        </w:rPr>
        <w:t xml:space="preserve">izvještajne godine </w:t>
      </w:r>
      <w:r w:rsidR="00FF6921" w:rsidRPr="0087583D">
        <w:rPr>
          <w:rFonts w:ascii="Arial" w:eastAsia="Calibri" w:hAnsi="Arial" w:cs="Arial"/>
          <w:sz w:val="20"/>
          <w:szCs w:val="20"/>
        </w:rPr>
        <w:t xml:space="preserve">školi je </w:t>
      </w:r>
      <w:r w:rsidR="00FF6921" w:rsidRPr="0087583D">
        <w:rPr>
          <w:rFonts w:ascii="Arial" w:hAnsi="Arial" w:cs="Arial"/>
          <w:sz w:val="20"/>
          <w:szCs w:val="20"/>
        </w:rPr>
        <w:t xml:space="preserve">odobreno financiranje programa Erasmus+ za Ključnu aktivnost 2 u području odgoja i općeg obrazovanja </w:t>
      </w:r>
      <w:r w:rsidR="00FF6921">
        <w:rPr>
          <w:rFonts w:ascii="Arial" w:hAnsi="Arial" w:cs="Arial"/>
          <w:sz w:val="20"/>
          <w:szCs w:val="20"/>
        </w:rPr>
        <w:t xml:space="preserve">u ukupnoj vrijednosti 29.541€. </w:t>
      </w:r>
      <w:r w:rsidR="00FF6921" w:rsidRPr="0087583D">
        <w:rPr>
          <w:rFonts w:ascii="Arial" w:hAnsi="Arial" w:cs="Arial"/>
          <w:sz w:val="20"/>
          <w:szCs w:val="20"/>
        </w:rPr>
        <w:t>Riječ je o projektu mobilnosti koji je odobrila Agencija za mobilnost i programe EU u okviru programa Erasmus+ te dala financijsku potporu iz koje su pokriveni svi troškovi: pripreme, prijevoza, smještaja, organizacije provođenja projekta i povratka. Projektom se želi omogućiti učenicima stjecanje dodatnih kompetencija kroz organizaciju, pripremu i realizaciju projekta te poduzetništvo kako bi učenici u budućnosti bili konkurentniji na tržištu rada.</w:t>
      </w:r>
    </w:p>
    <w:p w:rsidR="001F25EC" w:rsidRDefault="001F25EC" w:rsidP="001F25EC">
      <w:pPr>
        <w:pStyle w:val="Bezproreda"/>
        <w:rPr>
          <w:rFonts w:ascii="Arial" w:hAnsi="Arial" w:cs="Arial"/>
          <w:sz w:val="20"/>
          <w:szCs w:val="20"/>
        </w:rPr>
      </w:pPr>
    </w:p>
    <w:p w:rsidR="001F25EC" w:rsidRPr="001F25EC" w:rsidRDefault="001F25EC" w:rsidP="001F25EC">
      <w:pPr>
        <w:pStyle w:val="Bezproreda"/>
        <w:rPr>
          <w:rFonts w:ascii="Arial" w:hAnsi="Arial" w:cs="Arial"/>
          <w:b/>
          <w:sz w:val="20"/>
          <w:szCs w:val="20"/>
        </w:rPr>
      </w:pPr>
      <w:r>
        <w:rPr>
          <w:rFonts w:ascii="Arial" w:hAnsi="Arial" w:cs="Arial"/>
          <w:sz w:val="20"/>
          <w:szCs w:val="20"/>
        </w:rPr>
        <w:t>Bilješke uz financijske izvještaje za 201</w:t>
      </w:r>
      <w:r w:rsidR="00020BA9">
        <w:rPr>
          <w:rFonts w:ascii="Arial" w:hAnsi="Arial" w:cs="Arial"/>
          <w:sz w:val="20"/>
          <w:szCs w:val="20"/>
        </w:rPr>
        <w:t>9</w:t>
      </w:r>
      <w:r>
        <w:rPr>
          <w:rFonts w:ascii="Arial" w:hAnsi="Arial" w:cs="Arial"/>
          <w:sz w:val="20"/>
          <w:szCs w:val="20"/>
        </w:rPr>
        <w:t>.g. je sastavila voditeljica računovodstva Martina Mijatović, dipl. oec.</w:t>
      </w:r>
    </w:p>
    <w:p w:rsidR="003F5D1F" w:rsidRDefault="003F5D1F" w:rsidP="00D96CC1">
      <w:pPr>
        <w:pStyle w:val="Bezproreda"/>
        <w:jc w:val="both"/>
        <w:rPr>
          <w:rFonts w:ascii="Arial" w:hAnsi="Arial" w:cs="Arial"/>
          <w:sz w:val="20"/>
          <w:szCs w:val="20"/>
          <w:u w:val="single"/>
        </w:rPr>
      </w:pPr>
    </w:p>
    <w:p w:rsidR="00EC0D25" w:rsidRDefault="00EC0D25" w:rsidP="00D96CC1">
      <w:pPr>
        <w:pStyle w:val="Bezproreda"/>
        <w:jc w:val="both"/>
        <w:rPr>
          <w:rFonts w:ascii="Arial" w:hAnsi="Arial" w:cs="Arial"/>
          <w:sz w:val="20"/>
          <w:szCs w:val="20"/>
          <w:u w:val="single"/>
        </w:rPr>
      </w:pPr>
    </w:p>
    <w:p w:rsidR="00305B2D" w:rsidRDefault="00305B2D" w:rsidP="00D96CC1">
      <w:pPr>
        <w:pStyle w:val="Bezproreda"/>
        <w:jc w:val="both"/>
        <w:rPr>
          <w:rFonts w:ascii="Arial" w:hAnsi="Arial" w:cs="Arial"/>
          <w:sz w:val="20"/>
          <w:szCs w:val="20"/>
          <w:u w:val="single"/>
        </w:rPr>
      </w:pPr>
    </w:p>
    <w:p w:rsidR="00305B2D" w:rsidRDefault="00305B2D" w:rsidP="00D96CC1">
      <w:pPr>
        <w:pStyle w:val="Bezproreda"/>
        <w:jc w:val="both"/>
        <w:rPr>
          <w:rFonts w:ascii="Arial" w:hAnsi="Arial" w:cs="Arial"/>
          <w:sz w:val="20"/>
          <w:szCs w:val="20"/>
          <w:u w:val="single"/>
        </w:rPr>
      </w:pPr>
    </w:p>
    <w:p w:rsidR="00305B2D" w:rsidRDefault="00305B2D" w:rsidP="00D96CC1">
      <w:pPr>
        <w:pStyle w:val="Bezproreda"/>
        <w:jc w:val="both"/>
        <w:rPr>
          <w:rFonts w:ascii="Arial" w:hAnsi="Arial" w:cs="Arial"/>
          <w:sz w:val="20"/>
          <w:szCs w:val="20"/>
          <w:u w:val="single"/>
        </w:rPr>
      </w:pPr>
    </w:p>
    <w:p w:rsidR="00305B2D" w:rsidRPr="000501F4" w:rsidRDefault="00305B2D" w:rsidP="00D96CC1">
      <w:pPr>
        <w:pStyle w:val="Bezproreda"/>
        <w:jc w:val="both"/>
        <w:rPr>
          <w:rFonts w:ascii="Arial" w:hAnsi="Arial" w:cs="Arial"/>
          <w:sz w:val="20"/>
          <w:szCs w:val="20"/>
          <w:u w:val="single"/>
        </w:rPr>
      </w:pPr>
    </w:p>
    <w:p w:rsidR="001F25EC" w:rsidRDefault="001F25EC" w:rsidP="00D96CC1">
      <w:pPr>
        <w:pStyle w:val="Bezproreda"/>
        <w:jc w:val="both"/>
        <w:rPr>
          <w:rFonts w:ascii="Arial" w:hAnsi="Arial" w:cs="Arial"/>
          <w:sz w:val="20"/>
          <w:szCs w:val="20"/>
          <w:u w:val="single"/>
        </w:rPr>
      </w:pPr>
    </w:p>
    <w:p w:rsidR="00305B2D" w:rsidRDefault="00305B2D" w:rsidP="00D96CC1">
      <w:pPr>
        <w:pStyle w:val="Bezproreda"/>
        <w:jc w:val="both"/>
        <w:rPr>
          <w:rFonts w:ascii="Arial" w:hAnsi="Arial" w:cs="Arial"/>
          <w:sz w:val="20"/>
          <w:szCs w:val="20"/>
          <w:u w:val="single"/>
        </w:rPr>
      </w:pPr>
    </w:p>
    <w:p w:rsidR="00305B2D" w:rsidRDefault="00305B2D" w:rsidP="00D96CC1">
      <w:pPr>
        <w:pStyle w:val="Bezproreda"/>
        <w:jc w:val="both"/>
        <w:rPr>
          <w:rFonts w:ascii="Arial" w:hAnsi="Arial" w:cs="Arial"/>
          <w:sz w:val="20"/>
          <w:szCs w:val="20"/>
          <w:u w:val="single"/>
        </w:rPr>
      </w:pPr>
    </w:p>
    <w:p w:rsidR="00641C6D" w:rsidRDefault="00641C6D" w:rsidP="00D96CC1">
      <w:pPr>
        <w:pStyle w:val="Bezproreda"/>
        <w:jc w:val="both"/>
        <w:rPr>
          <w:rFonts w:ascii="Arial" w:hAnsi="Arial" w:cs="Arial"/>
          <w:sz w:val="20"/>
          <w:szCs w:val="20"/>
          <w:u w:val="single"/>
        </w:rPr>
      </w:pPr>
      <w:r w:rsidRPr="000501F4">
        <w:rPr>
          <w:rFonts w:ascii="Arial" w:hAnsi="Arial" w:cs="Arial"/>
          <w:sz w:val="20"/>
          <w:szCs w:val="20"/>
          <w:u w:val="single"/>
        </w:rPr>
        <w:lastRenderedPageBreak/>
        <w:t xml:space="preserve">Bilješke uz </w:t>
      </w:r>
      <w:r w:rsidR="00861804" w:rsidRPr="000501F4">
        <w:rPr>
          <w:rFonts w:ascii="Arial" w:hAnsi="Arial" w:cs="Arial"/>
          <w:sz w:val="20"/>
          <w:szCs w:val="20"/>
          <w:u w:val="single"/>
        </w:rPr>
        <w:t xml:space="preserve">IZVJEŠTAJ </w:t>
      </w:r>
      <w:r w:rsidRPr="000501F4">
        <w:rPr>
          <w:rFonts w:ascii="Arial" w:hAnsi="Arial" w:cs="Arial"/>
          <w:sz w:val="20"/>
          <w:szCs w:val="20"/>
          <w:u w:val="single"/>
        </w:rPr>
        <w:t>PR-RAS</w:t>
      </w:r>
    </w:p>
    <w:p w:rsidR="00DC2C0A" w:rsidRDefault="00DC2C0A" w:rsidP="00D96CC1">
      <w:pPr>
        <w:pStyle w:val="Bezproreda"/>
        <w:jc w:val="both"/>
        <w:rPr>
          <w:rFonts w:ascii="Arial" w:hAnsi="Arial" w:cs="Arial"/>
          <w:sz w:val="20"/>
          <w:szCs w:val="20"/>
          <w:u w:val="single"/>
        </w:rPr>
      </w:pPr>
    </w:p>
    <w:p w:rsidR="00641C6D" w:rsidRDefault="00641C6D" w:rsidP="00D96CC1">
      <w:pPr>
        <w:pStyle w:val="Bezproreda"/>
        <w:jc w:val="both"/>
        <w:rPr>
          <w:rFonts w:ascii="Arial" w:eastAsia="Times New Roman" w:hAnsi="Arial" w:cs="Arial"/>
          <w:sz w:val="20"/>
          <w:szCs w:val="20"/>
          <w:lang w:eastAsia="hr-HR"/>
        </w:rPr>
      </w:pPr>
      <w:r w:rsidRPr="000501F4">
        <w:rPr>
          <w:rFonts w:ascii="Arial" w:hAnsi="Arial" w:cs="Arial"/>
          <w:sz w:val="20"/>
          <w:szCs w:val="20"/>
        </w:rPr>
        <w:t>AOP 0</w:t>
      </w:r>
      <w:r w:rsidR="008930AC">
        <w:rPr>
          <w:rFonts w:ascii="Arial" w:hAnsi="Arial" w:cs="Arial"/>
          <w:sz w:val="20"/>
          <w:szCs w:val="20"/>
        </w:rPr>
        <w:t>58 –</w:t>
      </w:r>
      <w:r w:rsidR="00BD35EB">
        <w:rPr>
          <w:rFonts w:ascii="Arial" w:hAnsi="Arial" w:cs="Arial"/>
          <w:sz w:val="20"/>
          <w:szCs w:val="20"/>
        </w:rPr>
        <w:t xml:space="preserve"> </w:t>
      </w:r>
      <w:r w:rsidR="00DC2C0A">
        <w:rPr>
          <w:rFonts w:ascii="Arial" w:hAnsi="Arial" w:cs="Arial"/>
          <w:sz w:val="20"/>
          <w:szCs w:val="20"/>
        </w:rPr>
        <w:t xml:space="preserve">škola </w:t>
      </w:r>
      <w:r w:rsidR="00BD35EB">
        <w:rPr>
          <w:rFonts w:ascii="Arial" w:hAnsi="Arial" w:cs="Arial"/>
          <w:sz w:val="20"/>
          <w:szCs w:val="20"/>
        </w:rPr>
        <w:t>je primila osobu</w:t>
      </w:r>
      <w:r w:rsidR="00DC2C0A">
        <w:rPr>
          <w:rFonts w:ascii="Arial" w:hAnsi="Arial" w:cs="Arial"/>
          <w:sz w:val="20"/>
          <w:szCs w:val="20"/>
        </w:rPr>
        <w:t xml:space="preserve"> na </w:t>
      </w:r>
      <w:r w:rsidR="00DC2C0A">
        <w:rPr>
          <w:rFonts w:ascii="Arial" w:eastAsia="Times New Roman" w:hAnsi="Arial" w:cs="Arial"/>
          <w:sz w:val="20"/>
          <w:szCs w:val="20"/>
          <w:lang w:eastAsia="hr-HR"/>
        </w:rPr>
        <w:t>stručno osposobljavanje</w:t>
      </w:r>
      <w:r w:rsidR="008930AC">
        <w:rPr>
          <w:rFonts w:ascii="Arial" w:eastAsia="Times New Roman" w:hAnsi="Arial" w:cs="Arial"/>
          <w:sz w:val="20"/>
          <w:szCs w:val="20"/>
          <w:lang w:eastAsia="hr-HR"/>
        </w:rPr>
        <w:t xml:space="preserve"> bez zasnivanja radnog odnosa</w:t>
      </w:r>
      <w:r w:rsidR="00BD35EB">
        <w:rPr>
          <w:rFonts w:ascii="Arial" w:eastAsia="Times New Roman" w:hAnsi="Arial" w:cs="Arial"/>
          <w:sz w:val="20"/>
          <w:szCs w:val="20"/>
          <w:lang w:eastAsia="hr-HR"/>
        </w:rPr>
        <w:t xml:space="preserve"> bez radnog iskustva pa ne podliježe plaćanju doprinosa za zdravstveno osiguranje</w:t>
      </w:r>
      <w:r w:rsidR="008930AC">
        <w:rPr>
          <w:rFonts w:ascii="Arial" w:eastAsia="Times New Roman" w:hAnsi="Arial" w:cs="Arial"/>
          <w:sz w:val="20"/>
          <w:szCs w:val="20"/>
          <w:lang w:eastAsia="hr-HR"/>
        </w:rPr>
        <w:t xml:space="preserve"> </w:t>
      </w:r>
    </w:p>
    <w:p w:rsidR="00DC2C0A" w:rsidRDefault="00DC2C0A"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065 – odnosi se na </w:t>
      </w:r>
      <w:r w:rsidR="00BD35EB">
        <w:rPr>
          <w:rFonts w:ascii="Arial" w:eastAsia="Times New Roman" w:hAnsi="Arial" w:cs="Arial"/>
          <w:sz w:val="20"/>
          <w:szCs w:val="20"/>
          <w:lang w:eastAsia="hr-HR"/>
        </w:rPr>
        <w:t>sredstva dobivena iz državnog proračuna temeljem Odluka o dodjeli sredstava za nabavu nastavnog materijala, licenci, opremanje knjižnice prema novom kurikulumu i financiranju obveznih udžbenika za učenike zajamčene minimalne pomoći u šk.god. 2019./2020.</w:t>
      </w:r>
    </w:p>
    <w:p w:rsidR="00BD35EB" w:rsidRDefault="00DC2C0A"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w:t>
      </w:r>
      <w:r w:rsidR="00BD35EB">
        <w:rPr>
          <w:rFonts w:ascii="Arial" w:eastAsia="Times New Roman" w:hAnsi="Arial" w:cs="Arial"/>
          <w:sz w:val="20"/>
          <w:szCs w:val="20"/>
          <w:lang w:eastAsia="hr-HR"/>
        </w:rPr>
        <w:t xml:space="preserve">067 – primljeni predujam temeljem Sporazuma o dodjeli bespovratnih sredstava u okviru programa ERASMUS+, ključna aktivnost 2: školska partnerstva pod red.br. 2019-1-FR01-KA229-063092_4 za projekt pod nazivom New opportunities to our world and reunity </w:t>
      </w:r>
    </w:p>
    <w:p w:rsidR="00303534" w:rsidRDefault="00303534"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07</w:t>
      </w:r>
      <w:r w:rsidR="00CA5C37">
        <w:rPr>
          <w:rFonts w:ascii="Arial" w:eastAsia="Times New Roman" w:hAnsi="Arial" w:cs="Arial"/>
          <w:sz w:val="20"/>
          <w:szCs w:val="20"/>
          <w:lang w:eastAsia="hr-HR"/>
        </w:rPr>
        <w:t>2</w:t>
      </w:r>
      <w:r>
        <w:rPr>
          <w:rFonts w:ascii="Arial" w:eastAsia="Times New Roman" w:hAnsi="Arial" w:cs="Arial"/>
          <w:sz w:val="20"/>
          <w:szCs w:val="20"/>
          <w:lang w:eastAsia="hr-HR"/>
        </w:rPr>
        <w:t xml:space="preserve"> – </w:t>
      </w:r>
      <w:r w:rsidR="00CA5C37">
        <w:rPr>
          <w:rFonts w:ascii="Arial" w:eastAsia="Times New Roman" w:hAnsi="Arial" w:cs="Arial"/>
          <w:sz w:val="20"/>
          <w:szCs w:val="20"/>
          <w:lang w:eastAsia="hr-HR"/>
        </w:rPr>
        <w:t>ulazimo u završnu fazu partnerstva u projektu „Škole različitih jednakosti</w:t>
      </w:r>
      <w:r>
        <w:rPr>
          <w:rFonts w:ascii="Arial" w:eastAsia="Times New Roman" w:hAnsi="Arial" w:cs="Arial"/>
          <w:sz w:val="20"/>
          <w:szCs w:val="20"/>
          <w:lang w:eastAsia="hr-HR"/>
        </w:rPr>
        <w:t>“ a navedeno se odnosi na primljena sredstva od nositelja projekta, Ekonomske škole Vukovar, za financiranje putnih troškova nastavnika i rada na projektu</w:t>
      </w:r>
      <w:r w:rsidR="00CA5C37">
        <w:rPr>
          <w:rFonts w:ascii="Arial" w:eastAsia="Times New Roman" w:hAnsi="Arial" w:cs="Arial"/>
          <w:sz w:val="20"/>
          <w:szCs w:val="20"/>
          <w:lang w:eastAsia="hr-HR"/>
        </w:rPr>
        <w:t>, gdje se čeka završna isplata nakon dobivanja završnog mišljenja.</w:t>
      </w:r>
    </w:p>
    <w:p w:rsidR="008930AC" w:rsidRDefault="008930AC"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07</w:t>
      </w:r>
      <w:r w:rsidR="00CA5C37">
        <w:rPr>
          <w:rFonts w:ascii="Arial" w:eastAsia="Times New Roman" w:hAnsi="Arial" w:cs="Arial"/>
          <w:sz w:val="20"/>
          <w:szCs w:val="20"/>
          <w:lang w:eastAsia="hr-HR"/>
        </w:rPr>
        <w:t>7</w:t>
      </w:r>
      <w:r>
        <w:rPr>
          <w:rFonts w:ascii="Arial" w:eastAsia="Times New Roman" w:hAnsi="Arial" w:cs="Arial"/>
          <w:sz w:val="20"/>
          <w:szCs w:val="20"/>
          <w:lang w:eastAsia="hr-HR"/>
        </w:rPr>
        <w:t xml:space="preserve"> – smanjenje prihoda obzirom na nove opće uvjete poslovanja banke u kojoj Škola ima poslovni račun</w:t>
      </w:r>
    </w:p>
    <w:p w:rsidR="00CA5C37" w:rsidRDefault="00CA5C37"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126 – povećanje se odnosi na davanje prostora školske kuhinje u zakup ali i zbog porasta broja redovnih učenika za koje posredujemo pri povremenom radu </w:t>
      </w:r>
    </w:p>
    <w:p w:rsidR="00CA5C37" w:rsidRDefault="00CA5C37"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132 – povećanje radi doznake sredstava izravnanja za 2018.g. u 2019.g.</w:t>
      </w:r>
    </w:p>
    <w:p w:rsidR="00BC32D0" w:rsidRDefault="00303534"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147 – </w:t>
      </w:r>
      <w:r w:rsidR="00CA5C37">
        <w:rPr>
          <w:rFonts w:ascii="Arial" w:eastAsia="Times New Roman" w:hAnsi="Arial" w:cs="Arial"/>
          <w:sz w:val="20"/>
          <w:szCs w:val="20"/>
          <w:lang w:eastAsia="hr-HR"/>
        </w:rPr>
        <w:t xml:space="preserve">odnosi se na </w:t>
      </w:r>
      <w:r w:rsidR="008B7ECD">
        <w:rPr>
          <w:rFonts w:ascii="Arial" w:eastAsia="Times New Roman" w:hAnsi="Arial" w:cs="Arial"/>
          <w:sz w:val="20"/>
          <w:szCs w:val="20"/>
          <w:lang w:eastAsia="hr-HR"/>
        </w:rPr>
        <w:t xml:space="preserve"> povrat naknade po konačnom obračunu za emisiju CO2 u okoliš </w:t>
      </w:r>
      <w:r w:rsidR="00CA5C37">
        <w:rPr>
          <w:rFonts w:ascii="Arial" w:eastAsia="Times New Roman" w:hAnsi="Arial" w:cs="Arial"/>
          <w:sz w:val="20"/>
          <w:szCs w:val="20"/>
          <w:lang w:eastAsia="hr-HR"/>
        </w:rPr>
        <w:t>za 2016.g.</w:t>
      </w:r>
    </w:p>
    <w:p w:rsidR="00BC32D0" w:rsidRDefault="00BC32D0"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159 – smanjenje radi ukidanja doprinosa za zapošljavanje</w:t>
      </w:r>
    </w:p>
    <w:p w:rsidR="00BC32D0" w:rsidRDefault="00BC32D0"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w:t>
      </w:r>
      <w:r w:rsidR="00E71A45">
        <w:rPr>
          <w:rFonts w:ascii="Arial" w:eastAsia="Times New Roman" w:hAnsi="Arial" w:cs="Arial"/>
          <w:sz w:val="20"/>
          <w:szCs w:val="20"/>
          <w:lang w:eastAsia="hr-HR"/>
        </w:rPr>
        <w:t xml:space="preserve">162 </w:t>
      </w:r>
      <w:r w:rsidR="008B7ECD">
        <w:rPr>
          <w:rFonts w:ascii="Arial" w:eastAsia="Times New Roman" w:hAnsi="Arial" w:cs="Arial"/>
          <w:sz w:val="20"/>
          <w:szCs w:val="20"/>
          <w:lang w:eastAsia="hr-HR"/>
        </w:rPr>
        <w:t>– sukladno usvojenom financijskom planu i financijskim mogućnostima škole, povećani su rashodi za službena putovanja, koja su pravo i obveza svakog zaposlenika</w:t>
      </w:r>
    </w:p>
    <w:p w:rsidR="00BC32D0" w:rsidRDefault="00BC32D0" w:rsidP="00BC32D0">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173 - sukladno zakonskim obvezama, usvojenom financijskom planu i financijskim mogućnostima škole, povećani su rashodi za nabavu radne obuće i odjeće djelatnicima škole</w:t>
      </w:r>
    </w:p>
    <w:p w:rsidR="00BC32D0" w:rsidRDefault="00BC32D0" w:rsidP="00BC32D0">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w:t>
      </w:r>
      <w:r w:rsidR="00307FC4">
        <w:rPr>
          <w:rFonts w:ascii="Arial" w:eastAsia="Times New Roman" w:hAnsi="Arial" w:cs="Arial"/>
          <w:sz w:val="20"/>
          <w:szCs w:val="20"/>
          <w:lang w:eastAsia="hr-HR"/>
        </w:rPr>
        <w:t>171 – povećani troškovi radi namjenski utrošenih sredstava za nabavu pribora za nastavu matematike sukladno Odluci MZO o nabavi nastavnih sredstava</w:t>
      </w:r>
    </w:p>
    <w:p w:rsidR="00BC32D0" w:rsidRDefault="00307FC4" w:rsidP="00BC32D0">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176 – sukladno financijskim mogućnostima i financijskom planu, u 2019.g. izvršeni su ličilački radovi u administrativnom dijelu škole, završeni radovi u zbornici, pripremljene električne instalacije za nabavljene pametne ploče i za novu carnetovu mrežu, popravljene električne instalacije kod uč.br. 20 obzirom na stalno preopterećenje strujnog voda, očišćeni rubnjaci (oluci, rine) na krovu cijele škole što nije učinjeno od useljenja 2005.g., promijenjen je rolo zastor u prostoru kuhinje obzirom da je dana u zakup i ostali potrebni radovi za kvalitetno održavanje prostora škole</w:t>
      </w:r>
    </w:p>
    <w:p w:rsidR="008B7ECD" w:rsidRDefault="00C83548"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w:t>
      </w:r>
      <w:r w:rsidR="008B7ECD">
        <w:rPr>
          <w:rFonts w:ascii="Arial" w:eastAsia="Times New Roman" w:hAnsi="Arial" w:cs="Arial"/>
          <w:sz w:val="20"/>
          <w:szCs w:val="20"/>
          <w:lang w:eastAsia="hr-HR"/>
        </w:rPr>
        <w:t>OP 180 – odnosi se na obvezu sistematskih pregleda zaposlenika prema ugovorenom pravu po kolektivnom ugovoru</w:t>
      </w:r>
      <w:r>
        <w:rPr>
          <w:rFonts w:ascii="Arial" w:eastAsia="Times New Roman" w:hAnsi="Arial" w:cs="Arial"/>
          <w:sz w:val="20"/>
          <w:szCs w:val="20"/>
          <w:lang w:eastAsia="hr-HR"/>
        </w:rPr>
        <w:t>, gdje je dio djelatnika obavio sistematski pregled krajem 2019.g., a neki djelatnici su po izboru odlučili odgoditi pregled za početak 2020.g.</w:t>
      </w:r>
    </w:p>
    <w:p w:rsidR="00C83548" w:rsidRDefault="00C83548"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181 – povećanje troškova radi odvjetničkih troškova u postupku prisilne naplate za nenaplaćeno potraživanje od obrta „Bella“ Nuštar i troškovi arhitektonskog ureda prilikom uvrštavanja preinaka u zbornici u glavni projekt škole.</w:t>
      </w:r>
    </w:p>
    <w:p w:rsidR="00C83548" w:rsidRDefault="00C83548"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183 – trošak pranja stolica iz zbornice koje su zatim postavljene uz nastavničke katedre u svakoj učionici</w:t>
      </w:r>
    </w:p>
    <w:p w:rsidR="00C83548" w:rsidRDefault="00C83548"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w:t>
      </w:r>
      <w:r w:rsidR="00E71A45">
        <w:rPr>
          <w:rFonts w:ascii="Arial" w:eastAsia="Times New Roman" w:hAnsi="Arial" w:cs="Arial"/>
          <w:sz w:val="20"/>
          <w:szCs w:val="20"/>
          <w:lang w:eastAsia="hr-HR"/>
        </w:rPr>
        <w:t xml:space="preserve">OP 188 – povećanje radi </w:t>
      </w:r>
      <w:r>
        <w:rPr>
          <w:rFonts w:ascii="Arial" w:hAnsi="Arial" w:cs="Arial"/>
          <w:sz w:val="20"/>
          <w:szCs w:val="20"/>
        </w:rPr>
        <w:t>domaćinstva prilikom stručnog usavršavanja na županijskoj i lokalnoj razini na projektu podrška provedbi cjelovite kurikularne reforme (CKR) II faza</w:t>
      </w:r>
      <w:r>
        <w:rPr>
          <w:rFonts w:ascii="Arial" w:eastAsia="Times New Roman" w:hAnsi="Arial" w:cs="Arial"/>
          <w:sz w:val="20"/>
          <w:szCs w:val="20"/>
          <w:lang w:eastAsia="hr-HR"/>
        </w:rPr>
        <w:t xml:space="preserve"> </w:t>
      </w:r>
    </w:p>
    <w:p w:rsidR="00C83548" w:rsidRDefault="00C83548"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209 – nastala negativna tečajna razlika prilikom uplate kotizacije u inozemstvo radi sudjelovanja naših učenika na međunarodnom natjecanju daktilografa</w:t>
      </w:r>
    </w:p>
    <w:p w:rsidR="009E6A74" w:rsidRDefault="009E6A74"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210 – nastala kamata kao rezultat provjere stanja u Zavodu za vještačenje i profesionalnu rehabilitaciju kod pogrešnog obračuna naknade zbog neispunjenja obveze kvotnog zapošljavanja osoba s invaliditetom</w:t>
      </w:r>
    </w:p>
    <w:p w:rsidR="009E6A74" w:rsidRDefault="009E6A74"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246 – rashodi koje nije moguće točno procijeniti, odnosno ovise o broju roditelja čiji učenici sa poteškoćama u razvoju pohađaju našu školu i traže individualni prijevoz osobnim automobilom. Obzirom na trend rasta iz godine u godinu, i u idućoj izvještajnoj godini se očekuje porast</w:t>
      </w:r>
    </w:p>
    <w:p w:rsidR="009E6A74" w:rsidRDefault="009E6A74"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284 – 2019.g. Škola je započela sa viškom prihoda poslovanja u iznosu 21.500,16 kuna.</w:t>
      </w:r>
    </w:p>
    <w:p w:rsidR="009E6A74" w:rsidRDefault="009E6A74" w:rsidP="009E6A74">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Izvršen je ispravak rezultata poslovanja na teret viška prihoda poslovanja u iznosu 1.031,94kn koji se odnosi na neuknjiženu naknadu zbog neispunjenja obveze kvotnog zapošljavanja osoba s invaliditetom</w:t>
      </w:r>
    </w:p>
    <w:p w:rsidR="009E6A74" w:rsidRDefault="009E6A74"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u 2018.g.</w:t>
      </w:r>
      <w:r w:rsidR="00AD50B1">
        <w:rPr>
          <w:rFonts w:ascii="Arial" w:eastAsia="Times New Roman" w:hAnsi="Arial" w:cs="Arial"/>
          <w:sz w:val="20"/>
          <w:szCs w:val="20"/>
          <w:lang w:eastAsia="hr-HR"/>
        </w:rPr>
        <w:t xml:space="preserve"> i naknadno pristigli račun br. 22149/1/1 od 13.10.2018.g. u iznosu 130,00kn a u korist viška prihoda poslovanja izvršen je ispravak rezultata za pogrešno više obračunatu naknadu prijevoza na posao i s posla za studeni za djelatnicu Anu Božić Krizmanić i za mjesec prosinac za djelatnike Martinu Mijatović i Štefanka Andrića.</w:t>
      </w:r>
    </w:p>
    <w:p w:rsidR="00AD50B1" w:rsidRDefault="00AD50B1"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286 – smanjenje uslijed provođenja ispravka vrijednosti potraživanja </w:t>
      </w:r>
    </w:p>
    <w:p w:rsidR="00AD50B1" w:rsidRDefault="00AD50B1"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289 – u 2019.g. Škola nije prodavala rashodovanu imovinu.</w:t>
      </w:r>
    </w:p>
    <w:p w:rsidR="00AD50B1" w:rsidRDefault="00AD50B1"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341 – rashodi za nabavu dugotrajne imovine su izvršeni u skladu sa potrebama škole</w:t>
      </w:r>
    </w:p>
    <w:p w:rsidR="00AD50B1" w:rsidRDefault="00AD50B1"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w:t>
      </w:r>
      <w:r w:rsidR="008C53FB">
        <w:rPr>
          <w:rFonts w:ascii="Arial" w:eastAsia="Times New Roman" w:hAnsi="Arial" w:cs="Arial"/>
          <w:sz w:val="20"/>
          <w:szCs w:val="20"/>
          <w:lang w:eastAsia="hr-HR"/>
        </w:rPr>
        <w:t>350</w:t>
      </w:r>
      <w:r>
        <w:rPr>
          <w:rFonts w:ascii="Arial" w:eastAsia="Times New Roman" w:hAnsi="Arial" w:cs="Arial"/>
          <w:sz w:val="20"/>
          <w:szCs w:val="20"/>
          <w:lang w:eastAsia="hr-HR"/>
        </w:rPr>
        <w:t xml:space="preserve"> – nabavljena je licen</w:t>
      </w:r>
      <w:r w:rsidR="00D96F20">
        <w:rPr>
          <w:rFonts w:ascii="Arial" w:eastAsia="Times New Roman" w:hAnsi="Arial" w:cs="Arial"/>
          <w:sz w:val="20"/>
          <w:szCs w:val="20"/>
          <w:lang w:eastAsia="hr-HR"/>
        </w:rPr>
        <w:t>c</w:t>
      </w:r>
      <w:r>
        <w:rPr>
          <w:rFonts w:ascii="Arial" w:eastAsia="Times New Roman" w:hAnsi="Arial" w:cs="Arial"/>
          <w:sz w:val="20"/>
          <w:szCs w:val="20"/>
          <w:lang w:eastAsia="hr-HR"/>
        </w:rPr>
        <w:t xml:space="preserve">a za Adobe Illustrator </w:t>
      </w:r>
      <w:r w:rsidR="008C53FB">
        <w:rPr>
          <w:rFonts w:ascii="Arial" w:eastAsia="Times New Roman" w:hAnsi="Arial" w:cs="Arial"/>
          <w:sz w:val="20"/>
          <w:szCs w:val="20"/>
          <w:lang w:eastAsia="hr-HR"/>
        </w:rPr>
        <w:t>sukladno namjenski dobivenim sredstvima od MZO</w:t>
      </w:r>
    </w:p>
    <w:p w:rsidR="008C53FB" w:rsidRDefault="008C53FB"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375 – sukladno namjenski dobivenim sredstvima, nabavljena je lektirna građa sukladno novom kurikulumu i udžbenici za djecu slabijeg imovinskog statusa</w:t>
      </w:r>
    </w:p>
    <w:p w:rsidR="008C53FB" w:rsidRDefault="008C53FB"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635 – Škola izvještajno razdoblje završava sa ukupnim viškom prihoda od 472.989,00kn, odnosno prenesenim viškom iz prethodnih godina u iznosu 45.580,00kn i viškom prihoda </w:t>
      </w:r>
      <w:r w:rsidR="009920B3">
        <w:rPr>
          <w:rFonts w:ascii="Arial" w:eastAsia="Times New Roman" w:hAnsi="Arial" w:cs="Arial"/>
          <w:sz w:val="20"/>
          <w:szCs w:val="20"/>
          <w:lang w:eastAsia="hr-HR"/>
        </w:rPr>
        <w:t xml:space="preserve">ostvarenog </w:t>
      </w:r>
      <w:r>
        <w:rPr>
          <w:rFonts w:ascii="Arial" w:eastAsia="Times New Roman" w:hAnsi="Arial" w:cs="Arial"/>
          <w:sz w:val="20"/>
          <w:szCs w:val="20"/>
          <w:lang w:eastAsia="hr-HR"/>
        </w:rPr>
        <w:t xml:space="preserve">u 2019.g. u iznosu 427.409,00kn. Ukupno ostvareni višak prihoda se uredno vodi prema izvorima financiranja i isti kao takav će biti korišten u </w:t>
      </w:r>
      <w:r w:rsidR="009920B3">
        <w:rPr>
          <w:rFonts w:ascii="Arial" w:eastAsia="Times New Roman" w:hAnsi="Arial" w:cs="Arial"/>
          <w:sz w:val="20"/>
          <w:szCs w:val="20"/>
          <w:lang w:eastAsia="hr-HR"/>
        </w:rPr>
        <w:t>slijedećoj kalendarskoj godini.</w:t>
      </w:r>
    </w:p>
    <w:p w:rsidR="009920B3" w:rsidRDefault="009920B3" w:rsidP="008930AC">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641 – povećanje uslijed ostvarenog viška prihoda</w:t>
      </w:r>
    </w:p>
    <w:p w:rsidR="008C53FB" w:rsidRDefault="008C53FB" w:rsidP="008930AC">
      <w:pPr>
        <w:pStyle w:val="Bezproreda"/>
        <w:jc w:val="both"/>
        <w:rPr>
          <w:rFonts w:ascii="Arial" w:eastAsia="Times New Roman" w:hAnsi="Arial" w:cs="Arial"/>
          <w:sz w:val="20"/>
          <w:szCs w:val="20"/>
          <w:lang w:eastAsia="hr-HR"/>
        </w:rPr>
      </w:pPr>
    </w:p>
    <w:p w:rsidR="00A93BD7" w:rsidRPr="000501F4" w:rsidRDefault="00A93BD7" w:rsidP="00D96CC1">
      <w:pPr>
        <w:pStyle w:val="Bezproreda"/>
        <w:jc w:val="both"/>
        <w:rPr>
          <w:rFonts w:ascii="Arial" w:eastAsia="Times New Roman" w:hAnsi="Arial" w:cs="Arial"/>
          <w:sz w:val="20"/>
          <w:szCs w:val="20"/>
          <w:u w:val="single"/>
          <w:lang w:eastAsia="hr-HR"/>
        </w:rPr>
      </w:pPr>
      <w:r w:rsidRPr="000501F4">
        <w:rPr>
          <w:rFonts w:ascii="Arial" w:eastAsia="Times New Roman" w:hAnsi="Arial" w:cs="Arial"/>
          <w:sz w:val="20"/>
          <w:szCs w:val="20"/>
          <w:u w:val="single"/>
          <w:lang w:eastAsia="hr-HR"/>
        </w:rPr>
        <w:t xml:space="preserve">BILJEŠKE UZ </w:t>
      </w:r>
      <w:r w:rsidR="00861804" w:rsidRPr="000501F4">
        <w:rPr>
          <w:rFonts w:ascii="Arial" w:eastAsia="Times New Roman" w:hAnsi="Arial" w:cs="Arial"/>
          <w:sz w:val="20"/>
          <w:szCs w:val="20"/>
          <w:u w:val="single"/>
          <w:lang w:eastAsia="hr-HR"/>
        </w:rPr>
        <w:t xml:space="preserve">IZVJEŠTAJ </w:t>
      </w:r>
      <w:r w:rsidRPr="000501F4">
        <w:rPr>
          <w:rFonts w:ascii="Arial" w:eastAsia="Times New Roman" w:hAnsi="Arial" w:cs="Arial"/>
          <w:sz w:val="20"/>
          <w:szCs w:val="20"/>
          <w:u w:val="single"/>
          <w:lang w:eastAsia="hr-HR"/>
        </w:rPr>
        <w:t>RAS-funkcijski</w:t>
      </w:r>
    </w:p>
    <w:p w:rsidR="00A93BD7" w:rsidRPr="000501F4" w:rsidRDefault="00A93BD7" w:rsidP="00D96CC1">
      <w:pPr>
        <w:pStyle w:val="Bezproreda"/>
        <w:jc w:val="both"/>
        <w:rPr>
          <w:rFonts w:ascii="Arial" w:eastAsia="Times New Roman" w:hAnsi="Arial" w:cs="Arial"/>
          <w:sz w:val="20"/>
          <w:szCs w:val="20"/>
          <w:lang w:eastAsia="hr-HR"/>
        </w:rPr>
      </w:pPr>
      <w:r w:rsidRPr="000501F4">
        <w:rPr>
          <w:rFonts w:ascii="Arial" w:eastAsia="Times New Roman" w:hAnsi="Arial" w:cs="Arial"/>
          <w:sz w:val="20"/>
          <w:szCs w:val="20"/>
          <w:lang w:eastAsia="hr-HR"/>
        </w:rPr>
        <w:t>AOP 116 – ukupni ostvareni rashodi poslovanja i rashodi za nabavu nefinancijske imovine u 201</w:t>
      </w:r>
      <w:r w:rsidR="009920B3">
        <w:rPr>
          <w:rFonts w:ascii="Arial" w:eastAsia="Times New Roman" w:hAnsi="Arial" w:cs="Arial"/>
          <w:sz w:val="20"/>
          <w:szCs w:val="20"/>
          <w:lang w:eastAsia="hr-HR"/>
        </w:rPr>
        <w:t>9</w:t>
      </w:r>
      <w:r w:rsidRPr="000501F4">
        <w:rPr>
          <w:rFonts w:ascii="Arial" w:eastAsia="Times New Roman" w:hAnsi="Arial" w:cs="Arial"/>
          <w:sz w:val="20"/>
          <w:szCs w:val="20"/>
          <w:lang w:eastAsia="hr-HR"/>
        </w:rPr>
        <w:t xml:space="preserve">.g. iznose </w:t>
      </w:r>
      <w:r w:rsidR="005135D2">
        <w:rPr>
          <w:rFonts w:ascii="Arial" w:eastAsia="Times New Roman" w:hAnsi="Arial" w:cs="Arial"/>
          <w:sz w:val="20"/>
          <w:szCs w:val="20"/>
          <w:lang w:eastAsia="hr-HR"/>
        </w:rPr>
        <w:t>10</w:t>
      </w:r>
      <w:r w:rsidRPr="000501F4">
        <w:rPr>
          <w:rFonts w:ascii="Arial" w:eastAsia="Times New Roman" w:hAnsi="Arial" w:cs="Arial"/>
          <w:sz w:val="20"/>
          <w:szCs w:val="20"/>
          <w:lang w:eastAsia="hr-HR"/>
        </w:rPr>
        <w:t>.</w:t>
      </w:r>
      <w:r w:rsidR="009920B3">
        <w:rPr>
          <w:rFonts w:ascii="Arial" w:eastAsia="Times New Roman" w:hAnsi="Arial" w:cs="Arial"/>
          <w:sz w:val="20"/>
          <w:szCs w:val="20"/>
          <w:lang w:eastAsia="hr-HR"/>
        </w:rPr>
        <w:t>358.011,21 kunu</w:t>
      </w:r>
      <w:r w:rsidRPr="000501F4">
        <w:rPr>
          <w:rFonts w:ascii="Arial" w:eastAsia="Times New Roman" w:hAnsi="Arial" w:cs="Arial"/>
          <w:sz w:val="20"/>
          <w:szCs w:val="20"/>
          <w:lang w:eastAsia="hr-HR"/>
        </w:rPr>
        <w:t>.</w:t>
      </w:r>
    </w:p>
    <w:p w:rsidR="00EC0D25" w:rsidRDefault="00EC0D25" w:rsidP="00D96CC1">
      <w:pPr>
        <w:pStyle w:val="Bezproreda"/>
        <w:jc w:val="both"/>
        <w:rPr>
          <w:rFonts w:ascii="Arial" w:eastAsia="Times New Roman" w:hAnsi="Arial" w:cs="Arial"/>
          <w:sz w:val="20"/>
          <w:szCs w:val="20"/>
          <w:u w:val="single"/>
          <w:lang w:eastAsia="hr-HR"/>
        </w:rPr>
      </w:pPr>
    </w:p>
    <w:p w:rsidR="00A93BD7" w:rsidRPr="000501F4" w:rsidRDefault="00A93BD7" w:rsidP="00D96CC1">
      <w:pPr>
        <w:pStyle w:val="Bezproreda"/>
        <w:jc w:val="both"/>
        <w:rPr>
          <w:rFonts w:ascii="Arial" w:eastAsia="Times New Roman" w:hAnsi="Arial" w:cs="Arial"/>
          <w:sz w:val="20"/>
          <w:szCs w:val="20"/>
          <w:u w:val="single"/>
          <w:lang w:eastAsia="hr-HR"/>
        </w:rPr>
      </w:pPr>
      <w:r w:rsidRPr="000501F4">
        <w:rPr>
          <w:rFonts w:ascii="Arial" w:eastAsia="Times New Roman" w:hAnsi="Arial" w:cs="Arial"/>
          <w:sz w:val="20"/>
          <w:szCs w:val="20"/>
          <w:u w:val="single"/>
          <w:lang w:eastAsia="hr-HR"/>
        </w:rPr>
        <w:t xml:space="preserve">BILJEŠKE UZ </w:t>
      </w:r>
      <w:r w:rsidR="00861804" w:rsidRPr="000501F4">
        <w:rPr>
          <w:rFonts w:ascii="Arial" w:eastAsia="Times New Roman" w:hAnsi="Arial" w:cs="Arial"/>
          <w:sz w:val="20"/>
          <w:szCs w:val="20"/>
          <w:u w:val="single"/>
          <w:lang w:eastAsia="hr-HR"/>
        </w:rPr>
        <w:t xml:space="preserve">IZVJEŠTAJ </w:t>
      </w:r>
      <w:r w:rsidRPr="000501F4">
        <w:rPr>
          <w:rFonts w:ascii="Arial" w:eastAsia="Times New Roman" w:hAnsi="Arial" w:cs="Arial"/>
          <w:sz w:val="20"/>
          <w:szCs w:val="20"/>
          <w:u w:val="single"/>
          <w:lang w:eastAsia="hr-HR"/>
        </w:rPr>
        <w:t>P-VRIO</w:t>
      </w:r>
    </w:p>
    <w:p w:rsidR="000501F4" w:rsidRDefault="00A93BD7" w:rsidP="00D96CC1">
      <w:pPr>
        <w:pStyle w:val="Bezproreda"/>
        <w:jc w:val="both"/>
        <w:rPr>
          <w:rFonts w:ascii="Arial" w:eastAsia="Times New Roman" w:hAnsi="Arial" w:cs="Arial"/>
          <w:sz w:val="20"/>
          <w:szCs w:val="20"/>
          <w:u w:val="single"/>
          <w:lang w:eastAsia="hr-HR"/>
        </w:rPr>
      </w:pPr>
      <w:r w:rsidRPr="000501F4">
        <w:rPr>
          <w:rFonts w:ascii="Arial" w:eastAsia="Times New Roman" w:hAnsi="Arial" w:cs="Arial"/>
          <w:sz w:val="20"/>
          <w:szCs w:val="20"/>
          <w:lang w:eastAsia="hr-HR"/>
        </w:rPr>
        <w:t xml:space="preserve">AOP 021 – </w:t>
      </w:r>
      <w:r w:rsidR="005135D2">
        <w:rPr>
          <w:rFonts w:ascii="Arial" w:eastAsia="Times New Roman" w:hAnsi="Arial" w:cs="Arial"/>
          <w:sz w:val="20"/>
          <w:szCs w:val="20"/>
          <w:lang w:eastAsia="hr-HR"/>
        </w:rPr>
        <w:t xml:space="preserve">povećanje proizvedene dugotrajne imovine je rezultat dobivanja opreme iz projekta „Škole </w:t>
      </w:r>
      <w:r w:rsidR="009920B3">
        <w:rPr>
          <w:rFonts w:ascii="Arial" w:eastAsia="Times New Roman" w:hAnsi="Arial" w:cs="Arial"/>
          <w:sz w:val="20"/>
          <w:szCs w:val="20"/>
          <w:lang w:eastAsia="hr-HR"/>
        </w:rPr>
        <w:t>različitih jednakosti</w:t>
      </w:r>
      <w:r w:rsidR="005135D2">
        <w:rPr>
          <w:rFonts w:ascii="Arial" w:eastAsia="Times New Roman" w:hAnsi="Arial" w:cs="Arial"/>
          <w:sz w:val="20"/>
          <w:szCs w:val="20"/>
          <w:lang w:eastAsia="hr-HR"/>
        </w:rPr>
        <w:t xml:space="preserve">“ </w:t>
      </w:r>
      <w:r w:rsidR="009920B3">
        <w:rPr>
          <w:rFonts w:ascii="Arial" w:eastAsia="Times New Roman" w:hAnsi="Arial" w:cs="Arial"/>
          <w:sz w:val="20"/>
          <w:szCs w:val="20"/>
          <w:lang w:eastAsia="hr-HR"/>
        </w:rPr>
        <w:t>u iznosu 686,25kn, viška namještaja</w:t>
      </w:r>
      <w:r w:rsidR="005135D2">
        <w:rPr>
          <w:rFonts w:ascii="Arial" w:eastAsia="Times New Roman" w:hAnsi="Arial" w:cs="Arial"/>
          <w:sz w:val="20"/>
          <w:szCs w:val="20"/>
          <w:lang w:eastAsia="hr-HR"/>
        </w:rPr>
        <w:t xml:space="preserve"> utvrđenih godišnjim popisom</w:t>
      </w:r>
      <w:r w:rsidR="009920B3">
        <w:rPr>
          <w:rFonts w:ascii="Arial" w:eastAsia="Times New Roman" w:hAnsi="Arial" w:cs="Arial"/>
          <w:sz w:val="20"/>
          <w:szCs w:val="20"/>
          <w:lang w:eastAsia="hr-HR"/>
        </w:rPr>
        <w:t xml:space="preserve"> u procijenjenoj vrijednosti 400,00 kuna i razlika između viška i manjka sportske opreme u iznosu 168,00kn</w:t>
      </w:r>
      <w:r w:rsidR="005135D2">
        <w:rPr>
          <w:rFonts w:ascii="Arial" w:eastAsia="Times New Roman" w:hAnsi="Arial" w:cs="Arial"/>
          <w:sz w:val="20"/>
          <w:szCs w:val="20"/>
          <w:lang w:eastAsia="hr-HR"/>
        </w:rPr>
        <w:t>.</w:t>
      </w:r>
      <w:r w:rsidR="005135D2">
        <w:rPr>
          <w:rFonts w:ascii="Arial" w:eastAsia="Times New Roman" w:hAnsi="Arial" w:cs="Arial"/>
          <w:sz w:val="20"/>
          <w:szCs w:val="20"/>
          <w:u w:val="single"/>
          <w:lang w:eastAsia="hr-HR"/>
        </w:rPr>
        <w:t xml:space="preserve"> </w:t>
      </w:r>
    </w:p>
    <w:p w:rsidR="00EC0D25" w:rsidRDefault="00EC0D25" w:rsidP="00D96CC1">
      <w:pPr>
        <w:pStyle w:val="Bezproreda"/>
        <w:jc w:val="both"/>
        <w:rPr>
          <w:rFonts w:ascii="Arial" w:eastAsia="Times New Roman" w:hAnsi="Arial" w:cs="Arial"/>
          <w:sz w:val="20"/>
          <w:szCs w:val="20"/>
          <w:u w:val="single"/>
          <w:lang w:eastAsia="hr-HR"/>
        </w:rPr>
      </w:pPr>
    </w:p>
    <w:p w:rsidR="001403C6" w:rsidRDefault="001403C6" w:rsidP="00D96CC1">
      <w:pPr>
        <w:pStyle w:val="Bezproreda"/>
        <w:jc w:val="both"/>
        <w:rPr>
          <w:rFonts w:ascii="Arial" w:eastAsia="Times New Roman" w:hAnsi="Arial" w:cs="Arial"/>
          <w:sz w:val="20"/>
          <w:szCs w:val="20"/>
          <w:u w:val="single"/>
          <w:lang w:eastAsia="hr-HR"/>
        </w:rPr>
      </w:pPr>
      <w:r w:rsidRPr="000501F4">
        <w:rPr>
          <w:rFonts w:ascii="Arial" w:eastAsia="Times New Roman" w:hAnsi="Arial" w:cs="Arial"/>
          <w:sz w:val="20"/>
          <w:szCs w:val="20"/>
          <w:u w:val="single"/>
          <w:lang w:eastAsia="hr-HR"/>
        </w:rPr>
        <w:t xml:space="preserve">BILJEŠKE UZ </w:t>
      </w:r>
      <w:r w:rsidR="00861804" w:rsidRPr="000501F4">
        <w:rPr>
          <w:rFonts w:ascii="Arial" w:eastAsia="Times New Roman" w:hAnsi="Arial" w:cs="Arial"/>
          <w:sz w:val="20"/>
          <w:szCs w:val="20"/>
          <w:u w:val="single"/>
          <w:lang w:eastAsia="hr-HR"/>
        </w:rPr>
        <w:t>IZVJEŠTAJ BILANCA</w:t>
      </w:r>
    </w:p>
    <w:p w:rsidR="00D96F20" w:rsidRPr="00242639" w:rsidRDefault="00D96F20" w:rsidP="00D96F20">
      <w:pPr>
        <w:pStyle w:val="Bezproreda"/>
        <w:jc w:val="both"/>
        <w:rPr>
          <w:rFonts w:ascii="Arial" w:eastAsia="Times New Roman" w:hAnsi="Arial" w:cs="Arial"/>
          <w:sz w:val="20"/>
          <w:szCs w:val="20"/>
          <w:lang w:eastAsia="hr-HR"/>
        </w:rPr>
      </w:pPr>
      <w:r w:rsidRPr="00242639">
        <w:rPr>
          <w:rFonts w:ascii="Arial" w:eastAsia="Times New Roman" w:hAnsi="Arial" w:cs="Arial"/>
          <w:sz w:val="20"/>
          <w:szCs w:val="20"/>
          <w:lang w:eastAsia="hr-HR"/>
        </w:rPr>
        <w:t>AOP 003 – nabavljena je licenca za Adobe Illustrator sukladno namjenski dobivenim sredstvima od MZO</w:t>
      </w:r>
    </w:p>
    <w:p w:rsidR="00D96F20" w:rsidRPr="00242639" w:rsidRDefault="00D96F20" w:rsidP="00D96CC1">
      <w:pPr>
        <w:pStyle w:val="Bezproreda"/>
        <w:jc w:val="both"/>
        <w:rPr>
          <w:rFonts w:ascii="Arial" w:eastAsia="Times New Roman" w:hAnsi="Arial" w:cs="Arial"/>
          <w:sz w:val="20"/>
          <w:szCs w:val="20"/>
          <w:lang w:eastAsia="hr-HR"/>
        </w:rPr>
      </w:pPr>
      <w:r w:rsidRPr="00242639">
        <w:rPr>
          <w:rFonts w:ascii="Arial" w:eastAsia="Times New Roman" w:hAnsi="Arial" w:cs="Arial"/>
          <w:sz w:val="20"/>
          <w:szCs w:val="20"/>
          <w:lang w:eastAsia="hr-HR"/>
        </w:rPr>
        <w:t>AOP 005 – temeljem Odluke ravnatelja, otpisan je stari software za proračunsko računovodstvo</w:t>
      </w:r>
    </w:p>
    <w:p w:rsidR="00D96F20" w:rsidRDefault="00D96F20" w:rsidP="00D96CC1">
      <w:pPr>
        <w:pStyle w:val="Bezproreda"/>
        <w:jc w:val="both"/>
        <w:rPr>
          <w:rFonts w:ascii="Arial" w:eastAsia="Times New Roman" w:hAnsi="Arial" w:cs="Arial"/>
          <w:sz w:val="20"/>
          <w:szCs w:val="20"/>
          <w:lang w:eastAsia="hr-HR"/>
        </w:rPr>
      </w:pPr>
      <w:r w:rsidRPr="00242639">
        <w:rPr>
          <w:rFonts w:ascii="Arial" w:eastAsia="Times New Roman" w:hAnsi="Arial" w:cs="Arial"/>
          <w:sz w:val="20"/>
          <w:szCs w:val="20"/>
          <w:lang w:eastAsia="hr-HR"/>
        </w:rPr>
        <w:t>AOP 067 - povećanje</w:t>
      </w:r>
      <w:r>
        <w:rPr>
          <w:rFonts w:ascii="Arial" w:eastAsia="Times New Roman" w:hAnsi="Arial" w:cs="Arial"/>
          <w:sz w:val="20"/>
          <w:szCs w:val="20"/>
          <w:lang w:eastAsia="hr-HR"/>
        </w:rPr>
        <w:t xml:space="preserve"> uslijed ostvarenog viška prihoda</w:t>
      </w:r>
    </w:p>
    <w:p w:rsidR="00D96F20" w:rsidRDefault="00D96F20"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080 – sukladno primljenoj uputi o zatvaranju potraživanja od HZZO i smanjenje obveze prema Državnoj riznici </w:t>
      </w:r>
      <w:r w:rsidR="009C7046">
        <w:rPr>
          <w:rFonts w:ascii="Arial" w:eastAsia="Times New Roman" w:hAnsi="Arial" w:cs="Arial"/>
          <w:sz w:val="20"/>
          <w:szCs w:val="20"/>
          <w:lang w:eastAsia="hr-HR"/>
        </w:rPr>
        <w:t xml:space="preserve">nakon refundacije plaća za bolovanje iznad 42 dana </w:t>
      </w:r>
      <w:r>
        <w:rPr>
          <w:rFonts w:ascii="Arial" w:eastAsia="Times New Roman" w:hAnsi="Arial" w:cs="Arial"/>
          <w:sz w:val="20"/>
          <w:szCs w:val="20"/>
          <w:lang w:eastAsia="hr-HR"/>
        </w:rPr>
        <w:t>sa 31. prosincem 2019.g.</w:t>
      </w:r>
      <w:r w:rsidR="009C7046">
        <w:rPr>
          <w:rFonts w:ascii="Arial" w:eastAsia="Times New Roman" w:hAnsi="Arial" w:cs="Arial"/>
          <w:sz w:val="20"/>
          <w:szCs w:val="20"/>
          <w:lang w:eastAsia="hr-HR"/>
        </w:rPr>
        <w:t>, preostali iznos se odnosi na isplaćenu naknadu za bolovanje za teret HZZO-a prilikom obračuna i isplate plaće za studeni 2019.g.</w:t>
      </w:r>
    </w:p>
    <w:p w:rsidR="009C7046" w:rsidRDefault="009C7046"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156 – proveden je ispravak </w:t>
      </w:r>
      <w:r w:rsidR="00AE2582">
        <w:rPr>
          <w:rFonts w:ascii="Arial" w:eastAsia="Times New Roman" w:hAnsi="Arial" w:cs="Arial"/>
          <w:sz w:val="20"/>
          <w:szCs w:val="20"/>
          <w:lang w:eastAsia="hr-HR"/>
        </w:rPr>
        <w:t xml:space="preserve">vrijednosti </w:t>
      </w:r>
      <w:r>
        <w:rPr>
          <w:rFonts w:ascii="Arial" w:eastAsia="Times New Roman" w:hAnsi="Arial" w:cs="Arial"/>
          <w:sz w:val="20"/>
          <w:szCs w:val="20"/>
          <w:lang w:eastAsia="hr-HR"/>
        </w:rPr>
        <w:t>potraživanja</w:t>
      </w:r>
    </w:p>
    <w:p w:rsidR="00AE2582" w:rsidRDefault="00AE2582"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AOP 221 – odnosi se na trošak komunalne naknade i naknade za uređenje voda i trošak vođenja zaštite na radu za prosinac 2019.g. </w:t>
      </w:r>
    </w:p>
    <w:p w:rsidR="00AE2582" w:rsidRDefault="00AE2582"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AOP 245 – povećanje radi opreme dobivene u sklopu projekta e-škole i projekta Podrška provedbi Cjelovite kurikularne reforme Škola za život – faza II (CKR II) sufinanciranog u okviru Operativnog programa Učinkoviti ljudski potencijali 2014.-2020. Europskog socijalnog fonda u ukupnom iznosu 156.255,50 kuna</w:t>
      </w:r>
      <w:r w:rsidR="00242639">
        <w:rPr>
          <w:rFonts w:ascii="Arial" w:eastAsia="Times New Roman" w:hAnsi="Arial" w:cs="Arial"/>
          <w:sz w:val="20"/>
          <w:szCs w:val="20"/>
          <w:lang w:eastAsia="hr-HR"/>
        </w:rPr>
        <w:t xml:space="preserve"> i primljene zadužnice na iznos 50.000,00kn od zakupnika prostora školske kuhinje, uz istovremeni povrat bjanko zadužnica ukupne vrijednosti 150.000,00kn od Hrvatskog zavoda za zapošljavanje</w:t>
      </w:r>
      <w:r w:rsidR="00050DC0">
        <w:rPr>
          <w:rFonts w:ascii="Arial" w:eastAsia="Times New Roman" w:hAnsi="Arial" w:cs="Arial"/>
          <w:sz w:val="20"/>
          <w:szCs w:val="20"/>
          <w:lang w:eastAsia="hr-HR"/>
        </w:rPr>
        <w:t xml:space="preserve">. </w:t>
      </w:r>
    </w:p>
    <w:p w:rsidR="009C7046" w:rsidRDefault="009C7046" w:rsidP="00D96CC1">
      <w:pPr>
        <w:pStyle w:val="Bezproreda"/>
        <w:jc w:val="both"/>
        <w:rPr>
          <w:rFonts w:ascii="Arial" w:eastAsia="Times New Roman" w:hAnsi="Arial" w:cs="Arial"/>
          <w:sz w:val="20"/>
          <w:szCs w:val="20"/>
          <w:lang w:eastAsia="hr-HR"/>
        </w:rPr>
      </w:pPr>
    </w:p>
    <w:p w:rsidR="00295436" w:rsidRPr="003D4A38" w:rsidRDefault="006F1A00" w:rsidP="00305B2D">
      <w:pPr>
        <w:pStyle w:val="Bezproreda"/>
        <w:ind w:left="720"/>
        <w:jc w:val="both"/>
        <w:rPr>
          <w:rFonts w:ascii="Arial" w:eastAsia="Times New Roman" w:hAnsi="Arial" w:cs="Arial"/>
          <w:sz w:val="20"/>
          <w:szCs w:val="20"/>
          <w:lang w:eastAsia="hr-HR"/>
        </w:rPr>
      </w:pPr>
      <w:r w:rsidRPr="003D4A38">
        <w:rPr>
          <w:rFonts w:ascii="Arial" w:eastAsia="Times New Roman" w:hAnsi="Arial" w:cs="Arial"/>
          <w:sz w:val="20"/>
          <w:szCs w:val="20"/>
          <w:lang w:eastAsia="hr-HR"/>
        </w:rPr>
        <w:t xml:space="preserve">Popis ugovornih odnosa i slično koji uz ispunjenje određenih uvjeta, mogu postati obveza ili imovina </w:t>
      </w:r>
    </w:p>
    <w:tbl>
      <w:tblPr>
        <w:tblStyle w:val="Reetkatablice"/>
        <w:tblW w:w="0" w:type="auto"/>
        <w:jc w:val="center"/>
        <w:tblLook w:val="04A0" w:firstRow="1" w:lastRow="0" w:firstColumn="1" w:lastColumn="0" w:noHBand="0" w:noVBand="1"/>
      </w:tblPr>
      <w:tblGrid>
        <w:gridCol w:w="554"/>
        <w:gridCol w:w="1067"/>
        <w:gridCol w:w="1067"/>
        <w:gridCol w:w="1117"/>
        <w:gridCol w:w="1767"/>
        <w:gridCol w:w="1087"/>
        <w:gridCol w:w="1507"/>
        <w:gridCol w:w="896"/>
      </w:tblGrid>
      <w:tr w:rsidR="00295436" w:rsidRPr="00831341" w:rsidTr="00CF2E42">
        <w:trPr>
          <w:jc w:val="center"/>
        </w:trPr>
        <w:tc>
          <w:tcPr>
            <w:tcW w:w="554" w:type="dxa"/>
            <w:vAlign w:val="center"/>
          </w:tcPr>
          <w:p w:rsidR="00016340" w:rsidRPr="00831341" w:rsidRDefault="00295436"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Red. br.</w:t>
            </w:r>
          </w:p>
        </w:tc>
        <w:tc>
          <w:tcPr>
            <w:tcW w:w="1067"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Datum izdavanja</w:t>
            </w:r>
          </w:p>
        </w:tc>
        <w:tc>
          <w:tcPr>
            <w:tcW w:w="1067"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Instrument osiguranja</w:t>
            </w:r>
          </w:p>
        </w:tc>
        <w:tc>
          <w:tcPr>
            <w:tcW w:w="1117"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Iznos </w:t>
            </w:r>
            <w:r w:rsidRPr="00037CB3">
              <w:rPr>
                <w:rFonts w:ascii="Arial" w:eastAsia="Times New Roman" w:hAnsi="Arial" w:cs="Arial"/>
                <w:b/>
                <w:sz w:val="16"/>
                <w:szCs w:val="16"/>
                <w:lang w:eastAsia="hr-HR"/>
              </w:rPr>
              <w:t xml:space="preserve">primljenog </w:t>
            </w:r>
            <w:r w:rsidRPr="00831341">
              <w:rPr>
                <w:rFonts w:ascii="Arial" w:eastAsia="Times New Roman" w:hAnsi="Arial" w:cs="Arial"/>
                <w:sz w:val="16"/>
                <w:szCs w:val="16"/>
                <w:lang w:eastAsia="hr-HR"/>
              </w:rPr>
              <w:t>jamstva</w:t>
            </w:r>
          </w:p>
        </w:tc>
        <w:tc>
          <w:tcPr>
            <w:tcW w:w="1767"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Davatelj jamstva</w:t>
            </w:r>
          </w:p>
        </w:tc>
        <w:tc>
          <w:tcPr>
            <w:tcW w:w="1087"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Namjena</w:t>
            </w:r>
          </w:p>
        </w:tc>
        <w:tc>
          <w:tcPr>
            <w:tcW w:w="1507"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Dokument</w:t>
            </w:r>
          </w:p>
        </w:tc>
        <w:tc>
          <w:tcPr>
            <w:tcW w:w="896" w:type="dxa"/>
            <w:vAlign w:val="center"/>
          </w:tcPr>
          <w:p w:rsidR="00016340" w:rsidRPr="00831341" w:rsidRDefault="00016340" w:rsidP="00295436">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Rok važenja</w:t>
            </w:r>
          </w:p>
        </w:tc>
      </w:tr>
      <w:tr w:rsidR="00295436" w:rsidRPr="00831341" w:rsidTr="00CF2E42">
        <w:trPr>
          <w:jc w:val="center"/>
        </w:trPr>
        <w:tc>
          <w:tcPr>
            <w:tcW w:w="554" w:type="dxa"/>
            <w:vAlign w:val="center"/>
          </w:tcPr>
          <w:p w:rsidR="00016340" w:rsidRPr="00831341" w:rsidRDefault="00295436"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w:t>
            </w:r>
          </w:p>
        </w:tc>
        <w:tc>
          <w:tcPr>
            <w:tcW w:w="1067" w:type="dxa"/>
            <w:vAlign w:val="center"/>
          </w:tcPr>
          <w:p w:rsidR="00016340" w:rsidRPr="00831341" w:rsidRDefault="00822A3B"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10.2.2014.</w:t>
            </w:r>
          </w:p>
        </w:tc>
        <w:tc>
          <w:tcPr>
            <w:tcW w:w="1067" w:type="dxa"/>
            <w:vAlign w:val="center"/>
          </w:tcPr>
          <w:p w:rsidR="00016340" w:rsidRPr="00831341" w:rsidRDefault="00C22132"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w:t>
            </w:r>
            <w:r w:rsidR="001B482A" w:rsidRPr="00831341">
              <w:rPr>
                <w:rFonts w:ascii="Arial" w:eastAsia="Times New Roman" w:hAnsi="Arial" w:cs="Arial"/>
                <w:sz w:val="16"/>
                <w:szCs w:val="16"/>
                <w:lang w:eastAsia="hr-HR"/>
              </w:rPr>
              <w:t>adužnica</w:t>
            </w:r>
            <w:r w:rsidRPr="00831341">
              <w:rPr>
                <w:rFonts w:ascii="Arial" w:eastAsia="Times New Roman" w:hAnsi="Arial" w:cs="Arial"/>
                <w:sz w:val="16"/>
                <w:szCs w:val="16"/>
                <w:lang w:eastAsia="hr-HR"/>
              </w:rPr>
              <w:t xml:space="preserve"> OV-885/2014 kod javnog bilježnika Alena Vajcla, Vinkovci</w:t>
            </w:r>
          </w:p>
        </w:tc>
        <w:tc>
          <w:tcPr>
            <w:tcW w:w="1117" w:type="dxa"/>
            <w:vAlign w:val="center"/>
          </w:tcPr>
          <w:p w:rsidR="00016340" w:rsidRPr="00831341" w:rsidRDefault="001B482A"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rsidR="00016340" w:rsidRPr="00831341" w:rsidRDefault="001B482A"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MALONOGOMETNI KLUB „AURELIA“, Ulica lipa 9, VINKOVCI</w:t>
            </w:r>
          </w:p>
        </w:tc>
        <w:tc>
          <w:tcPr>
            <w:tcW w:w="1087" w:type="dxa"/>
            <w:vAlign w:val="center"/>
          </w:tcPr>
          <w:p w:rsidR="00016340" w:rsidRPr="00831341" w:rsidRDefault="001B482A"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016340" w:rsidRPr="00831341" w:rsidRDefault="001B482A"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korištenju školske sportske dvorane</w:t>
            </w:r>
            <w:r w:rsidR="00CF2E42">
              <w:rPr>
                <w:rFonts w:ascii="Arial" w:eastAsia="Times New Roman" w:hAnsi="Arial" w:cs="Arial"/>
                <w:sz w:val="16"/>
                <w:szCs w:val="16"/>
                <w:lang w:eastAsia="hr-HR"/>
              </w:rPr>
              <w:t>, Klasa: 372-03/18-01/01, Ur.broj: 2188-47-02-18-1429</w:t>
            </w:r>
          </w:p>
        </w:tc>
        <w:tc>
          <w:tcPr>
            <w:tcW w:w="896" w:type="dxa"/>
            <w:vAlign w:val="center"/>
          </w:tcPr>
          <w:p w:rsidR="00016340" w:rsidRPr="00BE6451" w:rsidRDefault="00CF2E42" w:rsidP="00BE6451">
            <w:pPr>
              <w:pStyle w:val="Bezproreda"/>
              <w:jc w:val="center"/>
              <w:rPr>
                <w:rFonts w:ascii="Arial" w:eastAsia="Times New Roman" w:hAnsi="Arial" w:cs="Arial"/>
                <w:sz w:val="16"/>
                <w:szCs w:val="16"/>
                <w:lang w:eastAsia="hr-HR"/>
              </w:rPr>
            </w:pPr>
            <w:r>
              <w:rPr>
                <w:rFonts w:ascii="Arial" w:eastAsia="Times New Roman" w:hAnsi="Arial" w:cs="Arial"/>
                <w:sz w:val="16"/>
                <w:szCs w:val="16"/>
                <w:lang w:eastAsia="hr-HR"/>
              </w:rPr>
              <w:t>do daljnjega</w:t>
            </w:r>
          </w:p>
        </w:tc>
      </w:tr>
      <w:tr w:rsidR="00CF2E42" w:rsidRPr="00831341" w:rsidTr="00CF2E42">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12.2.2014.</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OV-1643/14 kod javnog bilježnika Mirodara Kovača,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KOŠARKAŠKI KLUB „VINKOVCI“, H.D.Genschera bb, VINKOVCI</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korištenju školske sportske dvorane, Klasa: 372-03/18</w:t>
            </w:r>
            <w:r w:rsidR="00037CB3">
              <w:rPr>
                <w:rFonts w:ascii="Arial" w:eastAsia="Times New Roman" w:hAnsi="Arial" w:cs="Arial"/>
                <w:sz w:val="16"/>
                <w:szCs w:val="16"/>
                <w:lang w:eastAsia="hr-HR"/>
              </w:rPr>
              <w:t>-01/01, Ur.broj: 2188-47-02-1428</w:t>
            </w:r>
          </w:p>
        </w:tc>
        <w:tc>
          <w:tcPr>
            <w:tcW w:w="896" w:type="dxa"/>
            <w:vAlign w:val="center"/>
          </w:tcPr>
          <w:p w:rsidR="00CF2E42" w:rsidRDefault="00CF2E42" w:rsidP="00CF2E42">
            <w:pPr>
              <w:jc w:val="center"/>
            </w:pPr>
            <w:r w:rsidRPr="00A522D4">
              <w:rPr>
                <w:rFonts w:ascii="Arial" w:eastAsia="Times New Roman" w:hAnsi="Arial" w:cs="Arial"/>
                <w:sz w:val="16"/>
                <w:szCs w:val="16"/>
                <w:lang w:eastAsia="hr-HR"/>
              </w:rPr>
              <w:t>do daljnjega</w:t>
            </w:r>
          </w:p>
        </w:tc>
      </w:tr>
      <w:tr w:rsidR="00CF2E42" w:rsidRPr="00831341" w:rsidTr="00CF2E42">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3.</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29.9.2015.</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OV-4363/15 kod javnog bilježnika Snježane Plavetić Zrnić, Karlovac</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IVORA – škola informatike, Radićeva 14, ZAGREB</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Sporazum o zakupu učionice</w:t>
            </w:r>
          </w:p>
        </w:tc>
        <w:tc>
          <w:tcPr>
            <w:tcW w:w="896" w:type="dxa"/>
            <w:vAlign w:val="center"/>
          </w:tcPr>
          <w:p w:rsidR="00CF2E42" w:rsidRDefault="00CF2E42" w:rsidP="00CF2E42">
            <w:pPr>
              <w:jc w:val="center"/>
            </w:pPr>
            <w:r w:rsidRPr="00A522D4">
              <w:rPr>
                <w:rFonts w:ascii="Arial" w:eastAsia="Times New Roman" w:hAnsi="Arial" w:cs="Arial"/>
                <w:sz w:val="16"/>
                <w:szCs w:val="16"/>
                <w:lang w:eastAsia="hr-HR"/>
              </w:rPr>
              <w:t>do daljnjega</w:t>
            </w:r>
          </w:p>
        </w:tc>
      </w:tr>
      <w:tr w:rsidR="00CF2E42" w:rsidRPr="00831341" w:rsidTr="00CF2E42">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4.</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13.11.2015.</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OV-10963/15 kod javnog bilježnika Mirodara Kovača,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ŽENSKI ODBOJKAŠKI KLUB „VINKOVCI“, Trg Bana J. Šokčevića 6, VINKOVCI</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korištenju školske sportske dvorane</w:t>
            </w:r>
          </w:p>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Klasa: 372-03/18</w:t>
            </w:r>
            <w:r w:rsidR="00037CB3">
              <w:rPr>
                <w:rFonts w:ascii="Arial" w:eastAsia="Times New Roman" w:hAnsi="Arial" w:cs="Arial"/>
                <w:sz w:val="16"/>
                <w:szCs w:val="16"/>
                <w:lang w:eastAsia="hr-HR"/>
              </w:rPr>
              <w:t>-01/01, Ur.broj: 2188-47-02-18-1427</w:t>
            </w:r>
          </w:p>
        </w:tc>
        <w:tc>
          <w:tcPr>
            <w:tcW w:w="896" w:type="dxa"/>
            <w:vAlign w:val="center"/>
          </w:tcPr>
          <w:p w:rsidR="00CF2E42" w:rsidRDefault="00CF2E42" w:rsidP="00CF2E42">
            <w:pPr>
              <w:jc w:val="center"/>
            </w:pPr>
            <w:r w:rsidRPr="00A522D4">
              <w:rPr>
                <w:rFonts w:ascii="Arial" w:eastAsia="Times New Roman" w:hAnsi="Arial" w:cs="Arial"/>
                <w:sz w:val="16"/>
                <w:szCs w:val="16"/>
                <w:lang w:eastAsia="hr-HR"/>
              </w:rPr>
              <w:t>do daljnjega</w:t>
            </w:r>
          </w:p>
        </w:tc>
      </w:tr>
      <w:tr w:rsidR="00CF2E42" w:rsidRPr="00831341" w:rsidTr="00CF2E42">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9.11.2016.</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OV-8792/2016 kod javnog bilježnika Marijana Mendeša,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JESENI j.d.o.o., H.D.Genschera 40, VINKOVCI</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zakupu poslovnog prostora</w:t>
            </w:r>
          </w:p>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OV-8786/2016</w:t>
            </w:r>
          </w:p>
        </w:tc>
        <w:tc>
          <w:tcPr>
            <w:tcW w:w="896" w:type="dxa"/>
            <w:vAlign w:val="center"/>
          </w:tcPr>
          <w:p w:rsidR="00CF2E42" w:rsidRPr="00037CB3" w:rsidRDefault="00037CB3" w:rsidP="00037CB3">
            <w:pPr>
              <w:rPr>
                <w:sz w:val="14"/>
                <w:szCs w:val="14"/>
              </w:rPr>
            </w:pPr>
            <w:r w:rsidRPr="00037CB3">
              <w:rPr>
                <w:rFonts w:ascii="Arial" w:eastAsia="Times New Roman" w:hAnsi="Arial" w:cs="Arial"/>
                <w:sz w:val="14"/>
                <w:szCs w:val="14"/>
                <w:lang w:eastAsia="hr-HR"/>
              </w:rPr>
              <w:t>21.5.2021.</w:t>
            </w:r>
          </w:p>
        </w:tc>
      </w:tr>
      <w:tr w:rsidR="00CF2E42" w:rsidRPr="00831341" w:rsidTr="00CF2E42">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6.</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28.1.2019.</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Zadužnica </w:t>
            </w:r>
            <w:r w:rsidRPr="00831341">
              <w:rPr>
                <w:rFonts w:ascii="Arial" w:eastAsia="Times New Roman" w:hAnsi="Arial" w:cs="Arial"/>
                <w:sz w:val="16"/>
                <w:szCs w:val="16"/>
                <w:lang w:eastAsia="hr-HR"/>
              </w:rPr>
              <w:lastRenderedPageBreak/>
              <w:t>OV-633/2019 kod javnog bilježnika Marijana Mendeša,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lastRenderedPageBreak/>
              <w:t>50.000,00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PEKARA </w:t>
            </w:r>
            <w:r w:rsidRPr="00831341">
              <w:rPr>
                <w:rFonts w:ascii="Arial" w:eastAsia="Times New Roman" w:hAnsi="Arial" w:cs="Arial"/>
                <w:sz w:val="16"/>
                <w:szCs w:val="16"/>
                <w:lang w:eastAsia="hr-HR"/>
              </w:rPr>
              <w:lastRenderedPageBreak/>
              <w:t>„ŠNAJDER“, Matije Gupca 3, CERNA</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lastRenderedPageBreak/>
              <w:t xml:space="preserve">Osiguranje </w:t>
            </w:r>
            <w:r w:rsidRPr="00831341">
              <w:rPr>
                <w:rFonts w:ascii="Arial" w:eastAsia="Times New Roman" w:hAnsi="Arial" w:cs="Arial"/>
                <w:sz w:val="16"/>
                <w:szCs w:val="16"/>
                <w:lang w:eastAsia="hr-HR"/>
              </w:rPr>
              <w:lastRenderedPageBreak/>
              <w:t>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lastRenderedPageBreak/>
              <w:t xml:space="preserve">Ugovor o zakupu </w:t>
            </w:r>
            <w:r w:rsidRPr="00831341">
              <w:rPr>
                <w:rFonts w:ascii="Arial" w:eastAsia="Times New Roman" w:hAnsi="Arial" w:cs="Arial"/>
                <w:sz w:val="16"/>
                <w:szCs w:val="16"/>
                <w:lang w:eastAsia="hr-HR"/>
              </w:rPr>
              <w:lastRenderedPageBreak/>
              <w:t>poslovnog prostora, OV-632/2019</w:t>
            </w:r>
          </w:p>
        </w:tc>
        <w:tc>
          <w:tcPr>
            <w:tcW w:w="896" w:type="dxa"/>
            <w:vAlign w:val="center"/>
          </w:tcPr>
          <w:p w:rsidR="00CF2E42" w:rsidRDefault="00CF2E42" w:rsidP="00CF2E42">
            <w:pPr>
              <w:jc w:val="center"/>
            </w:pPr>
            <w:r w:rsidRPr="00A522D4">
              <w:rPr>
                <w:rFonts w:ascii="Arial" w:eastAsia="Times New Roman" w:hAnsi="Arial" w:cs="Arial"/>
                <w:sz w:val="16"/>
                <w:szCs w:val="16"/>
                <w:lang w:eastAsia="hr-HR"/>
              </w:rPr>
              <w:lastRenderedPageBreak/>
              <w:t xml:space="preserve">do </w:t>
            </w:r>
            <w:r w:rsidRPr="00A522D4">
              <w:rPr>
                <w:rFonts w:ascii="Arial" w:eastAsia="Times New Roman" w:hAnsi="Arial" w:cs="Arial"/>
                <w:sz w:val="16"/>
                <w:szCs w:val="16"/>
                <w:lang w:eastAsia="hr-HR"/>
              </w:rPr>
              <w:lastRenderedPageBreak/>
              <w:t>daljnjega</w:t>
            </w:r>
          </w:p>
        </w:tc>
      </w:tr>
      <w:tr w:rsidR="00831341" w:rsidRPr="00831341" w:rsidTr="003D4A38">
        <w:trPr>
          <w:trHeight w:val="256"/>
          <w:jc w:val="center"/>
        </w:trPr>
        <w:tc>
          <w:tcPr>
            <w:tcW w:w="2688" w:type="dxa"/>
            <w:gridSpan w:val="3"/>
            <w:vAlign w:val="center"/>
          </w:tcPr>
          <w:p w:rsidR="00831341" w:rsidRPr="00831341" w:rsidRDefault="00831341"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lastRenderedPageBreak/>
              <w:t>UKUPNO</w:t>
            </w:r>
          </w:p>
        </w:tc>
        <w:tc>
          <w:tcPr>
            <w:tcW w:w="1117" w:type="dxa"/>
            <w:vAlign w:val="center"/>
          </w:tcPr>
          <w:p w:rsidR="00831341" w:rsidRPr="00831341" w:rsidRDefault="00831341"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120.000,00</w:t>
            </w:r>
          </w:p>
        </w:tc>
        <w:tc>
          <w:tcPr>
            <w:tcW w:w="5257" w:type="dxa"/>
            <w:gridSpan w:val="4"/>
            <w:vAlign w:val="center"/>
          </w:tcPr>
          <w:p w:rsidR="00831341" w:rsidRPr="00831341" w:rsidRDefault="00831341" w:rsidP="00BE6451">
            <w:pPr>
              <w:pStyle w:val="Bezproreda"/>
              <w:jc w:val="center"/>
              <w:rPr>
                <w:rFonts w:ascii="Arial" w:eastAsia="Times New Roman" w:hAnsi="Arial" w:cs="Arial"/>
                <w:sz w:val="16"/>
                <w:szCs w:val="16"/>
                <w:lang w:eastAsia="hr-HR"/>
              </w:rPr>
            </w:pPr>
          </w:p>
        </w:tc>
      </w:tr>
      <w:tr w:rsidR="00295436" w:rsidRPr="00831341" w:rsidTr="00CF2E42">
        <w:trPr>
          <w:jc w:val="center"/>
        </w:trPr>
        <w:tc>
          <w:tcPr>
            <w:tcW w:w="554" w:type="dxa"/>
            <w:vAlign w:val="center"/>
          </w:tcPr>
          <w:p w:rsidR="00A977ED" w:rsidRPr="00831341" w:rsidRDefault="00A977ED" w:rsidP="00BE6451">
            <w:pPr>
              <w:pStyle w:val="Bezproreda"/>
              <w:jc w:val="center"/>
              <w:rPr>
                <w:rFonts w:ascii="Arial" w:eastAsia="Times New Roman" w:hAnsi="Arial" w:cs="Arial"/>
                <w:sz w:val="16"/>
                <w:szCs w:val="16"/>
                <w:lang w:eastAsia="hr-HR"/>
              </w:rPr>
            </w:pPr>
          </w:p>
        </w:tc>
        <w:tc>
          <w:tcPr>
            <w:tcW w:w="106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Datum izdavanja</w:t>
            </w:r>
          </w:p>
        </w:tc>
        <w:tc>
          <w:tcPr>
            <w:tcW w:w="106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Instrument osiguranja</w:t>
            </w:r>
          </w:p>
        </w:tc>
        <w:tc>
          <w:tcPr>
            <w:tcW w:w="111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 xml:space="preserve">Iznos </w:t>
            </w:r>
            <w:r w:rsidRPr="00037CB3">
              <w:rPr>
                <w:rFonts w:ascii="Arial" w:eastAsia="Times New Roman" w:hAnsi="Arial" w:cs="Arial"/>
                <w:b/>
                <w:sz w:val="16"/>
                <w:szCs w:val="16"/>
                <w:lang w:eastAsia="hr-HR"/>
              </w:rPr>
              <w:t>danog</w:t>
            </w:r>
            <w:r w:rsidRPr="00831341">
              <w:rPr>
                <w:rFonts w:ascii="Arial" w:eastAsia="Times New Roman" w:hAnsi="Arial" w:cs="Arial"/>
                <w:sz w:val="16"/>
                <w:szCs w:val="16"/>
                <w:lang w:eastAsia="hr-HR"/>
              </w:rPr>
              <w:t xml:space="preserve"> jamstva</w:t>
            </w:r>
          </w:p>
        </w:tc>
        <w:tc>
          <w:tcPr>
            <w:tcW w:w="176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Primatelj jamstva</w:t>
            </w:r>
          </w:p>
        </w:tc>
        <w:tc>
          <w:tcPr>
            <w:tcW w:w="108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Namjena</w:t>
            </w:r>
          </w:p>
        </w:tc>
        <w:tc>
          <w:tcPr>
            <w:tcW w:w="150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Dokument</w:t>
            </w:r>
          </w:p>
        </w:tc>
        <w:tc>
          <w:tcPr>
            <w:tcW w:w="896"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Rok važenja</w:t>
            </w:r>
          </w:p>
        </w:tc>
      </w:tr>
      <w:tr w:rsidR="00CF2E42" w:rsidRPr="00831341" w:rsidTr="00037CB3">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25.11.2010.</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OV-10062/10 kod javnog bilježnika Nikola Vulić,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PLINARA ISTOČNE SLAVONIJE d.o.o., Ohridska 17, VINKOVCI</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opskrbi prirodnim plinom 599/2017.</w:t>
            </w:r>
          </w:p>
        </w:tc>
        <w:tc>
          <w:tcPr>
            <w:tcW w:w="896" w:type="dxa"/>
            <w:vAlign w:val="center"/>
          </w:tcPr>
          <w:p w:rsidR="00CF2E42" w:rsidRDefault="00CF2E42" w:rsidP="00CF2E42">
            <w:pPr>
              <w:jc w:val="center"/>
            </w:pPr>
            <w:r w:rsidRPr="000A4B1A">
              <w:rPr>
                <w:rFonts w:ascii="Arial" w:eastAsia="Times New Roman" w:hAnsi="Arial" w:cs="Arial"/>
                <w:sz w:val="16"/>
                <w:szCs w:val="16"/>
                <w:lang w:eastAsia="hr-HR"/>
              </w:rPr>
              <w:t>do daljnjega</w:t>
            </w:r>
          </w:p>
        </w:tc>
      </w:tr>
      <w:tr w:rsidR="00CF2E42" w:rsidRPr="00831341" w:rsidTr="00037CB3">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25.11.2010.</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OV-10063/10 kod javnog bilježnika Nikola Vulić,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PLINARA ISTOČNE SLAVONIJE d.o.o., Ohridska 17, VINKOVCI</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opskrbi prirodnim plinom 599/2017.</w:t>
            </w:r>
          </w:p>
        </w:tc>
        <w:tc>
          <w:tcPr>
            <w:tcW w:w="896" w:type="dxa"/>
            <w:vAlign w:val="center"/>
          </w:tcPr>
          <w:p w:rsidR="00CF2E42" w:rsidRDefault="00CF2E42" w:rsidP="00CF2E42">
            <w:pPr>
              <w:jc w:val="center"/>
            </w:pPr>
            <w:r w:rsidRPr="000A4B1A">
              <w:rPr>
                <w:rFonts w:ascii="Arial" w:eastAsia="Times New Roman" w:hAnsi="Arial" w:cs="Arial"/>
                <w:sz w:val="16"/>
                <w:szCs w:val="16"/>
                <w:lang w:eastAsia="hr-HR"/>
              </w:rPr>
              <w:t>do daljnjega</w:t>
            </w:r>
          </w:p>
        </w:tc>
      </w:tr>
      <w:tr w:rsidR="00CF2E42" w:rsidRPr="00831341" w:rsidTr="003D4A38">
        <w:trPr>
          <w:jc w:val="center"/>
        </w:trPr>
        <w:tc>
          <w:tcPr>
            <w:tcW w:w="554"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3.</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20.1.2011.</w:t>
            </w:r>
          </w:p>
        </w:tc>
        <w:tc>
          <w:tcPr>
            <w:tcW w:w="10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OV-431/11 kod javnog bilježnika Nikola Vulić, Vinkovci</w:t>
            </w:r>
          </w:p>
        </w:tc>
        <w:tc>
          <w:tcPr>
            <w:tcW w:w="111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HRVATSKA POŠTA d.d., K.A.Stepinca 17, OSIJEK</w:t>
            </w:r>
          </w:p>
        </w:tc>
        <w:tc>
          <w:tcPr>
            <w:tcW w:w="108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CF2E42" w:rsidRPr="00831341" w:rsidRDefault="00CF2E42" w:rsidP="00CF2E42">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pružanju poštanskih usluga br. DP-02/9/5-006098/17</w:t>
            </w:r>
          </w:p>
        </w:tc>
        <w:tc>
          <w:tcPr>
            <w:tcW w:w="896" w:type="dxa"/>
            <w:vAlign w:val="center"/>
          </w:tcPr>
          <w:p w:rsidR="00CF2E42" w:rsidRDefault="00CF2E42" w:rsidP="00CF2E42">
            <w:pPr>
              <w:jc w:val="center"/>
            </w:pPr>
            <w:r w:rsidRPr="000A4B1A">
              <w:rPr>
                <w:rFonts w:ascii="Arial" w:eastAsia="Times New Roman" w:hAnsi="Arial" w:cs="Arial"/>
                <w:sz w:val="16"/>
                <w:szCs w:val="16"/>
                <w:lang w:eastAsia="hr-HR"/>
              </w:rPr>
              <w:t>do daljnjega</w:t>
            </w:r>
          </w:p>
        </w:tc>
      </w:tr>
      <w:tr w:rsidR="00295436" w:rsidRPr="00831341" w:rsidTr="003D4A38">
        <w:trPr>
          <w:jc w:val="center"/>
        </w:trPr>
        <w:tc>
          <w:tcPr>
            <w:tcW w:w="554" w:type="dxa"/>
            <w:vAlign w:val="center"/>
          </w:tcPr>
          <w:p w:rsidR="00A977ED" w:rsidRPr="00831341" w:rsidRDefault="00305B2D" w:rsidP="00BE6451">
            <w:pPr>
              <w:pStyle w:val="Bezproreda"/>
              <w:jc w:val="center"/>
              <w:rPr>
                <w:rFonts w:ascii="Arial" w:eastAsia="Times New Roman" w:hAnsi="Arial" w:cs="Arial"/>
                <w:sz w:val="16"/>
                <w:szCs w:val="16"/>
                <w:lang w:eastAsia="hr-HR"/>
              </w:rPr>
            </w:pPr>
            <w:r>
              <w:rPr>
                <w:rFonts w:ascii="Arial" w:eastAsia="Times New Roman" w:hAnsi="Arial" w:cs="Arial"/>
                <w:sz w:val="16"/>
                <w:szCs w:val="16"/>
                <w:lang w:eastAsia="hr-HR"/>
              </w:rPr>
              <w:t>4</w:t>
            </w:r>
            <w:r w:rsidR="00295436" w:rsidRPr="00831341">
              <w:rPr>
                <w:rFonts w:ascii="Arial" w:eastAsia="Times New Roman" w:hAnsi="Arial" w:cs="Arial"/>
                <w:sz w:val="16"/>
                <w:szCs w:val="16"/>
                <w:lang w:eastAsia="hr-HR"/>
              </w:rPr>
              <w:t>.</w:t>
            </w:r>
          </w:p>
        </w:tc>
        <w:tc>
          <w:tcPr>
            <w:tcW w:w="106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1.8.2013.</w:t>
            </w:r>
          </w:p>
        </w:tc>
        <w:tc>
          <w:tcPr>
            <w:tcW w:w="106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Zadužnica OV-8249/2013 kod javnog bilježnika Mirodar Kovač, Vinkovci</w:t>
            </w:r>
          </w:p>
        </w:tc>
        <w:tc>
          <w:tcPr>
            <w:tcW w:w="111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5.000,00</w:t>
            </w:r>
          </w:p>
        </w:tc>
        <w:tc>
          <w:tcPr>
            <w:tcW w:w="176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VINKOVAČKI VODOVOD I KANALIZACIJA d.o.o., Dragutina Žanića Karle 47a, VINKOVCI</w:t>
            </w:r>
          </w:p>
        </w:tc>
        <w:tc>
          <w:tcPr>
            <w:tcW w:w="1087" w:type="dxa"/>
            <w:vAlign w:val="center"/>
          </w:tcPr>
          <w:p w:rsidR="00A977ED" w:rsidRPr="00831341" w:rsidRDefault="00A977ED"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Osiguranje plaćanja</w:t>
            </w:r>
          </w:p>
        </w:tc>
        <w:tc>
          <w:tcPr>
            <w:tcW w:w="1507" w:type="dxa"/>
            <w:vAlign w:val="center"/>
          </w:tcPr>
          <w:p w:rsidR="00A977ED" w:rsidRPr="00831341" w:rsidRDefault="005D3F82" w:rsidP="00BE6451">
            <w:pPr>
              <w:pStyle w:val="Bezproreda"/>
              <w:jc w:val="center"/>
              <w:rPr>
                <w:rFonts w:ascii="Arial" w:eastAsia="Times New Roman" w:hAnsi="Arial" w:cs="Arial"/>
                <w:sz w:val="16"/>
                <w:szCs w:val="16"/>
                <w:lang w:eastAsia="hr-HR"/>
              </w:rPr>
            </w:pPr>
            <w:r w:rsidRPr="00831341">
              <w:rPr>
                <w:rFonts w:ascii="Arial" w:eastAsia="Times New Roman" w:hAnsi="Arial" w:cs="Arial"/>
                <w:sz w:val="16"/>
                <w:szCs w:val="16"/>
                <w:lang w:eastAsia="hr-HR"/>
              </w:rPr>
              <w:t>Ugovor o opskrbi pitkom vodom 511/2014.</w:t>
            </w:r>
          </w:p>
        </w:tc>
        <w:tc>
          <w:tcPr>
            <w:tcW w:w="896" w:type="dxa"/>
            <w:vAlign w:val="center"/>
          </w:tcPr>
          <w:p w:rsidR="00A977ED" w:rsidRPr="00831341" w:rsidRDefault="003D4A38" w:rsidP="00BE6451">
            <w:pPr>
              <w:pStyle w:val="Bezproreda"/>
              <w:jc w:val="center"/>
              <w:rPr>
                <w:rFonts w:ascii="Arial" w:eastAsia="Times New Roman" w:hAnsi="Arial" w:cs="Arial"/>
                <w:sz w:val="16"/>
                <w:szCs w:val="16"/>
                <w:lang w:eastAsia="hr-HR"/>
              </w:rPr>
            </w:pPr>
            <w:r w:rsidRPr="000A4B1A">
              <w:rPr>
                <w:rFonts w:ascii="Arial" w:eastAsia="Times New Roman" w:hAnsi="Arial" w:cs="Arial"/>
                <w:sz w:val="16"/>
                <w:szCs w:val="16"/>
                <w:lang w:eastAsia="hr-HR"/>
              </w:rPr>
              <w:t>do daljnjega</w:t>
            </w:r>
          </w:p>
        </w:tc>
      </w:tr>
      <w:tr w:rsidR="00831341" w:rsidRPr="00037CB3" w:rsidTr="00CF2E42">
        <w:trPr>
          <w:jc w:val="center"/>
        </w:trPr>
        <w:tc>
          <w:tcPr>
            <w:tcW w:w="2688" w:type="dxa"/>
            <w:gridSpan w:val="3"/>
            <w:vAlign w:val="center"/>
          </w:tcPr>
          <w:p w:rsidR="00831341" w:rsidRPr="00037CB3" w:rsidRDefault="00831341" w:rsidP="00BE6451">
            <w:pPr>
              <w:pStyle w:val="Bezproreda"/>
              <w:jc w:val="center"/>
              <w:rPr>
                <w:rFonts w:ascii="Arial" w:eastAsia="Times New Roman" w:hAnsi="Arial" w:cs="Arial"/>
                <w:sz w:val="16"/>
                <w:szCs w:val="16"/>
                <w:lang w:eastAsia="hr-HR"/>
              </w:rPr>
            </w:pPr>
            <w:r w:rsidRPr="00037CB3">
              <w:rPr>
                <w:rFonts w:ascii="Arial" w:eastAsia="Times New Roman" w:hAnsi="Arial" w:cs="Arial"/>
                <w:sz w:val="16"/>
                <w:szCs w:val="16"/>
                <w:lang w:eastAsia="hr-HR"/>
              </w:rPr>
              <w:t>UKUPNO</w:t>
            </w:r>
          </w:p>
        </w:tc>
        <w:tc>
          <w:tcPr>
            <w:tcW w:w="1117" w:type="dxa"/>
            <w:vAlign w:val="center"/>
          </w:tcPr>
          <w:p w:rsidR="00831341" w:rsidRPr="00037CB3" w:rsidRDefault="00242639" w:rsidP="00BE6451">
            <w:pPr>
              <w:pStyle w:val="Bezproreda"/>
              <w:jc w:val="center"/>
              <w:rPr>
                <w:rFonts w:ascii="Arial" w:eastAsia="Times New Roman" w:hAnsi="Arial" w:cs="Arial"/>
                <w:sz w:val="16"/>
                <w:szCs w:val="16"/>
                <w:lang w:eastAsia="hr-HR"/>
              </w:rPr>
            </w:pPr>
            <w:r>
              <w:rPr>
                <w:rFonts w:ascii="Arial" w:eastAsia="Times New Roman" w:hAnsi="Arial" w:cs="Arial"/>
                <w:sz w:val="16"/>
                <w:szCs w:val="16"/>
                <w:lang w:eastAsia="hr-HR"/>
              </w:rPr>
              <w:t>11</w:t>
            </w:r>
            <w:r w:rsidR="00831341" w:rsidRPr="00037CB3">
              <w:rPr>
                <w:rFonts w:ascii="Arial" w:eastAsia="Times New Roman" w:hAnsi="Arial" w:cs="Arial"/>
                <w:sz w:val="16"/>
                <w:szCs w:val="16"/>
                <w:lang w:eastAsia="hr-HR"/>
              </w:rPr>
              <w:t>0.000,00</w:t>
            </w:r>
          </w:p>
        </w:tc>
        <w:tc>
          <w:tcPr>
            <w:tcW w:w="5257" w:type="dxa"/>
            <w:gridSpan w:val="4"/>
            <w:vAlign w:val="center"/>
          </w:tcPr>
          <w:p w:rsidR="00831341" w:rsidRPr="00037CB3" w:rsidRDefault="00831341" w:rsidP="00BE6451">
            <w:pPr>
              <w:pStyle w:val="Bezproreda"/>
              <w:jc w:val="center"/>
              <w:rPr>
                <w:rFonts w:ascii="Arial" w:eastAsia="Times New Roman" w:hAnsi="Arial" w:cs="Arial"/>
                <w:sz w:val="16"/>
                <w:szCs w:val="16"/>
                <w:lang w:eastAsia="hr-HR"/>
              </w:rPr>
            </w:pPr>
          </w:p>
        </w:tc>
      </w:tr>
    </w:tbl>
    <w:p w:rsidR="006F1A00" w:rsidRPr="006F1A00" w:rsidRDefault="006F1A00" w:rsidP="006F1A00">
      <w:pPr>
        <w:pStyle w:val="Bezproreda"/>
        <w:jc w:val="both"/>
        <w:rPr>
          <w:rFonts w:ascii="Arial" w:eastAsia="Times New Roman" w:hAnsi="Arial" w:cs="Arial"/>
          <w:sz w:val="20"/>
          <w:szCs w:val="20"/>
          <w:lang w:eastAsia="hr-HR"/>
        </w:rPr>
      </w:pPr>
    </w:p>
    <w:p w:rsidR="006F1A00" w:rsidRDefault="00ED5516" w:rsidP="006F1A00">
      <w:pPr>
        <w:pStyle w:val="Bezproreda"/>
        <w:jc w:val="both"/>
        <w:rPr>
          <w:rFonts w:ascii="Arial" w:eastAsia="Times New Roman" w:hAnsi="Arial" w:cs="Arial"/>
          <w:sz w:val="20"/>
          <w:szCs w:val="20"/>
          <w:u w:val="single"/>
          <w:lang w:eastAsia="hr-HR"/>
        </w:rPr>
      </w:pPr>
      <w:r>
        <w:rPr>
          <w:rFonts w:ascii="Arial" w:eastAsia="Times New Roman" w:hAnsi="Arial" w:cs="Arial"/>
          <w:sz w:val="20"/>
          <w:szCs w:val="20"/>
          <w:lang w:eastAsia="hr-HR"/>
        </w:rPr>
        <w:t>Zaključen je sudski spor u tijeku protiv ovršenice Ive Vrselje u vrijednosti 25.050,77kn čime smo, temeljem Rješenja Općinskog suda u Vinkovcima, uknjižili pravo zaloga na tri katastarske čestice u spomenutom iznosu.</w:t>
      </w:r>
    </w:p>
    <w:p w:rsidR="006F1A00" w:rsidRDefault="006F1A00" w:rsidP="006F1A00">
      <w:pPr>
        <w:pStyle w:val="Bezproreda"/>
        <w:jc w:val="both"/>
        <w:rPr>
          <w:rFonts w:ascii="Arial" w:eastAsia="Times New Roman" w:hAnsi="Arial" w:cs="Arial"/>
          <w:sz w:val="20"/>
          <w:szCs w:val="20"/>
          <w:u w:val="single"/>
          <w:lang w:eastAsia="hr-HR"/>
        </w:rPr>
      </w:pPr>
    </w:p>
    <w:p w:rsidR="006F1A00" w:rsidRDefault="006F1A00" w:rsidP="006F1A00">
      <w:pPr>
        <w:pStyle w:val="Bezproreda"/>
        <w:jc w:val="both"/>
        <w:rPr>
          <w:rFonts w:ascii="Arial" w:eastAsia="Times New Roman" w:hAnsi="Arial" w:cs="Arial"/>
          <w:sz w:val="20"/>
          <w:szCs w:val="20"/>
          <w:u w:val="single"/>
          <w:lang w:eastAsia="hr-HR"/>
        </w:rPr>
      </w:pPr>
    </w:p>
    <w:p w:rsidR="00861804" w:rsidRPr="000501F4" w:rsidRDefault="00861804" w:rsidP="00D96CC1">
      <w:pPr>
        <w:pStyle w:val="Bezproreda"/>
        <w:jc w:val="both"/>
        <w:rPr>
          <w:rFonts w:ascii="Arial" w:eastAsia="Times New Roman" w:hAnsi="Arial" w:cs="Arial"/>
          <w:sz w:val="20"/>
          <w:szCs w:val="20"/>
          <w:u w:val="single"/>
          <w:lang w:eastAsia="hr-HR"/>
        </w:rPr>
      </w:pPr>
      <w:r w:rsidRPr="000501F4">
        <w:rPr>
          <w:rFonts w:ascii="Arial" w:eastAsia="Times New Roman" w:hAnsi="Arial" w:cs="Arial"/>
          <w:sz w:val="20"/>
          <w:szCs w:val="20"/>
          <w:u w:val="single"/>
          <w:lang w:eastAsia="hr-HR"/>
        </w:rPr>
        <w:t>BILJEŠKE UZ IZVJEŠTAJ O OBVEZAMA</w:t>
      </w:r>
    </w:p>
    <w:p w:rsidR="00EC0D25" w:rsidRDefault="00EC0D25" w:rsidP="00D96CC1">
      <w:pPr>
        <w:pStyle w:val="Bezproreda"/>
        <w:jc w:val="both"/>
        <w:rPr>
          <w:rFonts w:ascii="Arial" w:eastAsia="Times New Roman" w:hAnsi="Arial" w:cs="Arial"/>
          <w:sz w:val="20"/>
          <w:szCs w:val="20"/>
          <w:lang w:eastAsia="hr-HR"/>
        </w:rPr>
      </w:pPr>
    </w:p>
    <w:p w:rsidR="004B6246" w:rsidRDefault="00861804" w:rsidP="00D96CC1">
      <w:pPr>
        <w:pStyle w:val="Bezproreda"/>
        <w:jc w:val="both"/>
        <w:rPr>
          <w:rFonts w:ascii="Arial" w:eastAsia="Times New Roman" w:hAnsi="Arial" w:cs="Arial"/>
          <w:sz w:val="20"/>
          <w:szCs w:val="20"/>
          <w:lang w:eastAsia="hr-HR"/>
        </w:rPr>
      </w:pPr>
      <w:r w:rsidRPr="000501F4">
        <w:rPr>
          <w:rFonts w:ascii="Arial" w:eastAsia="Times New Roman" w:hAnsi="Arial" w:cs="Arial"/>
          <w:sz w:val="20"/>
          <w:szCs w:val="20"/>
          <w:lang w:eastAsia="hr-HR"/>
        </w:rPr>
        <w:t>Početni saldo obveza na početku 201</w:t>
      </w:r>
      <w:r w:rsidR="00ED5516">
        <w:rPr>
          <w:rFonts w:ascii="Arial" w:eastAsia="Times New Roman" w:hAnsi="Arial" w:cs="Arial"/>
          <w:sz w:val="20"/>
          <w:szCs w:val="20"/>
          <w:lang w:eastAsia="hr-HR"/>
        </w:rPr>
        <w:t>9</w:t>
      </w:r>
      <w:r w:rsidRPr="000501F4">
        <w:rPr>
          <w:rFonts w:ascii="Arial" w:eastAsia="Times New Roman" w:hAnsi="Arial" w:cs="Arial"/>
          <w:sz w:val="20"/>
          <w:szCs w:val="20"/>
          <w:lang w:eastAsia="hr-HR"/>
        </w:rPr>
        <w:t xml:space="preserve">.g. iznosio je </w:t>
      </w:r>
      <w:r w:rsidR="001813C9">
        <w:rPr>
          <w:rFonts w:ascii="Arial" w:eastAsia="Times New Roman" w:hAnsi="Arial" w:cs="Arial"/>
          <w:sz w:val="20"/>
          <w:szCs w:val="20"/>
          <w:lang w:eastAsia="hr-HR"/>
        </w:rPr>
        <w:t>8</w:t>
      </w:r>
      <w:r w:rsidR="00ED5516">
        <w:rPr>
          <w:rFonts w:ascii="Arial" w:eastAsia="Times New Roman" w:hAnsi="Arial" w:cs="Arial"/>
          <w:sz w:val="20"/>
          <w:szCs w:val="20"/>
          <w:lang w:eastAsia="hr-HR"/>
        </w:rPr>
        <w:t>52.395,11</w:t>
      </w:r>
      <w:r w:rsidR="004B6246">
        <w:rPr>
          <w:rFonts w:ascii="Arial" w:eastAsia="Times New Roman" w:hAnsi="Arial" w:cs="Arial"/>
          <w:sz w:val="20"/>
          <w:szCs w:val="20"/>
          <w:lang w:eastAsia="hr-HR"/>
        </w:rPr>
        <w:t xml:space="preserve"> kuna</w:t>
      </w:r>
      <w:r w:rsidRPr="000501F4">
        <w:rPr>
          <w:rFonts w:ascii="Arial" w:eastAsia="Times New Roman" w:hAnsi="Arial" w:cs="Arial"/>
          <w:sz w:val="20"/>
          <w:szCs w:val="20"/>
          <w:lang w:eastAsia="hr-HR"/>
        </w:rPr>
        <w:t>. U 201</w:t>
      </w:r>
      <w:r w:rsidR="00ED5516">
        <w:rPr>
          <w:rFonts w:ascii="Arial" w:eastAsia="Times New Roman" w:hAnsi="Arial" w:cs="Arial"/>
          <w:sz w:val="20"/>
          <w:szCs w:val="20"/>
          <w:lang w:eastAsia="hr-HR"/>
        </w:rPr>
        <w:t>9.g. ukupno je ostvareno 11.003.120,72</w:t>
      </w:r>
      <w:r w:rsidR="001813C9">
        <w:rPr>
          <w:rFonts w:ascii="Arial" w:eastAsia="Times New Roman" w:hAnsi="Arial" w:cs="Arial"/>
          <w:sz w:val="20"/>
          <w:szCs w:val="20"/>
          <w:lang w:eastAsia="hr-HR"/>
        </w:rPr>
        <w:t xml:space="preserve"> kuna obveza a</w:t>
      </w:r>
      <w:r w:rsidRPr="000501F4">
        <w:rPr>
          <w:rFonts w:ascii="Arial" w:eastAsia="Times New Roman" w:hAnsi="Arial" w:cs="Arial"/>
          <w:sz w:val="20"/>
          <w:szCs w:val="20"/>
          <w:lang w:eastAsia="hr-HR"/>
        </w:rPr>
        <w:t xml:space="preserve"> podmireno </w:t>
      </w:r>
      <w:r w:rsidR="004B6246">
        <w:rPr>
          <w:rFonts w:ascii="Arial" w:eastAsia="Times New Roman" w:hAnsi="Arial" w:cs="Arial"/>
          <w:sz w:val="20"/>
          <w:szCs w:val="20"/>
          <w:lang w:eastAsia="hr-HR"/>
        </w:rPr>
        <w:t>10.</w:t>
      </w:r>
      <w:r w:rsidR="00ED5516">
        <w:rPr>
          <w:rFonts w:ascii="Arial" w:eastAsia="Times New Roman" w:hAnsi="Arial" w:cs="Arial"/>
          <w:sz w:val="20"/>
          <w:szCs w:val="20"/>
          <w:lang w:eastAsia="hr-HR"/>
        </w:rPr>
        <w:t>996.083,9</w:t>
      </w:r>
      <w:r w:rsidRPr="000501F4">
        <w:rPr>
          <w:rFonts w:ascii="Arial" w:eastAsia="Times New Roman" w:hAnsi="Arial" w:cs="Arial"/>
          <w:sz w:val="20"/>
          <w:szCs w:val="20"/>
          <w:lang w:eastAsia="hr-HR"/>
        </w:rPr>
        <w:t>0 kuna. Stanje obveza na kraju izvještajnog r</w:t>
      </w:r>
      <w:r w:rsidR="004B6246">
        <w:rPr>
          <w:rFonts w:ascii="Arial" w:eastAsia="Times New Roman" w:hAnsi="Arial" w:cs="Arial"/>
          <w:sz w:val="20"/>
          <w:szCs w:val="20"/>
          <w:lang w:eastAsia="hr-HR"/>
        </w:rPr>
        <w:t xml:space="preserve">azdoblja iznosi </w:t>
      </w:r>
      <w:r w:rsidR="00ED5516">
        <w:rPr>
          <w:rFonts w:ascii="Arial" w:eastAsia="Times New Roman" w:hAnsi="Arial" w:cs="Arial"/>
          <w:sz w:val="20"/>
          <w:szCs w:val="20"/>
          <w:lang w:eastAsia="hr-HR"/>
        </w:rPr>
        <w:t>859.431,93 kune</w:t>
      </w:r>
      <w:r w:rsidR="004B6246">
        <w:rPr>
          <w:rFonts w:ascii="Arial" w:eastAsia="Times New Roman" w:hAnsi="Arial" w:cs="Arial"/>
          <w:sz w:val="20"/>
          <w:szCs w:val="20"/>
          <w:lang w:eastAsia="hr-HR"/>
        </w:rPr>
        <w:t>.</w:t>
      </w:r>
      <w:r w:rsidR="00EC0D25">
        <w:rPr>
          <w:rFonts w:ascii="Arial" w:eastAsia="Times New Roman" w:hAnsi="Arial" w:cs="Arial"/>
          <w:sz w:val="20"/>
          <w:szCs w:val="20"/>
          <w:lang w:eastAsia="hr-HR"/>
        </w:rPr>
        <w:t xml:space="preserve"> </w:t>
      </w:r>
    </w:p>
    <w:p w:rsidR="00305B2D" w:rsidRDefault="00305B2D" w:rsidP="00D96CC1">
      <w:pPr>
        <w:pStyle w:val="Bezproreda"/>
        <w:jc w:val="both"/>
        <w:rPr>
          <w:rFonts w:ascii="Arial" w:eastAsia="Times New Roman" w:hAnsi="Arial" w:cs="Arial"/>
          <w:sz w:val="20"/>
          <w:szCs w:val="20"/>
          <w:lang w:eastAsia="hr-HR"/>
        </w:rPr>
      </w:pPr>
    </w:p>
    <w:p w:rsidR="00305B2D" w:rsidRDefault="00305B2D" w:rsidP="00305B2D">
      <w:pPr>
        <w:pStyle w:val="Bezproreda"/>
        <w:jc w:val="both"/>
        <w:rPr>
          <w:rFonts w:ascii="Arial" w:hAnsi="Arial" w:cs="Arial"/>
          <w:sz w:val="20"/>
          <w:szCs w:val="20"/>
        </w:rPr>
      </w:pPr>
      <w:r>
        <w:rPr>
          <w:rFonts w:ascii="Arial" w:eastAsia="Times New Roman" w:hAnsi="Arial" w:cs="Arial"/>
          <w:sz w:val="20"/>
          <w:szCs w:val="20"/>
          <w:lang w:eastAsia="hr-HR"/>
        </w:rPr>
        <w:t xml:space="preserve">Ukupno dospjele obveze iznose 1.123,35 kuna. </w:t>
      </w:r>
      <w:r>
        <w:rPr>
          <w:rFonts w:ascii="Arial" w:hAnsi="Arial" w:cs="Arial"/>
          <w:sz w:val="20"/>
          <w:szCs w:val="20"/>
        </w:rPr>
        <w:t>Dospjela obveza prema dobavljaču Otis dizala d.o.o. prema računu br.15619-19-1 od 20.9.2019. sa rokom dospijeća 11.10.2019. u iznosu 825,00 kuna nije podmirena iz razloga što spomenuti račun nije primljen preko servisa e-račun sve do 31.12.2019.g.</w:t>
      </w:r>
    </w:p>
    <w:p w:rsidR="00305B2D" w:rsidRDefault="00305B2D" w:rsidP="00305B2D">
      <w:pPr>
        <w:jc w:val="both"/>
        <w:rPr>
          <w:rFonts w:ascii="Arial" w:hAnsi="Arial" w:cs="Arial"/>
          <w:sz w:val="20"/>
          <w:szCs w:val="20"/>
        </w:rPr>
      </w:pPr>
      <w:r>
        <w:rPr>
          <w:rFonts w:ascii="Arial" w:hAnsi="Arial" w:cs="Arial"/>
          <w:sz w:val="20"/>
          <w:szCs w:val="20"/>
        </w:rPr>
        <w:t xml:space="preserve">Obveza na kontu 23211 u iznosu 298,35kn temeljem obračuna putnih naloga 179/19 i 180/19 djelatnicama Ani Božić Krizmanić i Sonji Tomić. </w:t>
      </w:r>
    </w:p>
    <w:p w:rsidR="00305B2D" w:rsidRDefault="00305B2D" w:rsidP="00305B2D">
      <w:pPr>
        <w:jc w:val="both"/>
        <w:rPr>
          <w:rFonts w:ascii="Arial" w:hAnsi="Arial" w:cs="Arial"/>
          <w:sz w:val="20"/>
          <w:szCs w:val="20"/>
        </w:rPr>
      </w:pPr>
      <w:r w:rsidRPr="00305B2D">
        <w:rPr>
          <w:rFonts w:ascii="Arial" w:hAnsi="Arial" w:cs="Arial"/>
          <w:color w:val="000000"/>
          <w:kern w:val="2"/>
          <w:sz w:val="20"/>
          <w:szCs w:val="20"/>
        </w:rPr>
        <w:t>Nedospjele obveze iznose 858.308,</w:t>
      </w:r>
      <w:r w:rsidR="00340852">
        <w:rPr>
          <w:rFonts w:ascii="Arial" w:hAnsi="Arial" w:cs="Arial"/>
          <w:color w:val="000000"/>
          <w:kern w:val="2"/>
          <w:sz w:val="20"/>
          <w:szCs w:val="20"/>
        </w:rPr>
        <w:t>58 kuna i odnose se na o</w:t>
      </w:r>
      <w:r w:rsidR="00340852">
        <w:rPr>
          <w:rFonts w:ascii="Arial" w:hAnsi="Arial" w:cs="Arial"/>
          <w:sz w:val="20"/>
          <w:szCs w:val="20"/>
        </w:rPr>
        <w:t>bveze</w:t>
      </w:r>
      <w:r w:rsidRPr="00C94158">
        <w:rPr>
          <w:rFonts w:ascii="Arial" w:hAnsi="Arial" w:cs="Arial"/>
          <w:sz w:val="20"/>
          <w:szCs w:val="20"/>
        </w:rPr>
        <w:t xml:space="preserve"> na kontu 23</w:t>
      </w:r>
      <w:r>
        <w:rPr>
          <w:rFonts w:ascii="Arial" w:hAnsi="Arial" w:cs="Arial"/>
          <w:sz w:val="20"/>
          <w:szCs w:val="20"/>
        </w:rPr>
        <w:t>111 u iznosu 482.973,10kn, 23122</w:t>
      </w:r>
      <w:r w:rsidR="00652AD6">
        <w:rPr>
          <w:rFonts w:ascii="Arial" w:hAnsi="Arial" w:cs="Arial"/>
          <w:sz w:val="20"/>
          <w:szCs w:val="20"/>
        </w:rPr>
        <w:t xml:space="preserve"> u iznosu 3.340,52kn,</w:t>
      </w:r>
      <w:r>
        <w:rPr>
          <w:rFonts w:ascii="Arial" w:hAnsi="Arial" w:cs="Arial"/>
          <w:sz w:val="20"/>
          <w:szCs w:val="20"/>
        </w:rPr>
        <w:t xml:space="preserve"> 23141 u iznosu 38.159,90kn, 23142 u iznosu 4.750,94kn, 231511 u iznosu 100.548,19kn, 231512 u iznosu 30.922,86kn, 23162 u iznosu 103.447,56kn i 23171 u iznosu 394,08kn </w:t>
      </w:r>
      <w:r w:rsidR="00652AD6">
        <w:rPr>
          <w:rFonts w:ascii="Arial" w:hAnsi="Arial" w:cs="Arial"/>
          <w:sz w:val="20"/>
          <w:szCs w:val="20"/>
        </w:rPr>
        <w:t xml:space="preserve">što je ukupno 764.537,15 kuna i </w:t>
      </w:r>
      <w:r>
        <w:rPr>
          <w:rFonts w:ascii="Arial" w:hAnsi="Arial" w:cs="Arial"/>
          <w:sz w:val="20"/>
          <w:szCs w:val="20"/>
        </w:rPr>
        <w:t>odnosi</w:t>
      </w:r>
      <w:r w:rsidR="00652AD6">
        <w:rPr>
          <w:rFonts w:ascii="Arial" w:hAnsi="Arial" w:cs="Arial"/>
          <w:sz w:val="20"/>
          <w:szCs w:val="20"/>
        </w:rPr>
        <w:t xml:space="preserve"> se</w:t>
      </w:r>
      <w:r>
        <w:rPr>
          <w:rFonts w:ascii="Arial" w:hAnsi="Arial" w:cs="Arial"/>
          <w:sz w:val="20"/>
          <w:szCs w:val="20"/>
        </w:rPr>
        <w:t xml:space="preserve"> na isplatu plaće za</w:t>
      </w:r>
      <w:r w:rsidR="00652AD6">
        <w:rPr>
          <w:rFonts w:ascii="Arial" w:hAnsi="Arial" w:cs="Arial"/>
          <w:sz w:val="20"/>
          <w:szCs w:val="20"/>
        </w:rPr>
        <w:t>poslenicima za prosinac 2019.g. a</w:t>
      </w:r>
      <w:r>
        <w:rPr>
          <w:rFonts w:ascii="Arial" w:hAnsi="Arial" w:cs="Arial"/>
          <w:sz w:val="20"/>
          <w:szCs w:val="20"/>
        </w:rPr>
        <w:t xml:space="preserve"> obveza </w:t>
      </w:r>
      <w:r w:rsidR="00652AD6">
        <w:rPr>
          <w:rFonts w:ascii="Arial" w:hAnsi="Arial" w:cs="Arial"/>
          <w:sz w:val="20"/>
          <w:szCs w:val="20"/>
        </w:rPr>
        <w:t>na kontu</w:t>
      </w:r>
      <w:r>
        <w:rPr>
          <w:rFonts w:ascii="Arial" w:hAnsi="Arial" w:cs="Arial"/>
          <w:sz w:val="20"/>
          <w:szCs w:val="20"/>
        </w:rPr>
        <w:t xml:space="preserve"> 23212 u iznosu 27.036,24kn na obvezu isplate naknade prijevoza na posao i s posla za prosinac 2019.g.</w:t>
      </w:r>
    </w:p>
    <w:p w:rsidR="00861804" w:rsidRDefault="004B6246" w:rsidP="00D96CC1">
      <w:pPr>
        <w:pStyle w:val="Bezproreda"/>
        <w:jc w:val="both"/>
        <w:rPr>
          <w:rFonts w:ascii="Arial" w:eastAsia="Times New Roman" w:hAnsi="Arial" w:cs="Arial"/>
          <w:sz w:val="20"/>
          <w:szCs w:val="20"/>
          <w:lang w:eastAsia="hr-HR"/>
        </w:rPr>
      </w:pPr>
      <w:r>
        <w:rPr>
          <w:rFonts w:ascii="Arial" w:eastAsia="Times New Roman" w:hAnsi="Arial" w:cs="Arial"/>
          <w:sz w:val="20"/>
          <w:szCs w:val="20"/>
          <w:lang w:eastAsia="hr-HR"/>
        </w:rPr>
        <w:t>Međusobne nedospjele obveze</w:t>
      </w:r>
      <w:r w:rsidR="00861804" w:rsidRPr="000501F4">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proračunskih korisnika iznose </w:t>
      </w:r>
      <w:r w:rsidR="00ED5516">
        <w:rPr>
          <w:rFonts w:ascii="Arial" w:eastAsia="Times New Roman" w:hAnsi="Arial" w:cs="Arial"/>
          <w:sz w:val="20"/>
          <w:szCs w:val="20"/>
          <w:lang w:eastAsia="hr-HR"/>
        </w:rPr>
        <w:t>3.546,48 kuna</w:t>
      </w:r>
      <w:r w:rsidR="009D6B8B">
        <w:rPr>
          <w:rFonts w:ascii="Arial" w:eastAsia="Times New Roman" w:hAnsi="Arial" w:cs="Arial"/>
          <w:sz w:val="20"/>
          <w:szCs w:val="20"/>
          <w:lang w:eastAsia="hr-HR"/>
        </w:rPr>
        <w:t xml:space="preserve"> i odnose se </w:t>
      </w:r>
      <w:r>
        <w:rPr>
          <w:rFonts w:ascii="Arial" w:eastAsia="Times New Roman" w:hAnsi="Arial" w:cs="Arial"/>
          <w:sz w:val="20"/>
          <w:szCs w:val="20"/>
          <w:lang w:eastAsia="hr-HR"/>
        </w:rPr>
        <w:t xml:space="preserve">na obvezu povrata u državni proračun temeljem isplaćenog bolovanja </w:t>
      </w:r>
      <w:r w:rsidR="0020549D">
        <w:rPr>
          <w:rFonts w:ascii="Arial" w:eastAsia="Times New Roman" w:hAnsi="Arial" w:cs="Arial"/>
          <w:sz w:val="20"/>
          <w:szCs w:val="20"/>
          <w:lang w:eastAsia="hr-HR"/>
        </w:rPr>
        <w:t>za studeni 201</w:t>
      </w:r>
      <w:r w:rsidR="00ED5516">
        <w:rPr>
          <w:rFonts w:ascii="Arial" w:eastAsia="Times New Roman" w:hAnsi="Arial" w:cs="Arial"/>
          <w:sz w:val="20"/>
          <w:szCs w:val="20"/>
          <w:lang w:eastAsia="hr-HR"/>
        </w:rPr>
        <w:t>9</w:t>
      </w:r>
      <w:r w:rsidR="0020549D">
        <w:rPr>
          <w:rFonts w:ascii="Arial" w:eastAsia="Times New Roman" w:hAnsi="Arial" w:cs="Arial"/>
          <w:sz w:val="20"/>
          <w:szCs w:val="20"/>
          <w:lang w:eastAsia="hr-HR"/>
        </w:rPr>
        <w:t xml:space="preserve">.g. </w:t>
      </w:r>
      <w:r>
        <w:rPr>
          <w:rFonts w:ascii="Arial" w:eastAsia="Times New Roman" w:hAnsi="Arial" w:cs="Arial"/>
          <w:sz w:val="20"/>
          <w:szCs w:val="20"/>
          <w:lang w:eastAsia="hr-HR"/>
        </w:rPr>
        <w:t>na tere</w:t>
      </w:r>
      <w:r w:rsidR="009D6B8B">
        <w:rPr>
          <w:rFonts w:ascii="Arial" w:eastAsia="Times New Roman" w:hAnsi="Arial" w:cs="Arial"/>
          <w:sz w:val="20"/>
          <w:szCs w:val="20"/>
          <w:lang w:eastAsia="hr-HR"/>
        </w:rPr>
        <w:t>t HZZO-a.</w:t>
      </w: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Default="00ED5516" w:rsidP="00D96CC1">
      <w:pPr>
        <w:pStyle w:val="Bezproreda"/>
        <w:jc w:val="both"/>
        <w:rPr>
          <w:rFonts w:ascii="Arial" w:eastAsia="Times New Roman" w:hAnsi="Arial" w:cs="Arial"/>
          <w:sz w:val="20"/>
          <w:szCs w:val="20"/>
          <w:lang w:eastAsia="hr-HR"/>
        </w:rPr>
      </w:pPr>
    </w:p>
    <w:p w:rsidR="00ED5516" w:rsidRPr="009E6262" w:rsidRDefault="00ED5516" w:rsidP="00ED5516">
      <w:pPr>
        <w:framePr w:w="11400" w:h="360" w:hRule="exact" w:wrap="auto" w:vAnchor="page" w:hAnchor="page" w:x="241" w:y="16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jc w:val="center"/>
        <w:rPr>
          <w:rFonts w:ascii="Segoe UI" w:hAnsi="Segoe UI" w:cs="Segoe UI"/>
          <w:b/>
          <w:color w:val="000000"/>
          <w:kern w:val="2"/>
          <w:sz w:val="23"/>
        </w:rPr>
      </w:pPr>
      <w:r w:rsidRPr="009E6262">
        <w:rPr>
          <w:rFonts w:ascii="Segoe UI" w:hAnsi="Segoe UI" w:cs="Segoe UI"/>
          <w:b/>
          <w:color w:val="000000"/>
          <w:kern w:val="2"/>
          <w:sz w:val="23"/>
        </w:rPr>
        <w:t>IOS REKAPITULACIJA</w:t>
      </w:r>
    </w:p>
    <w:p w:rsidR="00ED5516" w:rsidRPr="009E6262" w:rsidRDefault="00ED5516" w:rsidP="00ED5516">
      <w:pPr>
        <w:framePr w:w="945" w:h="240" w:hRule="exact" w:wrap="auto" w:vAnchor="page" w:hAnchor="page" w:x="406" w:y="3074"/>
        <w:widowControl w:val="0"/>
        <w:tabs>
          <w:tab w:val="left" w:pos="360"/>
          <w:tab w:val="left" w:pos="720"/>
        </w:tabs>
        <w:autoSpaceDE w:val="0"/>
        <w:autoSpaceDN w:val="0"/>
        <w:adjustRightInd w:val="0"/>
        <w:rPr>
          <w:rFonts w:ascii="Segoe UI" w:hAnsi="Segoe UI" w:cs="Segoe UI"/>
          <w:b/>
          <w:color w:val="000000"/>
          <w:kern w:val="2"/>
          <w:sz w:val="17"/>
        </w:rPr>
      </w:pPr>
      <w:r w:rsidRPr="009E6262">
        <w:rPr>
          <w:rFonts w:ascii="Segoe UI" w:hAnsi="Segoe UI" w:cs="Segoe UI"/>
          <w:b/>
          <w:color w:val="000000"/>
          <w:kern w:val="2"/>
          <w:sz w:val="17"/>
        </w:rPr>
        <w:t>Dokument</w:t>
      </w:r>
    </w:p>
    <w:p w:rsidR="00ED5516" w:rsidRPr="009E6262" w:rsidRDefault="00ED5516" w:rsidP="00ED5516">
      <w:pPr>
        <w:framePr w:w="855" w:h="240" w:hRule="exact" w:wrap="auto" w:vAnchor="page" w:hAnchor="page" w:x="2086" w:y="3074"/>
        <w:widowControl w:val="0"/>
        <w:tabs>
          <w:tab w:val="left" w:pos="360"/>
          <w:tab w:val="left" w:pos="720"/>
        </w:tabs>
        <w:autoSpaceDE w:val="0"/>
        <w:autoSpaceDN w:val="0"/>
        <w:adjustRightInd w:val="0"/>
        <w:rPr>
          <w:rFonts w:ascii="Segoe UI" w:hAnsi="Segoe UI" w:cs="Segoe UI"/>
          <w:b/>
          <w:color w:val="000000"/>
          <w:kern w:val="2"/>
          <w:sz w:val="17"/>
        </w:rPr>
      </w:pPr>
      <w:r w:rsidRPr="009E6262">
        <w:rPr>
          <w:rFonts w:ascii="Segoe UI" w:hAnsi="Segoe UI" w:cs="Segoe UI"/>
          <w:b/>
          <w:color w:val="000000"/>
          <w:kern w:val="2"/>
          <w:sz w:val="17"/>
        </w:rPr>
        <w:t>Datum</w:t>
      </w:r>
    </w:p>
    <w:p w:rsidR="00ED5516" w:rsidRPr="009E6262" w:rsidRDefault="00ED5516" w:rsidP="00ED5516">
      <w:pPr>
        <w:framePr w:w="615" w:h="240" w:hRule="exact" w:wrap="auto" w:vAnchor="page" w:hAnchor="page" w:x="1441" w:y="3074"/>
        <w:widowControl w:val="0"/>
        <w:tabs>
          <w:tab w:val="left" w:pos="360"/>
        </w:tabs>
        <w:autoSpaceDE w:val="0"/>
        <w:autoSpaceDN w:val="0"/>
        <w:adjustRightInd w:val="0"/>
        <w:rPr>
          <w:rFonts w:ascii="Segoe UI" w:hAnsi="Segoe UI" w:cs="Segoe UI"/>
          <w:b/>
          <w:color w:val="000000"/>
          <w:kern w:val="2"/>
          <w:sz w:val="17"/>
        </w:rPr>
      </w:pPr>
      <w:r w:rsidRPr="009E6262">
        <w:rPr>
          <w:rFonts w:ascii="Segoe UI" w:hAnsi="Segoe UI" w:cs="Segoe UI"/>
          <w:b/>
          <w:color w:val="000000"/>
          <w:kern w:val="2"/>
          <w:sz w:val="17"/>
        </w:rPr>
        <w:t>Br.dok.</w:t>
      </w:r>
    </w:p>
    <w:p w:rsidR="00ED5516" w:rsidRPr="009E6262" w:rsidRDefault="00ED5516" w:rsidP="00ED5516">
      <w:pPr>
        <w:framePr w:w="2025" w:h="240" w:hRule="exact" w:wrap="auto" w:vAnchor="page" w:hAnchor="page" w:x="3961" w:y="3059"/>
        <w:widowControl w:val="0"/>
        <w:tabs>
          <w:tab w:val="left" w:pos="360"/>
          <w:tab w:val="left" w:pos="720"/>
          <w:tab w:val="left" w:pos="1080"/>
          <w:tab w:val="left" w:pos="1440"/>
          <w:tab w:val="left" w:pos="1800"/>
        </w:tabs>
        <w:autoSpaceDE w:val="0"/>
        <w:autoSpaceDN w:val="0"/>
        <w:adjustRightInd w:val="0"/>
        <w:rPr>
          <w:rFonts w:ascii="Segoe UI" w:hAnsi="Segoe UI" w:cs="Segoe UI"/>
          <w:b/>
          <w:color w:val="000000"/>
          <w:kern w:val="2"/>
          <w:sz w:val="17"/>
        </w:rPr>
      </w:pPr>
      <w:r w:rsidRPr="009E6262">
        <w:rPr>
          <w:rFonts w:ascii="Segoe UI" w:hAnsi="Segoe UI" w:cs="Segoe UI"/>
          <w:b/>
          <w:color w:val="000000"/>
          <w:kern w:val="2"/>
          <w:sz w:val="17"/>
        </w:rPr>
        <w:t>Opis</w:t>
      </w:r>
    </w:p>
    <w:p w:rsidR="00ED5516" w:rsidRPr="009E6262" w:rsidRDefault="00ED5516" w:rsidP="00ED5516">
      <w:pPr>
        <w:framePr w:w="1011" w:h="240" w:hRule="exact" w:wrap="auto" w:vAnchor="page" w:hAnchor="page" w:x="8281" w:y="3059"/>
        <w:widowControl w:val="0"/>
        <w:tabs>
          <w:tab w:val="left" w:pos="360"/>
          <w:tab w:val="left" w:pos="720"/>
        </w:tabs>
        <w:autoSpaceDE w:val="0"/>
        <w:autoSpaceDN w:val="0"/>
        <w:adjustRightInd w:val="0"/>
        <w:jc w:val="right"/>
        <w:rPr>
          <w:rFonts w:ascii="Segoe UI" w:hAnsi="Segoe UI" w:cs="Segoe UI"/>
          <w:b/>
          <w:color w:val="000000"/>
          <w:kern w:val="2"/>
          <w:sz w:val="17"/>
        </w:rPr>
      </w:pPr>
      <w:r w:rsidRPr="009E6262">
        <w:rPr>
          <w:rFonts w:ascii="Segoe UI" w:hAnsi="Segoe UI" w:cs="Segoe UI"/>
          <w:b/>
          <w:color w:val="000000"/>
          <w:kern w:val="2"/>
          <w:sz w:val="17"/>
        </w:rPr>
        <w:t>Duguje</w:t>
      </w:r>
    </w:p>
    <w:p w:rsidR="00ED5516" w:rsidRPr="009E6262" w:rsidRDefault="00ED5516" w:rsidP="00ED5516">
      <w:pPr>
        <w:framePr w:w="1026" w:h="240" w:hRule="exact" w:wrap="auto" w:vAnchor="page" w:hAnchor="page" w:x="9361" w:y="3059"/>
        <w:widowControl w:val="0"/>
        <w:tabs>
          <w:tab w:val="left" w:pos="360"/>
          <w:tab w:val="left" w:pos="720"/>
        </w:tabs>
        <w:autoSpaceDE w:val="0"/>
        <w:autoSpaceDN w:val="0"/>
        <w:adjustRightInd w:val="0"/>
        <w:jc w:val="right"/>
        <w:rPr>
          <w:rFonts w:ascii="Segoe UI" w:hAnsi="Segoe UI" w:cs="Segoe UI"/>
          <w:b/>
          <w:color w:val="000000"/>
          <w:kern w:val="2"/>
          <w:sz w:val="17"/>
        </w:rPr>
      </w:pPr>
      <w:r w:rsidRPr="009E6262">
        <w:rPr>
          <w:rFonts w:ascii="Segoe UI" w:hAnsi="Segoe UI" w:cs="Segoe UI"/>
          <w:b/>
          <w:color w:val="000000"/>
          <w:kern w:val="2"/>
          <w:sz w:val="17"/>
        </w:rPr>
        <w:t>Potražuje</w:t>
      </w:r>
    </w:p>
    <w:p w:rsidR="00ED5516" w:rsidRPr="009E6262" w:rsidRDefault="00ED5516" w:rsidP="00ED5516">
      <w:pPr>
        <w:framePr w:w="1050" w:h="240" w:hRule="exact" w:wrap="auto" w:vAnchor="page" w:hAnchor="page" w:x="10441" w:y="3059"/>
        <w:widowControl w:val="0"/>
        <w:tabs>
          <w:tab w:val="left" w:pos="360"/>
          <w:tab w:val="left" w:pos="720"/>
        </w:tabs>
        <w:autoSpaceDE w:val="0"/>
        <w:autoSpaceDN w:val="0"/>
        <w:adjustRightInd w:val="0"/>
        <w:jc w:val="right"/>
        <w:rPr>
          <w:rFonts w:ascii="Segoe UI" w:hAnsi="Segoe UI" w:cs="Segoe UI"/>
          <w:b/>
          <w:color w:val="000000"/>
          <w:kern w:val="2"/>
          <w:sz w:val="17"/>
        </w:rPr>
      </w:pPr>
      <w:r w:rsidRPr="009E6262">
        <w:rPr>
          <w:rFonts w:ascii="Segoe UI" w:hAnsi="Segoe UI" w:cs="Segoe UI"/>
          <w:b/>
          <w:color w:val="000000"/>
          <w:kern w:val="2"/>
          <w:sz w:val="17"/>
        </w:rPr>
        <w:t>Saldo</w:t>
      </w:r>
    </w:p>
    <w:p w:rsidR="00ED5516" w:rsidRPr="009E6262" w:rsidRDefault="00ED5516" w:rsidP="00ED5516">
      <w:pPr>
        <w:framePr w:w="855" w:h="240" w:hRule="exact" w:wrap="auto" w:vAnchor="page" w:hAnchor="page" w:x="3016" w:y="3074"/>
        <w:widowControl w:val="0"/>
        <w:tabs>
          <w:tab w:val="left" w:pos="360"/>
          <w:tab w:val="left" w:pos="720"/>
        </w:tabs>
        <w:autoSpaceDE w:val="0"/>
        <w:autoSpaceDN w:val="0"/>
        <w:adjustRightInd w:val="0"/>
        <w:rPr>
          <w:rFonts w:ascii="Segoe UI" w:hAnsi="Segoe UI" w:cs="Segoe UI"/>
          <w:b/>
          <w:color w:val="000000"/>
          <w:kern w:val="2"/>
          <w:sz w:val="17"/>
        </w:rPr>
      </w:pPr>
      <w:r w:rsidRPr="009E6262">
        <w:rPr>
          <w:rFonts w:ascii="Segoe UI" w:hAnsi="Segoe UI" w:cs="Segoe UI"/>
          <w:b/>
          <w:color w:val="000000"/>
          <w:kern w:val="2"/>
          <w:sz w:val="17"/>
        </w:rPr>
        <w:t>Valuta</w:t>
      </w:r>
    </w:p>
    <w:p w:rsidR="00ED5516" w:rsidRPr="009E6262" w:rsidRDefault="00ED5516" w:rsidP="00ED5516">
      <w:pPr>
        <w:framePr w:w="630" w:h="195" w:hRule="exact" w:wrap="auto" w:vAnchor="page" w:hAnchor="page" w:x="1411" w:y="3372"/>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527</w:t>
      </w:r>
    </w:p>
    <w:p w:rsidR="00ED5516" w:rsidRPr="009E6262" w:rsidRDefault="00ED5516" w:rsidP="00ED5516">
      <w:pPr>
        <w:framePr w:w="945" w:h="195" w:hRule="exact" w:wrap="auto" w:vAnchor="page" w:hAnchor="page" w:x="406" w:y="3372"/>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3372"/>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3372"/>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416,25</w:t>
      </w:r>
    </w:p>
    <w:p w:rsidR="00ED5516" w:rsidRPr="009E6262" w:rsidRDefault="00ED5516" w:rsidP="00ED5516">
      <w:pPr>
        <w:framePr w:w="900" w:h="195" w:hRule="exact" w:wrap="auto" w:vAnchor="page" w:hAnchor="page" w:x="8446" w:y="3372"/>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3372"/>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416,25</w:t>
      </w:r>
    </w:p>
    <w:p w:rsidR="00ED5516" w:rsidRPr="009E6262" w:rsidRDefault="00ED5516" w:rsidP="00ED5516">
      <w:pPr>
        <w:framePr w:w="840" w:h="195" w:hRule="exact" w:wrap="auto" w:vAnchor="page" w:hAnchor="page" w:x="3001" w:y="3372"/>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10.1.2020.</w:t>
      </w:r>
    </w:p>
    <w:p w:rsidR="00ED5516" w:rsidRPr="009E6262" w:rsidRDefault="00ED5516" w:rsidP="00ED5516">
      <w:pPr>
        <w:framePr w:w="1425" w:h="195" w:hRule="exact" w:wrap="auto" w:vAnchor="page" w:hAnchor="page" w:x="6586" w:y="3372"/>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10</w:t>
      </w:r>
    </w:p>
    <w:p w:rsidR="00ED5516" w:rsidRPr="009E6262" w:rsidRDefault="00ED5516" w:rsidP="00ED5516">
      <w:pPr>
        <w:framePr w:w="2025" w:h="195" w:hRule="exact" w:wrap="auto" w:vAnchor="page" w:hAnchor="page" w:x="3916" w:y="3372"/>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2435/01/1 CODELECT d.o.o. </w:t>
      </w:r>
    </w:p>
    <w:p w:rsidR="00ED5516" w:rsidRPr="009E6262" w:rsidRDefault="00ED5516" w:rsidP="00ED5516">
      <w:pPr>
        <w:framePr w:w="285" w:h="195" w:hRule="exact" w:wrap="auto" w:vAnchor="page" w:hAnchor="page" w:x="8161" w:y="3372"/>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36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CODELECT d.o.o., 32100 VINKOVCI, Bana Josipa Jelačića 76</w:t>
      </w:r>
    </w:p>
    <w:p w:rsidR="00ED5516" w:rsidRPr="009E6262" w:rsidRDefault="00ED5516" w:rsidP="00ED5516">
      <w:pPr>
        <w:framePr w:w="825" w:h="195" w:hRule="exact" w:wrap="auto" w:vAnchor="page" w:hAnchor="page" w:x="8521" w:y="3632"/>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3632"/>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416,25</w:t>
      </w:r>
    </w:p>
    <w:p w:rsidR="00ED5516" w:rsidRPr="009E6262" w:rsidRDefault="00ED5516" w:rsidP="00ED5516">
      <w:pPr>
        <w:framePr w:w="1065" w:h="195" w:hRule="exact" w:wrap="auto" w:vAnchor="page" w:hAnchor="page" w:x="10456" w:y="3632"/>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416,25</w:t>
      </w:r>
    </w:p>
    <w:p w:rsidR="00ED5516" w:rsidRPr="009E6262" w:rsidRDefault="00ED5516" w:rsidP="00ED5516">
      <w:pPr>
        <w:framePr w:w="330" w:h="240" w:hRule="exact" w:wrap="auto" w:vAnchor="page" w:hAnchor="page" w:x="8161" w:y="3632"/>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4126"/>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531</w:t>
      </w:r>
    </w:p>
    <w:p w:rsidR="00ED5516" w:rsidRPr="009E6262" w:rsidRDefault="00ED5516" w:rsidP="00ED5516">
      <w:pPr>
        <w:framePr w:w="945" w:h="195" w:hRule="exact" w:wrap="auto" w:vAnchor="page" w:hAnchor="page" w:x="406" w:y="4126"/>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4126"/>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20.9.2019.</w:t>
      </w:r>
    </w:p>
    <w:p w:rsidR="00ED5516" w:rsidRPr="009E6262" w:rsidRDefault="00ED5516" w:rsidP="00ED5516">
      <w:pPr>
        <w:framePr w:w="1035" w:h="195" w:hRule="exact" w:wrap="auto" w:vAnchor="page" w:hAnchor="page" w:x="10471" w:y="4126"/>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825,00</w:t>
      </w:r>
    </w:p>
    <w:p w:rsidR="00ED5516" w:rsidRPr="009E6262" w:rsidRDefault="00ED5516" w:rsidP="00ED5516">
      <w:pPr>
        <w:framePr w:w="900" w:h="195" w:hRule="exact" w:wrap="auto" w:vAnchor="page" w:hAnchor="page" w:x="8446" w:y="4126"/>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4126"/>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825,00</w:t>
      </w:r>
    </w:p>
    <w:p w:rsidR="00ED5516" w:rsidRPr="009E6262" w:rsidRDefault="00ED5516" w:rsidP="00ED5516">
      <w:pPr>
        <w:framePr w:w="840" w:h="195" w:hRule="exact" w:wrap="auto" w:vAnchor="page" w:hAnchor="page" w:x="3001" w:y="4126"/>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11.10.2019.</w:t>
      </w:r>
    </w:p>
    <w:p w:rsidR="00ED5516" w:rsidRPr="009E6262" w:rsidRDefault="00ED5516" w:rsidP="00ED5516">
      <w:pPr>
        <w:framePr w:w="1425" w:h="195" w:hRule="exact" w:wrap="auto" w:vAnchor="page" w:hAnchor="page" w:x="6586" w:y="4126"/>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81</w:t>
      </w:r>
    </w:p>
    <w:p w:rsidR="00ED5516" w:rsidRPr="009E6262" w:rsidRDefault="00ED5516" w:rsidP="00ED5516">
      <w:pPr>
        <w:framePr w:w="2025" w:h="195" w:hRule="exact" w:wrap="auto" w:vAnchor="page" w:hAnchor="page" w:x="3916" w:y="4126"/>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15619</w:t>
      </w:r>
      <w:r w:rsidRPr="009E6262">
        <w:rPr>
          <w:rFonts w:ascii="Segoe UI" w:hAnsi="Segoe UI" w:cs="Segoe UI"/>
          <w:color w:val="000000"/>
          <w:kern w:val="2"/>
          <w:sz w:val="13"/>
        </w:rPr>
        <w:noBreakHyphen/>
        <w:t>19</w:t>
      </w:r>
      <w:r w:rsidRPr="009E6262">
        <w:rPr>
          <w:rFonts w:ascii="Segoe UI" w:hAnsi="Segoe UI" w:cs="Segoe UI"/>
          <w:color w:val="000000"/>
          <w:kern w:val="2"/>
          <w:sz w:val="13"/>
        </w:rPr>
        <w:noBreakHyphen/>
        <w:t xml:space="preserve">1 OTIS DIZALA d.o.o. </w:t>
      </w:r>
    </w:p>
    <w:p w:rsidR="00ED5516" w:rsidRPr="009E6262" w:rsidRDefault="00ED5516" w:rsidP="00ED5516">
      <w:pPr>
        <w:framePr w:w="285" w:h="195" w:hRule="exact" w:wrap="auto" w:vAnchor="page" w:hAnchor="page" w:x="8161" w:y="4126"/>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630" w:h="195" w:hRule="exact" w:wrap="auto" w:vAnchor="page" w:hAnchor="page" w:x="1411" w:y="4359"/>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539</w:t>
      </w:r>
    </w:p>
    <w:p w:rsidR="00ED5516" w:rsidRPr="009E6262" w:rsidRDefault="00ED5516" w:rsidP="00ED5516">
      <w:pPr>
        <w:framePr w:w="945" w:h="195" w:hRule="exact" w:wrap="auto" w:vAnchor="page" w:hAnchor="page" w:x="406" w:y="4359"/>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4359"/>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17.12.2019.</w:t>
      </w:r>
    </w:p>
    <w:p w:rsidR="00ED5516" w:rsidRPr="009E6262" w:rsidRDefault="00ED5516" w:rsidP="00ED5516">
      <w:pPr>
        <w:framePr w:w="1035" w:h="195" w:hRule="exact" w:wrap="auto" w:vAnchor="page" w:hAnchor="page" w:x="10471" w:y="4359"/>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2.656,76</w:t>
      </w:r>
    </w:p>
    <w:p w:rsidR="00ED5516" w:rsidRPr="009E6262" w:rsidRDefault="00ED5516" w:rsidP="00ED5516">
      <w:pPr>
        <w:framePr w:w="900" w:h="195" w:hRule="exact" w:wrap="auto" w:vAnchor="page" w:hAnchor="page" w:x="8446" w:y="4359"/>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4359"/>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1.831,76</w:t>
      </w:r>
    </w:p>
    <w:p w:rsidR="00ED5516" w:rsidRPr="009E6262" w:rsidRDefault="00ED5516" w:rsidP="00ED5516">
      <w:pPr>
        <w:framePr w:w="840" w:h="195" w:hRule="exact" w:wrap="auto" w:vAnchor="page" w:hAnchor="page" w:x="3001" w:y="4359"/>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7.1.2020.</w:t>
      </w:r>
    </w:p>
    <w:p w:rsidR="00ED5516" w:rsidRPr="009E6262" w:rsidRDefault="00ED5516" w:rsidP="00ED5516">
      <w:pPr>
        <w:framePr w:w="1425" w:h="195" w:hRule="exact" w:wrap="auto" w:vAnchor="page" w:hAnchor="page" w:x="6586" w:y="4359"/>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7</w:t>
      </w:r>
    </w:p>
    <w:p w:rsidR="00ED5516" w:rsidRPr="009E6262" w:rsidRDefault="00ED5516" w:rsidP="00ED5516">
      <w:pPr>
        <w:framePr w:w="2025" w:h="195" w:hRule="exact" w:wrap="auto" w:vAnchor="page" w:hAnchor="page" w:x="3916" w:y="4359"/>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21312</w:t>
      </w:r>
      <w:r w:rsidRPr="009E6262">
        <w:rPr>
          <w:rFonts w:ascii="Segoe UI" w:hAnsi="Segoe UI" w:cs="Segoe UI"/>
          <w:color w:val="000000"/>
          <w:kern w:val="2"/>
          <w:sz w:val="13"/>
        </w:rPr>
        <w:noBreakHyphen/>
        <w:t>19</w:t>
      </w:r>
      <w:r w:rsidRPr="009E6262">
        <w:rPr>
          <w:rFonts w:ascii="Segoe UI" w:hAnsi="Segoe UI" w:cs="Segoe UI"/>
          <w:color w:val="000000"/>
          <w:kern w:val="2"/>
          <w:sz w:val="13"/>
        </w:rPr>
        <w:noBreakHyphen/>
        <w:t>1</w:t>
      </w:r>
      <w:r w:rsidRPr="009E6262">
        <w:rPr>
          <w:rFonts w:ascii="Segoe UI" w:hAnsi="Segoe UI" w:cs="Segoe UI"/>
          <w:color w:val="000000"/>
          <w:kern w:val="2"/>
          <w:sz w:val="13"/>
        </w:rPr>
        <w:noBreakHyphen/>
        <w:t xml:space="preserve">2 OTIS DIZALA d.o.o. </w:t>
      </w:r>
    </w:p>
    <w:p w:rsidR="00ED5516" w:rsidRPr="009E6262" w:rsidRDefault="00ED5516" w:rsidP="00ED5516">
      <w:pPr>
        <w:framePr w:w="285" w:h="195" w:hRule="exact" w:wrap="auto" w:vAnchor="page" w:hAnchor="page" w:x="8161" w:y="4359"/>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46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OTIS DIZALA d.o.o., ZAGREB, Prilaz V.Brajkovića 15</w:t>
      </w:r>
    </w:p>
    <w:p w:rsidR="00ED5516" w:rsidRPr="009E6262" w:rsidRDefault="00ED5516" w:rsidP="00ED5516">
      <w:pPr>
        <w:framePr w:w="825" w:h="195" w:hRule="exact" w:wrap="auto" w:vAnchor="page" w:hAnchor="page" w:x="8521" w:y="4619"/>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4619"/>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2.656,76</w:t>
      </w:r>
    </w:p>
    <w:p w:rsidR="00ED5516" w:rsidRPr="009E6262" w:rsidRDefault="00ED5516" w:rsidP="00ED5516">
      <w:pPr>
        <w:framePr w:w="1065" w:h="195" w:hRule="exact" w:wrap="auto" w:vAnchor="page" w:hAnchor="page" w:x="10456" w:y="4619"/>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2.656,76</w:t>
      </w:r>
    </w:p>
    <w:p w:rsidR="00ED5516" w:rsidRPr="009E6262" w:rsidRDefault="00ED5516" w:rsidP="00ED5516">
      <w:pPr>
        <w:framePr w:w="330" w:h="240" w:hRule="exact" w:wrap="auto" w:vAnchor="page" w:hAnchor="page" w:x="8161" w:y="4619"/>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5113"/>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534</w:t>
      </w:r>
    </w:p>
    <w:p w:rsidR="00ED5516" w:rsidRPr="009E6262" w:rsidRDefault="00ED5516" w:rsidP="00ED5516">
      <w:pPr>
        <w:framePr w:w="945" w:h="195" w:hRule="exact" w:wrap="auto" w:vAnchor="page" w:hAnchor="page" w:x="406" w:y="5113"/>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5113"/>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5113"/>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821,92</w:t>
      </w:r>
    </w:p>
    <w:p w:rsidR="00ED5516" w:rsidRPr="009E6262" w:rsidRDefault="00ED5516" w:rsidP="00ED5516">
      <w:pPr>
        <w:framePr w:w="900" w:h="195" w:hRule="exact" w:wrap="auto" w:vAnchor="page" w:hAnchor="page" w:x="8446" w:y="5113"/>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5113"/>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821,92</w:t>
      </w:r>
    </w:p>
    <w:p w:rsidR="00ED5516" w:rsidRPr="009E6262" w:rsidRDefault="00ED5516" w:rsidP="00ED5516">
      <w:pPr>
        <w:framePr w:w="840" w:h="195" w:hRule="exact" w:wrap="auto" w:vAnchor="page" w:hAnchor="page" w:x="3001" w:y="5113"/>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15.1.2020.</w:t>
      </w:r>
    </w:p>
    <w:p w:rsidR="00ED5516" w:rsidRPr="009E6262" w:rsidRDefault="00ED5516" w:rsidP="00ED5516">
      <w:pPr>
        <w:framePr w:w="1425" w:h="195" w:hRule="exact" w:wrap="auto" w:vAnchor="page" w:hAnchor="page" w:x="6586" w:y="5113"/>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15</w:t>
      </w:r>
    </w:p>
    <w:p w:rsidR="00ED5516" w:rsidRPr="009E6262" w:rsidRDefault="00ED5516" w:rsidP="00ED5516">
      <w:pPr>
        <w:framePr w:w="2025" w:h="195" w:hRule="exact" w:wrap="auto" w:vAnchor="page" w:hAnchor="page" w:x="3916" w:y="5113"/>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10807/1/3 NEVKOŠ d.o.o. </w:t>
      </w:r>
    </w:p>
    <w:p w:rsidR="00ED5516" w:rsidRPr="009E6262" w:rsidRDefault="00ED5516" w:rsidP="00ED5516">
      <w:pPr>
        <w:framePr w:w="285" w:h="195" w:hRule="exact" w:wrap="auto" w:vAnchor="page" w:hAnchor="page" w:x="8161" w:y="5113"/>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53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NEVKOŠ d.o.o., VINKOVCI, H.V.Hrvatinića 10</w:t>
      </w:r>
    </w:p>
    <w:p w:rsidR="00ED5516" w:rsidRPr="009E6262" w:rsidRDefault="00ED5516" w:rsidP="00ED5516">
      <w:pPr>
        <w:framePr w:w="825" w:h="195" w:hRule="exact" w:wrap="auto" w:vAnchor="page" w:hAnchor="page" w:x="8521" w:y="5373"/>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5373"/>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821,92</w:t>
      </w:r>
    </w:p>
    <w:p w:rsidR="00ED5516" w:rsidRPr="009E6262" w:rsidRDefault="00ED5516" w:rsidP="00ED5516">
      <w:pPr>
        <w:framePr w:w="1065" w:h="195" w:hRule="exact" w:wrap="auto" w:vAnchor="page" w:hAnchor="page" w:x="10456" w:y="5373"/>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821,92</w:t>
      </w:r>
    </w:p>
    <w:p w:rsidR="00ED5516" w:rsidRPr="009E6262" w:rsidRDefault="00ED5516" w:rsidP="00ED5516">
      <w:pPr>
        <w:framePr w:w="330" w:h="240" w:hRule="exact" w:wrap="auto" w:vAnchor="page" w:hAnchor="page" w:x="8161" w:y="5373"/>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5867"/>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526</w:t>
      </w:r>
    </w:p>
    <w:p w:rsidR="00ED5516" w:rsidRPr="009E6262" w:rsidRDefault="00ED5516" w:rsidP="00ED5516">
      <w:pPr>
        <w:framePr w:w="945" w:h="195" w:hRule="exact" w:wrap="auto" w:vAnchor="page" w:hAnchor="page" w:x="406" w:y="5867"/>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5867"/>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5867"/>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282,69</w:t>
      </w:r>
    </w:p>
    <w:p w:rsidR="00ED5516" w:rsidRPr="009E6262" w:rsidRDefault="00ED5516" w:rsidP="00ED5516">
      <w:pPr>
        <w:framePr w:w="900" w:h="195" w:hRule="exact" w:wrap="auto" w:vAnchor="page" w:hAnchor="page" w:x="8446" w:y="5867"/>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5867"/>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282,69</w:t>
      </w:r>
    </w:p>
    <w:p w:rsidR="00ED5516" w:rsidRPr="009E6262" w:rsidRDefault="00ED5516" w:rsidP="00ED5516">
      <w:pPr>
        <w:framePr w:w="840" w:h="195" w:hRule="exact" w:wrap="auto" w:vAnchor="page" w:hAnchor="page" w:x="3001" w:y="5867"/>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10.1.2020.</w:t>
      </w:r>
    </w:p>
    <w:p w:rsidR="00ED5516" w:rsidRPr="009E6262" w:rsidRDefault="00ED5516" w:rsidP="00ED5516">
      <w:pPr>
        <w:framePr w:w="1425" w:h="195" w:hRule="exact" w:wrap="auto" w:vAnchor="page" w:hAnchor="page" w:x="6586" w:y="5867"/>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10</w:t>
      </w:r>
    </w:p>
    <w:p w:rsidR="00ED5516" w:rsidRPr="009E6262" w:rsidRDefault="00ED5516" w:rsidP="00ED5516">
      <w:pPr>
        <w:framePr w:w="2025" w:h="195" w:hRule="exact" w:wrap="auto" w:vAnchor="page" w:hAnchor="page" w:x="3916" w:y="5867"/>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2340</w:t>
      </w:r>
      <w:r w:rsidRPr="009E6262">
        <w:rPr>
          <w:rFonts w:ascii="Segoe UI" w:hAnsi="Segoe UI" w:cs="Segoe UI"/>
          <w:color w:val="000000"/>
          <w:kern w:val="2"/>
          <w:sz w:val="13"/>
        </w:rPr>
        <w:noBreakHyphen/>
        <w:t xml:space="preserve">24192264579 PRIVREDNA BANKA ZAGREB d.d. </w:t>
      </w:r>
    </w:p>
    <w:p w:rsidR="00ED5516" w:rsidRPr="009E6262" w:rsidRDefault="00ED5516" w:rsidP="00ED5516">
      <w:pPr>
        <w:framePr w:w="285" w:h="195" w:hRule="exact" w:wrap="auto" w:vAnchor="page" w:hAnchor="page" w:x="8161" w:y="5867"/>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61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PRIVREDNA BANKA ZAGREB d.d., PJ VINKOVCI, DUGA ULICA 20</w:t>
      </w:r>
    </w:p>
    <w:p w:rsidR="00ED5516" w:rsidRPr="009E6262" w:rsidRDefault="00ED5516" w:rsidP="00ED5516">
      <w:pPr>
        <w:framePr w:w="825" w:h="195" w:hRule="exact" w:wrap="auto" w:vAnchor="page" w:hAnchor="page" w:x="8521" w:y="6127"/>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6127"/>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282,69</w:t>
      </w:r>
    </w:p>
    <w:p w:rsidR="00ED5516" w:rsidRPr="009E6262" w:rsidRDefault="00ED5516" w:rsidP="00ED5516">
      <w:pPr>
        <w:framePr w:w="1065" w:h="195" w:hRule="exact" w:wrap="auto" w:vAnchor="page" w:hAnchor="page" w:x="10456" w:y="6127"/>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282,69</w:t>
      </w:r>
    </w:p>
    <w:p w:rsidR="00ED5516" w:rsidRPr="009E6262" w:rsidRDefault="00ED5516" w:rsidP="00ED5516">
      <w:pPr>
        <w:framePr w:w="330" w:h="240" w:hRule="exact" w:wrap="auto" w:vAnchor="page" w:hAnchor="page" w:x="8161" w:y="6127"/>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6621"/>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533</w:t>
      </w:r>
    </w:p>
    <w:p w:rsidR="00ED5516" w:rsidRPr="009E6262" w:rsidRDefault="00ED5516" w:rsidP="00ED5516">
      <w:pPr>
        <w:framePr w:w="945" w:h="195" w:hRule="exact" w:wrap="auto" w:vAnchor="page" w:hAnchor="page" w:x="406" w:y="6621"/>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6621"/>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662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3.922,47</w:t>
      </w:r>
    </w:p>
    <w:p w:rsidR="00ED5516" w:rsidRPr="009E6262" w:rsidRDefault="00ED5516" w:rsidP="00ED5516">
      <w:pPr>
        <w:framePr w:w="900" w:h="195" w:hRule="exact" w:wrap="auto" w:vAnchor="page" w:hAnchor="page" w:x="8446" w:y="662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662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3.922,47</w:t>
      </w:r>
    </w:p>
    <w:p w:rsidR="00ED5516" w:rsidRPr="009E6262" w:rsidRDefault="00ED5516" w:rsidP="00ED5516">
      <w:pPr>
        <w:framePr w:w="840" w:h="195" w:hRule="exact" w:wrap="auto" w:vAnchor="page" w:hAnchor="page" w:x="3001" w:y="6621"/>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15.1.2020.</w:t>
      </w:r>
    </w:p>
    <w:p w:rsidR="00ED5516" w:rsidRPr="009E6262" w:rsidRDefault="00ED5516" w:rsidP="00ED5516">
      <w:pPr>
        <w:framePr w:w="1425" w:h="195" w:hRule="exact" w:wrap="auto" w:vAnchor="page" w:hAnchor="page" w:x="6586" w:y="6621"/>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15</w:t>
      </w:r>
    </w:p>
    <w:p w:rsidR="00ED5516" w:rsidRPr="009E6262" w:rsidRDefault="00ED5516" w:rsidP="00ED5516">
      <w:pPr>
        <w:framePr w:w="2025" w:h="195" w:hRule="exact" w:wrap="auto" w:vAnchor="page" w:hAnchor="page" w:x="3916" w:y="6621"/>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7002</w:t>
      </w:r>
      <w:r w:rsidRPr="009E6262">
        <w:rPr>
          <w:rFonts w:ascii="Segoe UI" w:hAnsi="Segoe UI" w:cs="Segoe UI"/>
          <w:color w:val="000000"/>
          <w:kern w:val="2"/>
          <w:sz w:val="13"/>
        </w:rPr>
        <w:noBreakHyphen/>
        <w:t>087</w:t>
      </w:r>
      <w:r w:rsidRPr="009E6262">
        <w:rPr>
          <w:rFonts w:ascii="Segoe UI" w:hAnsi="Segoe UI" w:cs="Segoe UI"/>
          <w:color w:val="000000"/>
          <w:kern w:val="2"/>
          <w:sz w:val="13"/>
        </w:rPr>
        <w:noBreakHyphen/>
        <w:t xml:space="preserve">002716 VINKOVAČKI VODOVOD I KANALIZACIJA d.o.o. </w:t>
      </w:r>
    </w:p>
    <w:p w:rsidR="00ED5516" w:rsidRPr="009E6262" w:rsidRDefault="00ED5516" w:rsidP="00ED5516">
      <w:pPr>
        <w:framePr w:w="285" w:h="195" w:hRule="exact" w:wrap="auto" w:vAnchor="page" w:hAnchor="page" w:x="8161" w:y="6621"/>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68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VINKOVAČKI VODOVOD I KANALIZACIJA d.o.o., VINKOVCI, Dragutina Žanića</w:t>
      </w:r>
      <w:r w:rsidRPr="009E6262">
        <w:rPr>
          <w:rFonts w:ascii="Segoe UI" w:hAnsi="Segoe UI" w:cs="Segoe UI"/>
          <w:b/>
          <w:color w:val="000000"/>
          <w:kern w:val="2"/>
          <w:sz w:val="13"/>
        </w:rPr>
        <w:noBreakHyphen/>
        <w:t>Karle 47a</w:t>
      </w:r>
    </w:p>
    <w:p w:rsidR="00ED5516" w:rsidRPr="009E6262" w:rsidRDefault="00ED5516" w:rsidP="00ED5516">
      <w:pPr>
        <w:framePr w:w="825" w:h="195" w:hRule="exact" w:wrap="auto" w:vAnchor="page" w:hAnchor="page" w:x="8521" w:y="688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688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3.922,47</w:t>
      </w:r>
    </w:p>
    <w:p w:rsidR="00ED5516" w:rsidRPr="009E6262" w:rsidRDefault="00ED5516" w:rsidP="00ED5516">
      <w:pPr>
        <w:framePr w:w="1065" w:h="195" w:hRule="exact" w:wrap="auto" w:vAnchor="page" w:hAnchor="page" w:x="10456" w:y="688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3.922,47</w:t>
      </w:r>
    </w:p>
    <w:p w:rsidR="00ED5516" w:rsidRPr="009E6262" w:rsidRDefault="00ED5516" w:rsidP="00ED5516">
      <w:pPr>
        <w:framePr w:w="330" w:h="240" w:hRule="exact" w:wrap="auto" w:vAnchor="page" w:hAnchor="page" w:x="8161" w:y="6881"/>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7375"/>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528</w:t>
      </w:r>
    </w:p>
    <w:p w:rsidR="00ED5516" w:rsidRPr="009E6262" w:rsidRDefault="00ED5516" w:rsidP="00ED5516">
      <w:pPr>
        <w:framePr w:w="945" w:h="195" w:hRule="exact" w:wrap="auto" w:vAnchor="page" w:hAnchor="page" w:x="406" w:y="7375"/>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7375"/>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737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155,94</w:t>
      </w:r>
    </w:p>
    <w:p w:rsidR="00ED5516" w:rsidRPr="009E6262" w:rsidRDefault="00ED5516" w:rsidP="00ED5516">
      <w:pPr>
        <w:framePr w:w="900" w:h="195" w:hRule="exact" w:wrap="auto" w:vAnchor="page" w:hAnchor="page" w:x="8446" w:y="737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737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155,94</w:t>
      </w:r>
    </w:p>
    <w:p w:rsidR="00ED5516" w:rsidRPr="009E6262" w:rsidRDefault="00ED5516" w:rsidP="00ED5516">
      <w:pPr>
        <w:framePr w:w="840" w:h="195" w:hRule="exact" w:wrap="auto" w:vAnchor="page" w:hAnchor="page" w:x="3001" w:y="7375"/>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16.1.2020.</w:t>
      </w:r>
    </w:p>
    <w:p w:rsidR="00ED5516" w:rsidRPr="009E6262" w:rsidRDefault="00ED5516" w:rsidP="00ED5516">
      <w:pPr>
        <w:framePr w:w="1425" w:h="195" w:hRule="exact" w:wrap="auto" w:vAnchor="page" w:hAnchor="page" w:x="6586" w:y="7375"/>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16</w:t>
      </w:r>
    </w:p>
    <w:p w:rsidR="00ED5516" w:rsidRPr="009E6262" w:rsidRDefault="00ED5516" w:rsidP="00ED5516">
      <w:pPr>
        <w:framePr w:w="2025" w:h="195" w:hRule="exact" w:wrap="auto" w:vAnchor="page" w:hAnchor="page" w:x="3916" w:y="7375"/>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5011882822</w:t>
      </w:r>
      <w:r w:rsidRPr="009E6262">
        <w:rPr>
          <w:rFonts w:ascii="Segoe UI" w:hAnsi="Segoe UI" w:cs="Segoe UI"/>
          <w:color w:val="000000"/>
          <w:kern w:val="2"/>
          <w:sz w:val="13"/>
        </w:rPr>
        <w:noBreakHyphen/>
        <w:t>244</w:t>
      </w:r>
      <w:r w:rsidRPr="009E6262">
        <w:rPr>
          <w:rFonts w:ascii="Segoe UI" w:hAnsi="Segoe UI" w:cs="Segoe UI"/>
          <w:color w:val="000000"/>
          <w:kern w:val="2"/>
          <w:sz w:val="13"/>
        </w:rPr>
        <w:noBreakHyphen/>
        <w:t xml:space="preserve">7 HRVATSKI TELEKOM d.d. </w:t>
      </w:r>
    </w:p>
    <w:p w:rsidR="00ED5516" w:rsidRPr="009E6262" w:rsidRDefault="00ED5516" w:rsidP="00ED5516">
      <w:pPr>
        <w:framePr w:w="285" w:h="195" w:hRule="exact" w:wrap="auto" w:vAnchor="page" w:hAnchor="page" w:x="8161" w:y="7375"/>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630" w:h="195" w:hRule="exact" w:wrap="auto" w:vAnchor="page" w:hAnchor="page" w:x="1411" w:y="7608"/>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529</w:t>
      </w:r>
    </w:p>
    <w:p w:rsidR="00ED5516" w:rsidRPr="009E6262" w:rsidRDefault="00ED5516" w:rsidP="00ED5516">
      <w:pPr>
        <w:framePr w:w="945" w:h="195" w:hRule="exact" w:wrap="auto" w:vAnchor="page" w:hAnchor="page" w:x="406" w:y="7608"/>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7608"/>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7608"/>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581,92</w:t>
      </w:r>
    </w:p>
    <w:p w:rsidR="00ED5516" w:rsidRPr="009E6262" w:rsidRDefault="00ED5516" w:rsidP="00ED5516">
      <w:pPr>
        <w:framePr w:w="900" w:h="195" w:hRule="exact" w:wrap="auto" w:vAnchor="page" w:hAnchor="page" w:x="8446" w:y="7608"/>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7608"/>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425,98</w:t>
      </w:r>
    </w:p>
    <w:p w:rsidR="00ED5516" w:rsidRPr="009E6262" w:rsidRDefault="00ED5516" w:rsidP="00ED5516">
      <w:pPr>
        <w:framePr w:w="840" w:h="195" w:hRule="exact" w:wrap="auto" w:vAnchor="page" w:hAnchor="page" w:x="3001" w:y="7608"/>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16.1.2020.</w:t>
      </w:r>
    </w:p>
    <w:p w:rsidR="00ED5516" w:rsidRPr="009E6262" w:rsidRDefault="00ED5516" w:rsidP="00ED5516">
      <w:pPr>
        <w:framePr w:w="1425" w:h="195" w:hRule="exact" w:wrap="auto" w:vAnchor="page" w:hAnchor="page" w:x="6586" w:y="7608"/>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16</w:t>
      </w:r>
    </w:p>
    <w:p w:rsidR="00ED5516" w:rsidRPr="009E6262" w:rsidRDefault="00ED5516" w:rsidP="00ED5516">
      <w:pPr>
        <w:framePr w:w="2025" w:h="195" w:hRule="exact" w:wrap="auto" w:vAnchor="page" w:hAnchor="page" w:x="3916" w:y="7608"/>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5015965104</w:t>
      </w:r>
      <w:r w:rsidRPr="009E6262">
        <w:rPr>
          <w:rFonts w:ascii="Segoe UI" w:hAnsi="Segoe UI" w:cs="Segoe UI"/>
          <w:color w:val="000000"/>
          <w:kern w:val="2"/>
          <w:sz w:val="13"/>
        </w:rPr>
        <w:noBreakHyphen/>
        <w:t>244</w:t>
      </w:r>
      <w:r w:rsidRPr="009E6262">
        <w:rPr>
          <w:rFonts w:ascii="Segoe UI" w:hAnsi="Segoe UI" w:cs="Segoe UI"/>
          <w:color w:val="000000"/>
          <w:kern w:val="2"/>
          <w:sz w:val="13"/>
        </w:rPr>
        <w:noBreakHyphen/>
        <w:t xml:space="preserve">9 HRVATSKI TELEKOM d.d. </w:t>
      </w:r>
    </w:p>
    <w:p w:rsidR="00ED5516" w:rsidRPr="009E6262" w:rsidRDefault="00ED5516" w:rsidP="00ED5516">
      <w:pPr>
        <w:framePr w:w="285" w:h="195" w:hRule="exact" w:wrap="auto" w:vAnchor="page" w:hAnchor="page" w:x="8161" w:y="7608"/>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630" w:h="195" w:hRule="exact" w:wrap="auto" w:vAnchor="page" w:hAnchor="page" w:x="1411" w:y="7841"/>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530</w:t>
      </w:r>
    </w:p>
    <w:p w:rsidR="00ED5516" w:rsidRPr="009E6262" w:rsidRDefault="00ED5516" w:rsidP="00ED5516">
      <w:pPr>
        <w:framePr w:w="945" w:h="195" w:hRule="exact" w:wrap="auto" w:vAnchor="page" w:hAnchor="page" w:x="406" w:y="7841"/>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7841"/>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784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993,93</w:t>
      </w:r>
    </w:p>
    <w:p w:rsidR="00ED5516" w:rsidRPr="009E6262" w:rsidRDefault="00ED5516" w:rsidP="00ED5516">
      <w:pPr>
        <w:framePr w:w="900" w:h="195" w:hRule="exact" w:wrap="auto" w:vAnchor="page" w:hAnchor="page" w:x="8446" w:y="784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784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412,01</w:t>
      </w:r>
    </w:p>
    <w:p w:rsidR="00ED5516" w:rsidRPr="009E6262" w:rsidRDefault="00ED5516" w:rsidP="00ED5516">
      <w:pPr>
        <w:framePr w:w="840" w:h="195" w:hRule="exact" w:wrap="auto" w:vAnchor="page" w:hAnchor="page" w:x="3001" w:y="7841"/>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16.1.2020.</w:t>
      </w:r>
    </w:p>
    <w:p w:rsidR="00ED5516" w:rsidRPr="009E6262" w:rsidRDefault="00ED5516" w:rsidP="00ED5516">
      <w:pPr>
        <w:framePr w:w="1425" w:h="195" w:hRule="exact" w:wrap="auto" w:vAnchor="page" w:hAnchor="page" w:x="6586" w:y="7841"/>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16</w:t>
      </w:r>
    </w:p>
    <w:p w:rsidR="00ED5516" w:rsidRPr="009E6262" w:rsidRDefault="00ED5516" w:rsidP="00ED5516">
      <w:pPr>
        <w:framePr w:w="2025" w:h="195" w:hRule="exact" w:wrap="auto" w:vAnchor="page" w:hAnchor="page" w:x="3916" w:y="7841"/>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5016572880</w:t>
      </w:r>
      <w:r w:rsidRPr="009E6262">
        <w:rPr>
          <w:rFonts w:ascii="Segoe UI" w:hAnsi="Segoe UI" w:cs="Segoe UI"/>
          <w:color w:val="000000"/>
          <w:kern w:val="2"/>
          <w:sz w:val="13"/>
        </w:rPr>
        <w:noBreakHyphen/>
        <w:t>244</w:t>
      </w:r>
      <w:r w:rsidRPr="009E6262">
        <w:rPr>
          <w:rFonts w:ascii="Segoe UI" w:hAnsi="Segoe UI" w:cs="Segoe UI"/>
          <w:color w:val="000000"/>
          <w:kern w:val="2"/>
          <w:sz w:val="13"/>
        </w:rPr>
        <w:noBreakHyphen/>
        <w:t xml:space="preserve">9 HRVATSKI TELEKOM d.d. </w:t>
      </w:r>
    </w:p>
    <w:p w:rsidR="00ED5516" w:rsidRPr="009E6262" w:rsidRDefault="00ED5516" w:rsidP="00ED5516">
      <w:pPr>
        <w:framePr w:w="285" w:h="195" w:hRule="exact" w:wrap="auto" w:vAnchor="page" w:hAnchor="page" w:x="8161" w:y="7841"/>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81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HRVATSKI TELEKOM d.d., ZAGREB, R.F.Mihanovića 9</w:t>
      </w:r>
    </w:p>
    <w:p w:rsidR="00ED5516" w:rsidRPr="009E6262" w:rsidRDefault="00ED5516" w:rsidP="00ED5516">
      <w:pPr>
        <w:framePr w:w="825" w:h="195" w:hRule="exact" w:wrap="auto" w:vAnchor="page" w:hAnchor="page" w:x="8521" w:y="810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810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993,93</w:t>
      </w:r>
    </w:p>
    <w:p w:rsidR="00ED5516" w:rsidRPr="009E6262" w:rsidRDefault="00ED5516" w:rsidP="00ED5516">
      <w:pPr>
        <w:framePr w:w="1065" w:h="195" w:hRule="exact" w:wrap="auto" w:vAnchor="page" w:hAnchor="page" w:x="10456" w:y="810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993,93</w:t>
      </w:r>
    </w:p>
    <w:p w:rsidR="00ED5516" w:rsidRPr="009E6262" w:rsidRDefault="00ED5516" w:rsidP="00ED5516">
      <w:pPr>
        <w:framePr w:w="330" w:h="240" w:hRule="exact" w:wrap="auto" w:vAnchor="page" w:hAnchor="page" w:x="8161" w:y="8101"/>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8595"/>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537</w:t>
      </w:r>
    </w:p>
    <w:p w:rsidR="00ED5516" w:rsidRPr="009E6262" w:rsidRDefault="00ED5516" w:rsidP="00ED5516">
      <w:pPr>
        <w:framePr w:w="945" w:h="195" w:hRule="exact" w:wrap="auto" w:vAnchor="page" w:hAnchor="page" w:x="406" w:y="8595"/>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8595"/>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859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501,10</w:t>
      </w:r>
    </w:p>
    <w:p w:rsidR="00ED5516" w:rsidRPr="009E6262" w:rsidRDefault="00ED5516" w:rsidP="00ED5516">
      <w:pPr>
        <w:framePr w:w="900" w:h="195" w:hRule="exact" w:wrap="auto" w:vAnchor="page" w:hAnchor="page" w:x="8446" w:y="859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859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501,10</w:t>
      </w:r>
    </w:p>
    <w:p w:rsidR="00ED5516" w:rsidRPr="009E6262" w:rsidRDefault="00ED5516" w:rsidP="00ED5516">
      <w:pPr>
        <w:framePr w:w="840" w:h="195" w:hRule="exact" w:wrap="auto" w:vAnchor="page" w:hAnchor="page" w:x="3001" w:y="8595"/>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20.1.2020.</w:t>
      </w:r>
    </w:p>
    <w:p w:rsidR="00ED5516" w:rsidRPr="009E6262" w:rsidRDefault="00ED5516" w:rsidP="00ED5516">
      <w:pPr>
        <w:framePr w:w="1425" w:h="195" w:hRule="exact" w:wrap="auto" w:vAnchor="page" w:hAnchor="page" w:x="6586" w:y="8595"/>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20</w:t>
      </w:r>
    </w:p>
    <w:p w:rsidR="00ED5516" w:rsidRPr="009E6262" w:rsidRDefault="00ED5516" w:rsidP="00ED5516">
      <w:pPr>
        <w:framePr w:w="2025" w:h="195" w:hRule="exact" w:wrap="auto" w:vAnchor="page" w:hAnchor="page" w:x="3916" w:y="8595"/>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479</w:t>
      </w:r>
      <w:r w:rsidRPr="009E6262">
        <w:rPr>
          <w:rFonts w:ascii="Segoe UI" w:hAnsi="Segoe UI" w:cs="Segoe UI"/>
          <w:color w:val="000000"/>
          <w:kern w:val="2"/>
          <w:sz w:val="13"/>
        </w:rPr>
        <w:noBreakHyphen/>
        <w:t>11008</w:t>
      </w:r>
      <w:r w:rsidRPr="009E6262">
        <w:rPr>
          <w:rFonts w:ascii="Segoe UI" w:hAnsi="Segoe UI" w:cs="Segoe UI"/>
          <w:color w:val="000000"/>
          <w:kern w:val="2"/>
          <w:sz w:val="13"/>
        </w:rPr>
        <w:noBreakHyphen/>
        <w:t xml:space="preserve">2 HRVATSKA POŠTA d.d. </w:t>
      </w:r>
    </w:p>
    <w:p w:rsidR="00ED5516" w:rsidRPr="009E6262" w:rsidRDefault="00ED5516" w:rsidP="00ED5516">
      <w:pPr>
        <w:framePr w:w="285" w:h="195" w:hRule="exact" w:wrap="auto" w:vAnchor="page" w:hAnchor="page" w:x="8161" w:y="8595"/>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88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HRVATSKA POŠTA d.d., ZAGREB, Jurišićeva 13</w:t>
      </w:r>
    </w:p>
    <w:p w:rsidR="00ED5516" w:rsidRPr="009E6262" w:rsidRDefault="00ED5516" w:rsidP="00ED5516">
      <w:pPr>
        <w:framePr w:w="825" w:h="195" w:hRule="exact" w:wrap="auto" w:vAnchor="page" w:hAnchor="page" w:x="8521" w:y="8855"/>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8855"/>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501,10</w:t>
      </w:r>
    </w:p>
    <w:p w:rsidR="00ED5516" w:rsidRPr="009E6262" w:rsidRDefault="00ED5516" w:rsidP="00ED5516">
      <w:pPr>
        <w:framePr w:w="1065" w:h="195" w:hRule="exact" w:wrap="auto" w:vAnchor="page" w:hAnchor="page" w:x="10456" w:y="8855"/>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501,10</w:t>
      </w:r>
    </w:p>
    <w:p w:rsidR="00ED5516" w:rsidRPr="009E6262" w:rsidRDefault="00ED5516" w:rsidP="00ED5516">
      <w:pPr>
        <w:framePr w:w="330" w:h="240" w:hRule="exact" w:wrap="auto" w:vAnchor="page" w:hAnchor="page" w:x="8161" w:y="8855"/>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9349"/>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538</w:t>
      </w:r>
    </w:p>
    <w:p w:rsidR="00ED5516" w:rsidRPr="009E6262" w:rsidRDefault="00ED5516" w:rsidP="00ED5516">
      <w:pPr>
        <w:framePr w:w="945" w:h="195" w:hRule="exact" w:wrap="auto" w:vAnchor="page" w:hAnchor="page" w:x="406" w:y="9349"/>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9349"/>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9349"/>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31.992,44</w:t>
      </w:r>
    </w:p>
    <w:p w:rsidR="00ED5516" w:rsidRPr="009E6262" w:rsidRDefault="00ED5516" w:rsidP="00ED5516">
      <w:pPr>
        <w:framePr w:w="900" w:h="195" w:hRule="exact" w:wrap="auto" w:vAnchor="page" w:hAnchor="page" w:x="8446" w:y="9349"/>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9349"/>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31.992,44</w:t>
      </w:r>
    </w:p>
    <w:p w:rsidR="00ED5516" w:rsidRPr="009E6262" w:rsidRDefault="00ED5516" w:rsidP="00ED5516">
      <w:pPr>
        <w:framePr w:w="840" w:h="195" w:hRule="exact" w:wrap="auto" w:vAnchor="page" w:hAnchor="page" w:x="3001" w:y="9349"/>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17.1.2020.</w:t>
      </w:r>
    </w:p>
    <w:p w:rsidR="00ED5516" w:rsidRPr="009E6262" w:rsidRDefault="00ED5516" w:rsidP="00ED5516">
      <w:pPr>
        <w:framePr w:w="1425" w:h="195" w:hRule="exact" w:wrap="auto" w:vAnchor="page" w:hAnchor="page" w:x="6586" w:y="9349"/>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17</w:t>
      </w:r>
    </w:p>
    <w:p w:rsidR="00ED5516" w:rsidRPr="009E6262" w:rsidRDefault="00ED5516" w:rsidP="00ED5516">
      <w:pPr>
        <w:framePr w:w="2025" w:h="195" w:hRule="exact" w:wrap="auto" w:vAnchor="page" w:hAnchor="page" w:x="3916" w:y="9349"/>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20</w:t>
      </w:r>
      <w:r w:rsidRPr="009E6262">
        <w:rPr>
          <w:rFonts w:ascii="Segoe UI" w:hAnsi="Segoe UI" w:cs="Segoe UI"/>
          <w:color w:val="000000"/>
          <w:kern w:val="2"/>
          <w:sz w:val="13"/>
        </w:rPr>
        <w:noBreakHyphen/>
        <w:t>2019</w:t>
      </w:r>
      <w:r w:rsidRPr="009E6262">
        <w:rPr>
          <w:rFonts w:ascii="Segoe UI" w:hAnsi="Segoe UI" w:cs="Segoe UI"/>
          <w:color w:val="000000"/>
          <w:kern w:val="2"/>
          <w:sz w:val="13"/>
        </w:rPr>
        <w:noBreakHyphen/>
        <w:t xml:space="preserve">215188 PLINARA ISTOČNE SLAVONIJE d.o.o. </w:t>
      </w:r>
    </w:p>
    <w:p w:rsidR="00ED5516" w:rsidRPr="009E6262" w:rsidRDefault="00ED5516" w:rsidP="00ED5516">
      <w:pPr>
        <w:framePr w:w="285" w:h="195" w:hRule="exact" w:wrap="auto" w:vAnchor="page" w:hAnchor="page" w:x="8161" w:y="9349"/>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96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PLINARA ISTOČNE SLAVONIJE d.o.o., 32100 VINKOVCI, Ohridska 17</w:t>
      </w:r>
    </w:p>
    <w:p w:rsidR="00ED5516" w:rsidRPr="009E6262" w:rsidRDefault="00ED5516" w:rsidP="00ED5516">
      <w:pPr>
        <w:framePr w:w="825" w:h="195" w:hRule="exact" w:wrap="auto" w:vAnchor="page" w:hAnchor="page" w:x="8521" w:y="9609"/>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9609"/>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31.992,44</w:t>
      </w:r>
    </w:p>
    <w:p w:rsidR="00ED5516" w:rsidRPr="009E6262" w:rsidRDefault="00ED5516" w:rsidP="00ED5516">
      <w:pPr>
        <w:framePr w:w="1065" w:h="195" w:hRule="exact" w:wrap="auto" w:vAnchor="page" w:hAnchor="page" w:x="10456" w:y="9609"/>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31.992,44</w:t>
      </w:r>
    </w:p>
    <w:p w:rsidR="00ED5516" w:rsidRPr="009E6262" w:rsidRDefault="00ED5516" w:rsidP="00ED5516">
      <w:pPr>
        <w:framePr w:w="330" w:h="240" w:hRule="exact" w:wrap="auto" w:vAnchor="page" w:hAnchor="page" w:x="8161" w:y="9609"/>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10103"/>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541</w:t>
      </w:r>
    </w:p>
    <w:p w:rsidR="00ED5516" w:rsidRPr="009E6262" w:rsidRDefault="00ED5516" w:rsidP="00ED5516">
      <w:pPr>
        <w:framePr w:w="945" w:h="195" w:hRule="exact" w:wrap="auto" w:vAnchor="page" w:hAnchor="page" w:x="406" w:y="10103"/>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10103"/>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10103"/>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12,50</w:t>
      </w:r>
    </w:p>
    <w:p w:rsidR="00ED5516" w:rsidRPr="009E6262" w:rsidRDefault="00ED5516" w:rsidP="00ED5516">
      <w:pPr>
        <w:framePr w:w="900" w:h="195" w:hRule="exact" w:wrap="auto" w:vAnchor="page" w:hAnchor="page" w:x="8446" w:y="10103"/>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10103"/>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12,50</w:t>
      </w:r>
    </w:p>
    <w:p w:rsidR="00ED5516" w:rsidRPr="009E6262" w:rsidRDefault="00ED5516" w:rsidP="00ED5516">
      <w:pPr>
        <w:framePr w:w="840" w:h="195" w:hRule="exact" w:wrap="auto" w:vAnchor="page" w:hAnchor="page" w:x="3001" w:y="10103"/>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31.1.2020.</w:t>
      </w:r>
    </w:p>
    <w:p w:rsidR="00ED5516" w:rsidRPr="009E6262" w:rsidRDefault="00ED5516" w:rsidP="00ED5516">
      <w:pPr>
        <w:framePr w:w="1425" w:h="195" w:hRule="exact" w:wrap="auto" w:vAnchor="page" w:hAnchor="page" w:x="6586" w:y="10103"/>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31</w:t>
      </w:r>
    </w:p>
    <w:p w:rsidR="00ED5516" w:rsidRPr="009E6262" w:rsidRDefault="00ED5516" w:rsidP="00ED5516">
      <w:pPr>
        <w:framePr w:w="2025" w:h="195" w:hRule="exact" w:wrap="auto" w:vAnchor="page" w:hAnchor="page" w:x="3916" w:y="10103"/>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25</w:t>
      </w:r>
      <w:r w:rsidRPr="009E6262">
        <w:rPr>
          <w:rFonts w:ascii="Segoe UI" w:hAnsi="Segoe UI" w:cs="Segoe UI"/>
          <w:color w:val="000000"/>
          <w:kern w:val="2"/>
          <w:sz w:val="13"/>
        </w:rPr>
        <w:noBreakHyphen/>
        <w:t>1219</w:t>
      </w:r>
      <w:r w:rsidRPr="009E6262">
        <w:rPr>
          <w:rFonts w:ascii="Segoe UI" w:hAnsi="Segoe UI" w:cs="Segoe UI"/>
          <w:color w:val="000000"/>
          <w:kern w:val="2"/>
          <w:sz w:val="13"/>
        </w:rPr>
        <w:noBreakHyphen/>
        <w:t xml:space="preserve">0984018 FINANCIJSKA AGENCIJA </w:t>
      </w:r>
    </w:p>
    <w:p w:rsidR="00ED5516" w:rsidRPr="009E6262" w:rsidRDefault="00ED5516" w:rsidP="00ED5516">
      <w:pPr>
        <w:framePr w:w="285" w:h="195" w:hRule="exact" w:wrap="auto" w:vAnchor="page" w:hAnchor="page" w:x="8161" w:y="10103"/>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103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FINANCIJSKA AGENCIJA, ZAGREB, ULICA GRADA VUKOVARA 70</w:t>
      </w:r>
    </w:p>
    <w:p w:rsidR="00ED5516" w:rsidRPr="009E6262" w:rsidRDefault="00ED5516" w:rsidP="00ED5516">
      <w:pPr>
        <w:framePr w:w="825" w:h="195" w:hRule="exact" w:wrap="auto" w:vAnchor="page" w:hAnchor="page" w:x="8521" w:y="10363"/>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10363"/>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12,50</w:t>
      </w:r>
    </w:p>
    <w:p w:rsidR="00ED5516" w:rsidRPr="009E6262" w:rsidRDefault="00ED5516" w:rsidP="00ED5516">
      <w:pPr>
        <w:framePr w:w="1065" w:h="195" w:hRule="exact" w:wrap="auto" w:vAnchor="page" w:hAnchor="page" w:x="10456" w:y="10363"/>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12,50</w:t>
      </w:r>
    </w:p>
    <w:p w:rsidR="00ED5516" w:rsidRPr="009E6262" w:rsidRDefault="00ED5516" w:rsidP="00ED5516">
      <w:pPr>
        <w:framePr w:w="330" w:h="240" w:hRule="exact" w:wrap="auto" w:vAnchor="page" w:hAnchor="page" w:x="8161" w:y="10363"/>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10857"/>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532</w:t>
      </w:r>
    </w:p>
    <w:p w:rsidR="00ED5516" w:rsidRPr="009E6262" w:rsidRDefault="00ED5516" w:rsidP="00ED5516">
      <w:pPr>
        <w:framePr w:w="945" w:h="195" w:hRule="exact" w:wrap="auto" w:vAnchor="page" w:hAnchor="page" w:x="406" w:y="10857"/>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10857"/>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10857"/>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2.240,79</w:t>
      </w:r>
    </w:p>
    <w:p w:rsidR="00ED5516" w:rsidRPr="009E6262" w:rsidRDefault="00ED5516" w:rsidP="00ED5516">
      <w:pPr>
        <w:framePr w:w="900" w:h="195" w:hRule="exact" w:wrap="auto" w:vAnchor="page" w:hAnchor="page" w:x="8446" w:y="10857"/>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10857"/>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2.240,79</w:t>
      </w:r>
    </w:p>
    <w:p w:rsidR="00ED5516" w:rsidRPr="009E6262" w:rsidRDefault="00ED5516" w:rsidP="00ED5516">
      <w:pPr>
        <w:framePr w:w="840" w:h="195" w:hRule="exact" w:wrap="auto" w:vAnchor="page" w:hAnchor="page" w:x="3001" w:y="10857"/>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30.3.2020.</w:t>
      </w:r>
    </w:p>
    <w:p w:rsidR="00ED5516" w:rsidRPr="009E6262" w:rsidRDefault="00ED5516" w:rsidP="00ED5516">
      <w:pPr>
        <w:framePr w:w="1425" w:h="195" w:hRule="exact" w:wrap="auto" w:vAnchor="page" w:hAnchor="page" w:x="6586" w:y="10857"/>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90</w:t>
      </w:r>
    </w:p>
    <w:p w:rsidR="00ED5516" w:rsidRPr="009E6262" w:rsidRDefault="00ED5516" w:rsidP="00ED5516">
      <w:pPr>
        <w:framePr w:w="2025" w:h="195" w:hRule="exact" w:wrap="auto" w:vAnchor="page" w:hAnchor="page" w:x="3916" w:y="10857"/>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653/2/2 MARCONI </w:t>
      </w:r>
    </w:p>
    <w:p w:rsidR="00ED5516" w:rsidRPr="009E6262" w:rsidRDefault="00ED5516" w:rsidP="00ED5516">
      <w:pPr>
        <w:framePr w:w="285" w:h="195" w:hRule="exact" w:wrap="auto" w:vAnchor="page" w:hAnchor="page" w:x="8161" w:y="10857"/>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111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MARCONI, VINKOVCI, Ante Starčevića 54C</w:t>
      </w:r>
    </w:p>
    <w:p w:rsidR="00ED5516" w:rsidRPr="009E6262" w:rsidRDefault="00ED5516" w:rsidP="00ED5516">
      <w:pPr>
        <w:framePr w:w="825" w:h="195" w:hRule="exact" w:wrap="auto" w:vAnchor="page" w:hAnchor="page" w:x="8521" w:y="11117"/>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11117"/>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2.240,79</w:t>
      </w:r>
    </w:p>
    <w:p w:rsidR="00ED5516" w:rsidRPr="009E6262" w:rsidRDefault="00ED5516" w:rsidP="00ED5516">
      <w:pPr>
        <w:framePr w:w="1065" w:h="195" w:hRule="exact" w:wrap="auto" w:vAnchor="page" w:hAnchor="page" w:x="10456" w:y="11117"/>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2.240,79</w:t>
      </w:r>
    </w:p>
    <w:p w:rsidR="00ED5516" w:rsidRPr="009E6262" w:rsidRDefault="00ED5516" w:rsidP="00ED5516">
      <w:pPr>
        <w:framePr w:w="330" w:h="240" w:hRule="exact" w:wrap="auto" w:vAnchor="page" w:hAnchor="page" w:x="8161" w:y="11117"/>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11611"/>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540</w:t>
      </w:r>
    </w:p>
    <w:p w:rsidR="00ED5516" w:rsidRPr="009E6262" w:rsidRDefault="00ED5516" w:rsidP="00ED5516">
      <w:pPr>
        <w:framePr w:w="945" w:h="195" w:hRule="exact" w:wrap="auto" w:vAnchor="page" w:hAnchor="page" w:x="406" w:y="11611"/>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11611"/>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1161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2.578,13</w:t>
      </w:r>
    </w:p>
    <w:p w:rsidR="00ED5516" w:rsidRPr="009E6262" w:rsidRDefault="00ED5516" w:rsidP="00ED5516">
      <w:pPr>
        <w:framePr w:w="900" w:h="195" w:hRule="exact" w:wrap="auto" w:vAnchor="page" w:hAnchor="page" w:x="8446" w:y="1161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11611"/>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2.578,13</w:t>
      </w:r>
    </w:p>
    <w:p w:rsidR="00ED5516" w:rsidRPr="009E6262" w:rsidRDefault="00ED5516" w:rsidP="00ED5516">
      <w:pPr>
        <w:framePr w:w="840" w:h="195" w:hRule="exact" w:wrap="auto" w:vAnchor="page" w:hAnchor="page" w:x="3001" w:y="11611"/>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13.1.2020.</w:t>
      </w:r>
    </w:p>
    <w:p w:rsidR="00ED5516" w:rsidRPr="009E6262" w:rsidRDefault="00ED5516" w:rsidP="00ED5516">
      <w:pPr>
        <w:framePr w:w="1425" w:h="195" w:hRule="exact" w:wrap="auto" w:vAnchor="page" w:hAnchor="page" w:x="6586" w:y="11611"/>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13</w:t>
      </w:r>
    </w:p>
    <w:p w:rsidR="00ED5516" w:rsidRPr="009E6262" w:rsidRDefault="00ED5516" w:rsidP="00ED5516">
      <w:pPr>
        <w:framePr w:w="2025" w:h="195" w:hRule="exact" w:wrap="auto" w:vAnchor="page" w:hAnchor="page" w:x="3916" w:y="11611"/>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668/1/1 DIMNJAČARSKO</w:t>
      </w:r>
      <w:r w:rsidRPr="009E6262">
        <w:rPr>
          <w:rFonts w:ascii="Segoe UI" w:hAnsi="Segoe UI" w:cs="Segoe UI"/>
          <w:color w:val="000000"/>
          <w:kern w:val="2"/>
          <w:sz w:val="13"/>
        </w:rPr>
        <w:noBreakHyphen/>
        <w:t>USLUŽNI OBRT EKO</w:t>
      </w:r>
      <w:r w:rsidRPr="009E6262">
        <w:rPr>
          <w:rFonts w:ascii="Segoe UI" w:hAnsi="Segoe UI" w:cs="Segoe UI"/>
          <w:color w:val="000000"/>
          <w:kern w:val="2"/>
          <w:sz w:val="13"/>
        </w:rPr>
        <w:noBreakHyphen/>
        <w:t xml:space="preserve">DIM </w:t>
      </w:r>
    </w:p>
    <w:p w:rsidR="00ED5516" w:rsidRPr="009E6262" w:rsidRDefault="00ED5516" w:rsidP="00ED5516">
      <w:pPr>
        <w:framePr w:w="285" w:h="195" w:hRule="exact" w:wrap="auto" w:vAnchor="page" w:hAnchor="page" w:x="8161" w:y="11611"/>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11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DIMNJAČARSKO</w:t>
      </w:r>
      <w:r w:rsidRPr="009E6262">
        <w:rPr>
          <w:rFonts w:ascii="Segoe UI" w:hAnsi="Segoe UI" w:cs="Segoe UI"/>
          <w:b/>
          <w:color w:val="000000"/>
          <w:kern w:val="2"/>
          <w:sz w:val="13"/>
        </w:rPr>
        <w:noBreakHyphen/>
        <w:t>USLUŽNI OBRT EKO</w:t>
      </w:r>
      <w:r w:rsidRPr="009E6262">
        <w:rPr>
          <w:rFonts w:ascii="Segoe UI" w:hAnsi="Segoe UI" w:cs="Segoe UI"/>
          <w:b/>
          <w:color w:val="000000"/>
          <w:kern w:val="2"/>
          <w:sz w:val="13"/>
        </w:rPr>
        <w:noBreakHyphen/>
        <w:t>DIM, VINKOVCI, Ljudevita Gaja 1C</w:t>
      </w:r>
    </w:p>
    <w:p w:rsidR="00ED5516" w:rsidRPr="009E6262" w:rsidRDefault="00ED5516" w:rsidP="00ED5516">
      <w:pPr>
        <w:framePr w:w="825" w:h="195" w:hRule="exact" w:wrap="auto" w:vAnchor="page" w:hAnchor="page" w:x="8521" w:y="1187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1187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2.578,13</w:t>
      </w:r>
    </w:p>
    <w:p w:rsidR="00ED5516" w:rsidRPr="009E6262" w:rsidRDefault="00ED5516" w:rsidP="00ED5516">
      <w:pPr>
        <w:framePr w:w="1065" w:h="195" w:hRule="exact" w:wrap="auto" w:vAnchor="page" w:hAnchor="page" w:x="10456" w:y="11871"/>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2.578,13</w:t>
      </w:r>
    </w:p>
    <w:p w:rsidR="00ED5516" w:rsidRPr="009E6262" w:rsidRDefault="00ED5516" w:rsidP="00ED5516">
      <w:pPr>
        <w:framePr w:w="330" w:h="240" w:hRule="exact" w:wrap="auto" w:vAnchor="page" w:hAnchor="page" w:x="8161" w:y="11871"/>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12365"/>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536</w:t>
      </w:r>
    </w:p>
    <w:p w:rsidR="00ED5516" w:rsidRPr="009E6262" w:rsidRDefault="00ED5516" w:rsidP="00ED5516">
      <w:pPr>
        <w:framePr w:w="945" w:h="195" w:hRule="exact" w:wrap="auto" w:vAnchor="page" w:hAnchor="page" w:x="406" w:y="12365"/>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12365"/>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1236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215,66</w:t>
      </w:r>
    </w:p>
    <w:p w:rsidR="00ED5516" w:rsidRPr="009E6262" w:rsidRDefault="00ED5516" w:rsidP="00ED5516">
      <w:pPr>
        <w:framePr w:w="900" w:h="195" w:hRule="exact" w:wrap="auto" w:vAnchor="page" w:hAnchor="page" w:x="8446" w:y="1236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12365"/>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215,66</w:t>
      </w:r>
    </w:p>
    <w:p w:rsidR="00ED5516" w:rsidRPr="009E6262" w:rsidRDefault="00ED5516" w:rsidP="00ED5516">
      <w:pPr>
        <w:framePr w:w="840" w:h="195" w:hRule="exact" w:wrap="auto" w:vAnchor="page" w:hAnchor="page" w:x="3001" w:y="12365"/>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15.1.2020.</w:t>
      </w:r>
    </w:p>
    <w:p w:rsidR="00ED5516" w:rsidRPr="009E6262" w:rsidRDefault="00ED5516" w:rsidP="00ED5516">
      <w:pPr>
        <w:framePr w:w="1425" w:h="195" w:hRule="exact" w:wrap="auto" w:vAnchor="page" w:hAnchor="page" w:x="6586" w:y="12365"/>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15</w:t>
      </w:r>
    </w:p>
    <w:p w:rsidR="00ED5516" w:rsidRPr="009E6262" w:rsidRDefault="00ED5516" w:rsidP="00ED5516">
      <w:pPr>
        <w:framePr w:w="2025" w:h="195" w:hRule="exact" w:wrap="auto" w:vAnchor="page" w:hAnchor="page" w:x="3916" w:y="12365"/>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290412012020 A1 Hrvatska d.o.o. </w:t>
      </w:r>
    </w:p>
    <w:p w:rsidR="00ED5516" w:rsidRPr="009E6262" w:rsidRDefault="00ED5516" w:rsidP="00ED5516">
      <w:pPr>
        <w:framePr w:w="285" w:h="195" w:hRule="exact" w:wrap="auto" w:vAnchor="page" w:hAnchor="page" w:x="8161" w:y="12365"/>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630" w:h="195" w:hRule="exact" w:wrap="auto" w:vAnchor="page" w:hAnchor="page" w:x="1411" w:y="12598"/>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536</w:t>
      </w:r>
    </w:p>
    <w:p w:rsidR="00ED5516" w:rsidRPr="009E6262" w:rsidRDefault="00ED5516" w:rsidP="00ED5516">
      <w:pPr>
        <w:framePr w:w="945" w:h="195" w:hRule="exact" w:wrap="auto" w:vAnchor="page" w:hAnchor="page" w:x="406" w:y="12598"/>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12598"/>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12598"/>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229,33</w:t>
      </w:r>
    </w:p>
    <w:p w:rsidR="00ED5516" w:rsidRPr="009E6262" w:rsidRDefault="00ED5516" w:rsidP="00ED5516">
      <w:pPr>
        <w:framePr w:w="900" w:h="195" w:hRule="exact" w:wrap="auto" w:vAnchor="page" w:hAnchor="page" w:x="8446" w:y="12598"/>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12598"/>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13,67</w:t>
      </w:r>
    </w:p>
    <w:p w:rsidR="00ED5516" w:rsidRPr="009E6262" w:rsidRDefault="00ED5516" w:rsidP="00ED5516">
      <w:pPr>
        <w:framePr w:w="840" w:h="195" w:hRule="exact" w:wrap="auto" w:vAnchor="page" w:hAnchor="page" w:x="3001" w:y="12598"/>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15.1.2020.</w:t>
      </w:r>
    </w:p>
    <w:p w:rsidR="00ED5516" w:rsidRPr="009E6262" w:rsidRDefault="00ED5516" w:rsidP="00ED5516">
      <w:pPr>
        <w:framePr w:w="1425" w:h="195" w:hRule="exact" w:wrap="auto" w:vAnchor="page" w:hAnchor="page" w:x="6586" w:y="12598"/>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15</w:t>
      </w:r>
    </w:p>
    <w:p w:rsidR="00ED5516" w:rsidRPr="009E6262" w:rsidRDefault="00ED5516" w:rsidP="00ED5516">
      <w:pPr>
        <w:framePr w:w="2025" w:h="195" w:hRule="exact" w:wrap="auto" w:vAnchor="page" w:hAnchor="page" w:x="3916" w:y="12598"/>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290412012020 A1 Hrvatska d.o.o. </w:t>
      </w:r>
    </w:p>
    <w:p w:rsidR="00ED5516" w:rsidRPr="009E6262" w:rsidRDefault="00ED5516" w:rsidP="00ED5516">
      <w:pPr>
        <w:framePr w:w="285" w:h="195" w:hRule="exact" w:wrap="auto" w:vAnchor="page" w:hAnchor="page" w:x="8161" w:y="12598"/>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128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A1 Hrvatska d.o.o., ZAGREB, Vrtni put 1</w:t>
      </w:r>
    </w:p>
    <w:p w:rsidR="00ED5516" w:rsidRPr="009E6262" w:rsidRDefault="00ED5516" w:rsidP="00ED5516">
      <w:pPr>
        <w:framePr w:w="825" w:h="195" w:hRule="exact" w:wrap="auto" w:vAnchor="page" w:hAnchor="page" w:x="8521" w:y="12858"/>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12858"/>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229,33</w:t>
      </w:r>
    </w:p>
    <w:p w:rsidR="00ED5516" w:rsidRPr="009E6262" w:rsidRDefault="00ED5516" w:rsidP="00ED5516">
      <w:pPr>
        <w:framePr w:w="1065" w:h="195" w:hRule="exact" w:wrap="auto" w:vAnchor="page" w:hAnchor="page" w:x="10456" w:y="12858"/>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229,33</w:t>
      </w:r>
    </w:p>
    <w:p w:rsidR="00ED5516" w:rsidRPr="009E6262" w:rsidRDefault="00ED5516" w:rsidP="00ED5516">
      <w:pPr>
        <w:framePr w:w="330" w:h="240" w:hRule="exact" w:wrap="auto" w:vAnchor="page" w:hAnchor="page" w:x="8161" w:y="12858"/>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630" w:h="195" w:hRule="exact" w:wrap="auto" w:vAnchor="page" w:hAnchor="page" w:x="1411" w:y="13352"/>
        <w:widowControl w:val="0"/>
        <w:tabs>
          <w:tab w:val="left" w:pos="36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535</w:t>
      </w:r>
    </w:p>
    <w:p w:rsidR="00ED5516" w:rsidRPr="009E6262" w:rsidRDefault="00ED5516" w:rsidP="00ED5516">
      <w:pPr>
        <w:framePr w:w="945" w:h="195" w:hRule="exact" w:wrap="auto" w:vAnchor="page" w:hAnchor="page" w:x="406" w:y="13352"/>
        <w:widowControl w:val="0"/>
        <w:tabs>
          <w:tab w:val="left" w:pos="360"/>
          <w:tab w:val="left" w:pos="72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Ulazni račun</w:t>
      </w:r>
    </w:p>
    <w:p w:rsidR="00ED5516" w:rsidRPr="009E6262" w:rsidRDefault="00ED5516" w:rsidP="00ED5516">
      <w:pPr>
        <w:framePr w:w="810" w:h="195" w:hRule="exact" w:wrap="auto" w:vAnchor="page" w:hAnchor="page" w:x="2071" w:y="13352"/>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31.12.2019.</w:t>
      </w:r>
    </w:p>
    <w:p w:rsidR="00ED5516" w:rsidRPr="009E6262" w:rsidRDefault="00ED5516" w:rsidP="00ED5516">
      <w:pPr>
        <w:framePr w:w="1035" w:h="195" w:hRule="exact" w:wrap="auto" w:vAnchor="page" w:hAnchor="page" w:x="10471" w:y="13352"/>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14.253,35</w:t>
      </w:r>
    </w:p>
    <w:p w:rsidR="00ED5516" w:rsidRPr="009E6262" w:rsidRDefault="00ED5516" w:rsidP="00ED5516">
      <w:pPr>
        <w:framePr w:w="900" w:h="195" w:hRule="exact" w:wrap="auto" w:vAnchor="page" w:hAnchor="page" w:x="8446" w:y="13352"/>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0,00</w:t>
      </w:r>
    </w:p>
    <w:p w:rsidR="00ED5516" w:rsidRPr="009E6262" w:rsidRDefault="00ED5516" w:rsidP="00ED5516">
      <w:pPr>
        <w:framePr w:w="930" w:h="195" w:hRule="exact" w:wrap="auto" w:vAnchor="page" w:hAnchor="page" w:x="9436" w:y="13352"/>
        <w:widowControl w:val="0"/>
        <w:tabs>
          <w:tab w:val="left" w:pos="360"/>
          <w:tab w:val="left" w:pos="72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t xml:space="preserve"> 14.253,35</w:t>
      </w:r>
    </w:p>
    <w:p w:rsidR="00ED5516" w:rsidRPr="009E6262" w:rsidRDefault="00ED5516" w:rsidP="00ED5516">
      <w:pPr>
        <w:framePr w:w="840" w:h="195" w:hRule="exact" w:wrap="auto" w:vAnchor="page" w:hAnchor="page" w:x="3001" w:y="13352"/>
        <w:widowControl w:val="0"/>
        <w:tabs>
          <w:tab w:val="left" w:pos="360"/>
          <w:tab w:val="left" w:pos="720"/>
        </w:tabs>
        <w:autoSpaceDE w:val="0"/>
        <w:autoSpaceDN w:val="0"/>
        <w:adjustRightInd w:val="0"/>
        <w:jc w:val="center"/>
        <w:rPr>
          <w:rFonts w:ascii="Segoe UI" w:hAnsi="Segoe UI" w:cs="Segoe UI"/>
          <w:color w:val="000000"/>
          <w:kern w:val="2"/>
          <w:sz w:val="13"/>
        </w:rPr>
      </w:pPr>
      <w:r w:rsidRPr="009E6262">
        <w:rPr>
          <w:rFonts w:ascii="Segoe UI" w:hAnsi="Segoe UI" w:cs="Segoe UI"/>
          <w:color w:val="000000"/>
          <w:kern w:val="2"/>
          <w:sz w:val="13"/>
        </w:rPr>
        <w:t>7.2.2020.</w:t>
      </w:r>
    </w:p>
    <w:p w:rsidR="00ED5516" w:rsidRPr="009E6262" w:rsidRDefault="00ED5516" w:rsidP="00ED5516">
      <w:pPr>
        <w:framePr w:w="1425" w:h="195" w:hRule="exact" w:wrap="auto" w:vAnchor="page" w:hAnchor="page" w:x="6586" w:y="13352"/>
        <w:widowControl w:val="0"/>
        <w:tabs>
          <w:tab w:val="left" w:pos="360"/>
          <w:tab w:val="left" w:pos="720"/>
          <w:tab w:val="left" w:pos="1080"/>
        </w:tabs>
        <w:autoSpaceDE w:val="0"/>
        <w:autoSpaceDN w:val="0"/>
        <w:adjustRightInd w:val="0"/>
        <w:jc w:val="right"/>
        <w:rPr>
          <w:rFonts w:ascii="Segoe UI" w:hAnsi="Segoe UI" w:cs="Segoe UI"/>
          <w:color w:val="000000"/>
          <w:kern w:val="2"/>
          <w:sz w:val="13"/>
        </w:rPr>
      </w:pPr>
      <w:r w:rsidRPr="009E6262">
        <w:rPr>
          <w:rFonts w:ascii="Segoe UI" w:hAnsi="Segoe UI" w:cs="Segoe UI"/>
          <w:color w:val="000000"/>
          <w:kern w:val="2"/>
          <w:sz w:val="13"/>
        </w:rPr>
        <w:noBreakHyphen/>
        <w:t>38</w:t>
      </w:r>
    </w:p>
    <w:p w:rsidR="00ED5516" w:rsidRPr="009E6262" w:rsidRDefault="00ED5516" w:rsidP="00ED5516">
      <w:pPr>
        <w:framePr w:w="2025" w:h="195" w:hRule="exact" w:wrap="auto" w:vAnchor="page" w:hAnchor="page" w:x="3916" w:y="13352"/>
        <w:widowControl w:val="0"/>
        <w:tabs>
          <w:tab w:val="left" w:pos="360"/>
          <w:tab w:val="left" w:pos="720"/>
          <w:tab w:val="left" w:pos="1080"/>
          <w:tab w:val="left" w:pos="1440"/>
          <w:tab w:val="left" w:pos="1800"/>
        </w:tabs>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 xml:space="preserve">  0010002895</w:t>
      </w:r>
      <w:r w:rsidRPr="009E6262">
        <w:rPr>
          <w:rFonts w:ascii="Segoe UI" w:hAnsi="Segoe UI" w:cs="Segoe UI"/>
          <w:color w:val="000000"/>
          <w:kern w:val="2"/>
          <w:sz w:val="13"/>
        </w:rPr>
        <w:noBreakHyphen/>
        <w:t>191220</w:t>
      </w:r>
      <w:r w:rsidRPr="009E6262">
        <w:rPr>
          <w:rFonts w:ascii="Segoe UI" w:hAnsi="Segoe UI" w:cs="Segoe UI"/>
          <w:color w:val="000000"/>
          <w:kern w:val="2"/>
          <w:sz w:val="13"/>
        </w:rPr>
        <w:noBreakHyphen/>
        <w:t>1 HEP</w:t>
      </w:r>
      <w:r w:rsidRPr="009E6262">
        <w:rPr>
          <w:rFonts w:ascii="Segoe UI" w:hAnsi="Segoe UI" w:cs="Segoe UI"/>
          <w:color w:val="000000"/>
          <w:kern w:val="2"/>
          <w:sz w:val="13"/>
        </w:rPr>
        <w:noBreakHyphen/>
        <w:t xml:space="preserve">OPSKRBA d.o.o. </w:t>
      </w:r>
    </w:p>
    <w:p w:rsidR="00ED5516" w:rsidRPr="009E6262" w:rsidRDefault="00ED5516" w:rsidP="00ED5516">
      <w:pPr>
        <w:framePr w:w="285" w:h="195" w:hRule="exact" w:wrap="auto" w:vAnchor="page" w:hAnchor="page" w:x="8161" w:y="13352"/>
        <w:widowControl w:val="0"/>
        <w:autoSpaceDE w:val="0"/>
        <w:autoSpaceDN w:val="0"/>
        <w:adjustRightInd w:val="0"/>
        <w:rPr>
          <w:rFonts w:ascii="Segoe UI" w:hAnsi="Segoe UI" w:cs="Segoe UI"/>
          <w:color w:val="000000"/>
          <w:kern w:val="2"/>
          <w:sz w:val="13"/>
        </w:rPr>
      </w:pPr>
      <w:r w:rsidRPr="009E6262">
        <w:rPr>
          <w:rFonts w:ascii="Segoe UI" w:hAnsi="Segoe UI" w:cs="Segoe UI"/>
          <w:color w:val="000000"/>
          <w:kern w:val="2"/>
          <w:sz w:val="13"/>
        </w:rPr>
        <w:t>HRK</w:t>
      </w:r>
    </w:p>
    <w:p w:rsidR="00ED5516" w:rsidRPr="009E6262" w:rsidRDefault="00ED5516" w:rsidP="00ED5516">
      <w:pPr>
        <w:framePr w:w="7635" w:h="221" w:hRule="exact" w:wrap="auto" w:vAnchor="page" w:hAnchor="page" w:x="406" w:y="136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right"/>
        <w:rPr>
          <w:rFonts w:ascii="Segoe UI" w:hAnsi="Segoe UI" w:cs="Segoe UI"/>
          <w:b/>
          <w:color w:val="000000"/>
          <w:kern w:val="2"/>
          <w:sz w:val="13"/>
        </w:rPr>
      </w:pPr>
      <w:r w:rsidRPr="009E6262">
        <w:rPr>
          <w:rFonts w:ascii="Segoe UI" w:hAnsi="Segoe UI" w:cs="Segoe UI"/>
          <w:b/>
          <w:color w:val="000000"/>
          <w:kern w:val="2"/>
          <w:sz w:val="13"/>
        </w:rPr>
        <w:t>Ukupno: HEP</w:t>
      </w:r>
      <w:r w:rsidRPr="009E6262">
        <w:rPr>
          <w:rFonts w:ascii="Segoe UI" w:hAnsi="Segoe UI" w:cs="Segoe UI"/>
          <w:b/>
          <w:color w:val="000000"/>
          <w:kern w:val="2"/>
          <w:sz w:val="13"/>
        </w:rPr>
        <w:noBreakHyphen/>
        <w:t>OPSKRBA d.o.o., ZAGREB, Ulica grada Vukovara 37</w:t>
      </w:r>
    </w:p>
    <w:p w:rsidR="00ED5516" w:rsidRPr="009E6262" w:rsidRDefault="00ED5516" w:rsidP="00ED5516">
      <w:pPr>
        <w:framePr w:w="825" w:h="195" w:hRule="exact" w:wrap="auto" w:vAnchor="page" w:hAnchor="page" w:x="8521" w:y="13612"/>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981" w:h="195" w:hRule="exact" w:wrap="auto" w:vAnchor="page" w:hAnchor="page" w:x="9406" w:y="13612"/>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14.253,35</w:t>
      </w:r>
    </w:p>
    <w:p w:rsidR="00ED5516" w:rsidRPr="009E6262" w:rsidRDefault="00ED5516" w:rsidP="00ED5516">
      <w:pPr>
        <w:framePr w:w="1065" w:h="195" w:hRule="exact" w:wrap="auto" w:vAnchor="page" w:hAnchor="page" w:x="10456" w:y="13612"/>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noBreakHyphen/>
        <w:t>14.253,35</w:t>
      </w:r>
    </w:p>
    <w:p w:rsidR="00ED5516" w:rsidRPr="009E6262" w:rsidRDefault="00ED5516" w:rsidP="00ED5516">
      <w:pPr>
        <w:framePr w:w="330" w:h="240" w:hRule="exact" w:wrap="auto" w:vAnchor="page" w:hAnchor="page" w:x="8161" w:y="13612"/>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1050" w:h="195" w:hRule="exact" w:wrap="auto" w:vAnchor="page" w:hAnchor="page" w:x="8296" w:y="14208"/>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0,00</w:t>
      </w:r>
    </w:p>
    <w:p w:rsidR="00ED5516" w:rsidRPr="009E6262" w:rsidRDefault="00ED5516" w:rsidP="00ED5516">
      <w:pPr>
        <w:framePr w:w="1005" w:h="195" w:hRule="exact" w:wrap="auto" w:vAnchor="page" w:hAnchor="page" w:x="9406" w:y="14208"/>
        <w:widowControl w:val="0"/>
        <w:tabs>
          <w:tab w:val="left" w:pos="360"/>
          <w:tab w:val="left" w:pos="720"/>
        </w:tabs>
        <w:autoSpaceDE w:val="0"/>
        <w:autoSpaceDN w:val="0"/>
        <w:adjustRightInd w:val="0"/>
        <w:jc w:val="right"/>
        <w:rPr>
          <w:rFonts w:ascii="Segoe UI" w:hAnsi="Segoe UI" w:cs="Segoe UI"/>
          <w:b/>
          <w:color w:val="000000"/>
          <w:kern w:val="2"/>
          <w:sz w:val="15"/>
        </w:rPr>
      </w:pPr>
      <w:r w:rsidRPr="009E6262">
        <w:rPr>
          <w:rFonts w:ascii="Segoe UI" w:hAnsi="Segoe UI" w:cs="Segoe UI"/>
          <w:b/>
          <w:color w:val="000000"/>
          <w:kern w:val="2"/>
          <w:sz w:val="15"/>
        </w:rPr>
        <w:t xml:space="preserve"> 60.901,66</w:t>
      </w:r>
    </w:p>
    <w:p w:rsidR="00ED5516" w:rsidRPr="009E6262" w:rsidRDefault="00ED5516" w:rsidP="00ED5516">
      <w:pPr>
        <w:framePr w:w="300" w:h="195" w:hRule="exact" w:wrap="auto" w:vAnchor="page" w:hAnchor="page" w:x="7966" w:y="14208"/>
        <w:widowControl w:val="0"/>
        <w:autoSpaceDE w:val="0"/>
        <w:autoSpaceDN w:val="0"/>
        <w:adjustRightInd w:val="0"/>
        <w:rPr>
          <w:rFonts w:ascii="Segoe UI" w:hAnsi="Segoe UI" w:cs="Segoe UI"/>
          <w:b/>
          <w:color w:val="000000"/>
          <w:kern w:val="2"/>
          <w:sz w:val="15"/>
        </w:rPr>
      </w:pPr>
      <w:r w:rsidRPr="009E6262">
        <w:rPr>
          <w:rFonts w:ascii="Segoe UI" w:hAnsi="Segoe UI" w:cs="Segoe UI"/>
          <w:b/>
          <w:color w:val="000000"/>
          <w:kern w:val="2"/>
          <w:sz w:val="15"/>
        </w:rPr>
        <w:t>HRK</w:t>
      </w:r>
    </w:p>
    <w:p w:rsidR="00ED5516" w:rsidRPr="009E6262" w:rsidRDefault="00ED5516" w:rsidP="00ED5516">
      <w:pPr>
        <w:framePr w:w="3915" w:h="165" w:hRule="exact" w:wrap="auto" w:vAnchor="page" w:hAnchor="page" w:x="7741" w:y="16385"/>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jc w:val="right"/>
        <w:rPr>
          <w:rFonts w:ascii="Calibri" w:hAnsi="Calibri" w:cs="Segoe UI"/>
          <w:i/>
          <w:color w:val="000000"/>
          <w:kern w:val="2"/>
          <w:sz w:val="13"/>
        </w:rPr>
      </w:pPr>
      <w:r w:rsidRPr="009E6262">
        <w:rPr>
          <w:rFonts w:ascii="Calibri" w:hAnsi="Calibri" w:cs="Segoe UI"/>
          <w:i/>
          <w:color w:val="000000"/>
          <w:kern w:val="2"/>
          <w:sz w:val="13"/>
        </w:rPr>
        <w:t>Str: 1 / 1</w:t>
      </w:r>
    </w:p>
    <w:p w:rsidR="00ED5516" w:rsidRDefault="00ED5516" w:rsidP="00ED5516">
      <w:pPr>
        <w:jc w:val="both"/>
        <w:rPr>
          <w:rFonts w:ascii="Arial" w:hAnsi="Arial" w:cs="Arial"/>
          <w:sz w:val="20"/>
          <w:szCs w:val="20"/>
        </w:rPr>
      </w:pPr>
    </w:p>
    <w:p w:rsidR="00D96CC1" w:rsidRDefault="00D96CC1" w:rsidP="00D96CC1">
      <w:pPr>
        <w:pStyle w:val="Bezproreda"/>
        <w:jc w:val="both"/>
        <w:rPr>
          <w:rFonts w:ascii="Arial" w:hAnsi="Arial" w:cs="Arial"/>
          <w:sz w:val="20"/>
          <w:szCs w:val="20"/>
        </w:rPr>
      </w:pPr>
    </w:p>
    <w:p w:rsidR="00F32EDB" w:rsidRDefault="00F32EDB" w:rsidP="009D6B8B">
      <w:pPr>
        <w:jc w:val="both"/>
        <w:rPr>
          <w:rFonts w:ascii="Arial" w:hAnsi="Arial" w:cs="Arial"/>
          <w:i/>
          <w:sz w:val="20"/>
          <w:szCs w:val="20"/>
        </w:rPr>
      </w:pPr>
    </w:p>
    <w:p w:rsidR="003F5D1F" w:rsidRPr="00DC2C0A" w:rsidRDefault="003F5D1F" w:rsidP="00D96CC1">
      <w:pPr>
        <w:pStyle w:val="Bezproreda"/>
        <w:jc w:val="both"/>
        <w:rPr>
          <w:rFonts w:ascii="Arial" w:hAnsi="Arial" w:cs="Arial"/>
          <w:sz w:val="20"/>
          <w:szCs w:val="20"/>
        </w:rPr>
      </w:pPr>
    </w:p>
    <w:p w:rsidR="003F5D1F" w:rsidRPr="00DC2C0A" w:rsidRDefault="003F5D1F" w:rsidP="00D96CC1">
      <w:pPr>
        <w:pStyle w:val="Bezproreda"/>
        <w:jc w:val="both"/>
        <w:rPr>
          <w:rFonts w:ascii="Arial" w:hAnsi="Arial" w:cs="Arial"/>
          <w:sz w:val="20"/>
          <w:szCs w:val="20"/>
        </w:rPr>
      </w:pP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p>
    <w:p w:rsidR="00340852" w:rsidRDefault="003F5D1F" w:rsidP="00D96CC1">
      <w:pPr>
        <w:pStyle w:val="Bezproreda"/>
        <w:jc w:val="both"/>
        <w:rPr>
          <w:rFonts w:ascii="Arial" w:hAnsi="Arial" w:cs="Arial"/>
          <w:sz w:val="20"/>
          <w:szCs w:val="20"/>
        </w:rPr>
      </w:pP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p>
    <w:p w:rsidR="00340852" w:rsidRDefault="00340852" w:rsidP="00D96CC1">
      <w:pPr>
        <w:pStyle w:val="Bezproreda"/>
        <w:jc w:val="both"/>
        <w:rPr>
          <w:rFonts w:ascii="Arial" w:hAnsi="Arial" w:cs="Arial"/>
          <w:sz w:val="20"/>
          <w:szCs w:val="20"/>
        </w:rPr>
      </w:pPr>
    </w:p>
    <w:p w:rsidR="00340852" w:rsidRDefault="00340852" w:rsidP="00D96CC1">
      <w:pPr>
        <w:pStyle w:val="Bezproreda"/>
        <w:jc w:val="both"/>
        <w:rPr>
          <w:rFonts w:ascii="Arial" w:hAnsi="Arial" w:cs="Arial"/>
          <w:sz w:val="20"/>
          <w:szCs w:val="20"/>
        </w:rPr>
      </w:pPr>
    </w:p>
    <w:p w:rsidR="00340852" w:rsidRDefault="00340852" w:rsidP="00D96CC1">
      <w:pPr>
        <w:pStyle w:val="Bezproreda"/>
        <w:jc w:val="both"/>
        <w:rPr>
          <w:rFonts w:ascii="Arial" w:hAnsi="Arial" w:cs="Arial"/>
          <w:sz w:val="20"/>
          <w:szCs w:val="20"/>
        </w:rPr>
      </w:pPr>
    </w:p>
    <w:p w:rsidR="003F5D1F" w:rsidRPr="00DC2C0A" w:rsidRDefault="00F57106" w:rsidP="00F57106">
      <w:pPr>
        <w:pStyle w:val="Bezproreda"/>
        <w:ind w:firstLine="708"/>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3F5D1F" w:rsidRPr="00DC2C0A">
        <w:rPr>
          <w:rFonts w:ascii="Arial" w:hAnsi="Arial" w:cs="Arial"/>
          <w:sz w:val="20"/>
          <w:szCs w:val="20"/>
        </w:rPr>
        <w:t>Ravnatelj</w:t>
      </w:r>
    </w:p>
    <w:p w:rsidR="001E0FC3" w:rsidRPr="000501F4" w:rsidRDefault="003F5D1F" w:rsidP="00D96CC1">
      <w:pPr>
        <w:pStyle w:val="Bezproreda"/>
        <w:jc w:val="both"/>
        <w:rPr>
          <w:rFonts w:ascii="Arial" w:eastAsia="Times New Roman" w:hAnsi="Arial" w:cs="Arial"/>
          <w:sz w:val="20"/>
          <w:szCs w:val="20"/>
          <w:lang w:eastAsia="hr-HR"/>
        </w:rPr>
      </w:pP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r>
      <w:r w:rsidRPr="00DC2C0A">
        <w:rPr>
          <w:rFonts w:ascii="Arial" w:hAnsi="Arial" w:cs="Arial"/>
          <w:sz w:val="20"/>
          <w:szCs w:val="20"/>
        </w:rPr>
        <w:tab/>
        <w:t xml:space="preserve">     Mato Džalto, prof.</w:t>
      </w:r>
    </w:p>
    <w:sectPr w:rsidR="001E0FC3" w:rsidRPr="000501F4" w:rsidSect="00305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BF" w:rsidRDefault="002A5DBF" w:rsidP="00831341">
      <w:pPr>
        <w:spacing w:after="0" w:line="240" w:lineRule="auto"/>
      </w:pPr>
      <w:r>
        <w:separator/>
      </w:r>
    </w:p>
  </w:endnote>
  <w:endnote w:type="continuationSeparator" w:id="0">
    <w:p w:rsidR="002A5DBF" w:rsidRDefault="002A5DBF" w:rsidP="008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82293"/>
      <w:docPartObj>
        <w:docPartGallery w:val="Page Numbers (Bottom of Page)"/>
        <w:docPartUnique/>
      </w:docPartObj>
    </w:sdtPr>
    <w:sdtEndPr/>
    <w:sdtContent>
      <w:p w:rsidR="00D96F20" w:rsidRDefault="00D96F20">
        <w:pPr>
          <w:pStyle w:val="Podnoje"/>
          <w:jc w:val="center"/>
        </w:pPr>
        <w:r>
          <w:rPr>
            <w:noProof/>
            <w:lang w:eastAsia="hr-HR"/>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3485E7FB"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D96F20" w:rsidRDefault="00D96F20">
        <w:pPr>
          <w:pStyle w:val="Podnoje"/>
          <w:jc w:val="center"/>
        </w:pPr>
        <w:r>
          <w:fldChar w:fldCharType="begin"/>
        </w:r>
        <w:r>
          <w:instrText>PAGE    \* MERGEFORMAT</w:instrText>
        </w:r>
        <w:r>
          <w:fldChar w:fldCharType="separate"/>
        </w:r>
        <w:r w:rsidR="00853DE1">
          <w:rPr>
            <w:noProof/>
          </w:rPr>
          <w:t>1</w:t>
        </w:r>
        <w:r>
          <w:fldChar w:fldCharType="end"/>
        </w:r>
      </w:p>
    </w:sdtContent>
  </w:sdt>
  <w:p w:rsidR="00D96F20" w:rsidRDefault="00D96F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BF" w:rsidRDefault="002A5DBF" w:rsidP="00831341">
      <w:pPr>
        <w:spacing w:after="0" w:line="240" w:lineRule="auto"/>
      </w:pPr>
      <w:r>
        <w:separator/>
      </w:r>
    </w:p>
  </w:footnote>
  <w:footnote w:type="continuationSeparator" w:id="0">
    <w:p w:rsidR="002A5DBF" w:rsidRDefault="002A5DBF" w:rsidP="00831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ACB"/>
    <w:multiLevelType w:val="hybridMultilevel"/>
    <w:tmpl w:val="FB1AA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BFC7BFE"/>
    <w:multiLevelType w:val="hybridMultilevel"/>
    <w:tmpl w:val="209A18F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6D"/>
    <w:rsid w:val="00016340"/>
    <w:rsid w:val="00020BA9"/>
    <w:rsid w:val="00037CB3"/>
    <w:rsid w:val="000415CC"/>
    <w:rsid w:val="00046C37"/>
    <w:rsid w:val="000501F4"/>
    <w:rsid w:val="00050242"/>
    <w:rsid w:val="00050DC0"/>
    <w:rsid w:val="00055376"/>
    <w:rsid w:val="000A3809"/>
    <w:rsid w:val="000B27D7"/>
    <w:rsid w:val="000B4CFB"/>
    <w:rsid w:val="000C05F0"/>
    <w:rsid w:val="001403C6"/>
    <w:rsid w:val="0015197D"/>
    <w:rsid w:val="00161BC6"/>
    <w:rsid w:val="00170536"/>
    <w:rsid w:val="00173B1E"/>
    <w:rsid w:val="00174C7F"/>
    <w:rsid w:val="001813C9"/>
    <w:rsid w:val="00181E9E"/>
    <w:rsid w:val="001B29A6"/>
    <w:rsid w:val="001B482A"/>
    <w:rsid w:val="001C1244"/>
    <w:rsid w:val="001E0FC3"/>
    <w:rsid w:val="001F25EC"/>
    <w:rsid w:val="0020549D"/>
    <w:rsid w:val="002417C7"/>
    <w:rsid w:val="00242639"/>
    <w:rsid w:val="002630F8"/>
    <w:rsid w:val="0027151F"/>
    <w:rsid w:val="00295436"/>
    <w:rsid w:val="002A0AF5"/>
    <w:rsid w:val="002A5DBF"/>
    <w:rsid w:val="002E46A3"/>
    <w:rsid w:val="00303534"/>
    <w:rsid w:val="00305B2D"/>
    <w:rsid w:val="00307FC4"/>
    <w:rsid w:val="00314841"/>
    <w:rsid w:val="00340852"/>
    <w:rsid w:val="00345A9F"/>
    <w:rsid w:val="0037552E"/>
    <w:rsid w:val="003A0688"/>
    <w:rsid w:val="003D2C1E"/>
    <w:rsid w:val="003D4A38"/>
    <w:rsid w:val="003F5D1F"/>
    <w:rsid w:val="00401E8E"/>
    <w:rsid w:val="00440AB7"/>
    <w:rsid w:val="00454265"/>
    <w:rsid w:val="00471B81"/>
    <w:rsid w:val="004B3D6F"/>
    <w:rsid w:val="004B6246"/>
    <w:rsid w:val="004F5D68"/>
    <w:rsid w:val="005135D2"/>
    <w:rsid w:val="00514118"/>
    <w:rsid w:val="00545524"/>
    <w:rsid w:val="005A4C71"/>
    <w:rsid w:val="005D3F82"/>
    <w:rsid w:val="005D4EBB"/>
    <w:rsid w:val="005F7CAA"/>
    <w:rsid w:val="00641C6D"/>
    <w:rsid w:val="00641C76"/>
    <w:rsid w:val="00652AD6"/>
    <w:rsid w:val="0065739E"/>
    <w:rsid w:val="006B2EBB"/>
    <w:rsid w:val="006C5387"/>
    <w:rsid w:val="006F1A00"/>
    <w:rsid w:val="00712AD3"/>
    <w:rsid w:val="00736AAC"/>
    <w:rsid w:val="00757527"/>
    <w:rsid w:val="007727C6"/>
    <w:rsid w:val="007736CF"/>
    <w:rsid w:val="007B31B4"/>
    <w:rsid w:val="007C2112"/>
    <w:rsid w:val="007C583E"/>
    <w:rsid w:val="00822A3B"/>
    <w:rsid w:val="00822BC9"/>
    <w:rsid w:val="00831341"/>
    <w:rsid w:val="00853DE1"/>
    <w:rsid w:val="0085710B"/>
    <w:rsid w:val="00861804"/>
    <w:rsid w:val="008619CD"/>
    <w:rsid w:val="008728A0"/>
    <w:rsid w:val="008930AC"/>
    <w:rsid w:val="008B7ECD"/>
    <w:rsid w:val="008C53FB"/>
    <w:rsid w:val="008D57CB"/>
    <w:rsid w:val="00913FB5"/>
    <w:rsid w:val="009171EE"/>
    <w:rsid w:val="00982890"/>
    <w:rsid w:val="00986E0A"/>
    <w:rsid w:val="009920B3"/>
    <w:rsid w:val="009C7046"/>
    <w:rsid w:val="009D6B8B"/>
    <w:rsid w:val="009E6A74"/>
    <w:rsid w:val="009F069D"/>
    <w:rsid w:val="00A36E61"/>
    <w:rsid w:val="00A5416D"/>
    <w:rsid w:val="00A6081E"/>
    <w:rsid w:val="00A93BD7"/>
    <w:rsid w:val="00A977ED"/>
    <w:rsid w:val="00AB47C7"/>
    <w:rsid w:val="00AB6333"/>
    <w:rsid w:val="00AD50B1"/>
    <w:rsid w:val="00AE2582"/>
    <w:rsid w:val="00AF053D"/>
    <w:rsid w:val="00B151C7"/>
    <w:rsid w:val="00B177B8"/>
    <w:rsid w:val="00B530D9"/>
    <w:rsid w:val="00B60A0D"/>
    <w:rsid w:val="00B81158"/>
    <w:rsid w:val="00BB785D"/>
    <w:rsid w:val="00BC0851"/>
    <w:rsid w:val="00BC32D0"/>
    <w:rsid w:val="00BC3406"/>
    <w:rsid w:val="00BD35EB"/>
    <w:rsid w:val="00BE54AE"/>
    <w:rsid w:val="00BE6451"/>
    <w:rsid w:val="00C22132"/>
    <w:rsid w:val="00C2379A"/>
    <w:rsid w:val="00C76384"/>
    <w:rsid w:val="00C83548"/>
    <w:rsid w:val="00C86DF0"/>
    <w:rsid w:val="00CA5C37"/>
    <w:rsid w:val="00CD3746"/>
    <w:rsid w:val="00CE29D6"/>
    <w:rsid w:val="00CF2E42"/>
    <w:rsid w:val="00CF43C1"/>
    <w:rsid w:val="00D041D6"/>
    <w:rsid w:val="00D161E8"/>
    <w:rsid w:val="00D7338D"/>
    <w:rsid w:val="00D96CC1"/>
    <w:rsid w:val="00D96F20"/>
    <w:rsid w:val="00DC2C0A"/>
    <w:rsid w:val="00DF17B8"/>
    <w:rsid w:val="00E14C44"/>
    <w:rsid w:val="00E42E22"/>
    <w:rsid w:val="00E51D00"/>
    <w:rsid w:val="00E71A45"/>
    <w:rsid w:val="00E8142E"/>
    <w:rsid w:val="00EC0D25"/>
    <w:rsid w:val="00EC2A01"/>
    <w:rsid w:val="00ED1A24"/>
    <w:rsid w:val="00ED41E9"/>
    <w:rsid w:val="00ED5516"/>
    <w:rsid w:val="00EE7191"/>
    <w:rsid w:val="00F32EDB"/>
    <w:rsid w:val="00F57106"/>
    <w:rsid w:val="00FB3D8A"/>
    <w:rsid w:val="00FB4A98"/>
    <w:rsid w:val="00FF6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C1"/>
    <w:pPr>
      <w:spacing w:after="0" w:line="240" w:lineRule="auto"/>
    </w:pPr>
  </w:style>
  <w:style w:type="paragraph" w:styleId="Odlomakpopisa">
    <w:name w:val="List Paragraph"/>
    <w:basedOn w:val="Normal"/>
    <w:uiPriority w:val="34"/>
    <w:qFormat/>
    <w:rsid w:val="00C76384"/>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B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FB3D8A"/>
    <w:rPr>
      <w:color w:val="0563C1"/>
      <w:u w:val="single"/>
    </w:rPr>
  </w:style>
  <w:style w:type="character" w:styleId="SlijeenaHiperveza">
    <w:name w:val="FollowedHyperlink"/>
    <w:basedOn w:val="Zadanifontodlomka"/>
    <w:uiPriority w:val="99"/>
    <w:semiHidden/>
    <w:unhideWhenUsed/>
    <w:rsid w:val="00FB3D8A"/>
    <w:rPr>
      <w:color w:val="954F72"/>
      <w:u w:val="single"/>
    </w:rPr>
  </w:style>
  <w:style w:type="paragraph" w:customStyle="1" w:styleId="msonormal0">
    <w:name w:val="msonormal"/>
    <w:basedOn w:val="Normal"/>
    <w:rsid w:val="00FB3D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FB3D8A"/>
    <w:pPr>
      <w:spacing w:before="100" w:beforeAutospacing="1" w:after="100" w:afterAutospacing="1" w:line="240" w:lineRule="auto"/>
      <w:jc w:val="center"/>
    </w:pPr>
    <w:rPr>
      <w:rFonts w:ascii="Segoe UI" w:eastAsia="Times New Roman" w:hAnsi="Segoe UI" w:cs="Segoe UI"/>
      <w:b/>
      <w:bCs/>
      <w:sz w:val="24"/>
      <w:szCs w:val="24"/>
      <w:lang w:eastAsia="hr-HR"/>
    </w:rPr>
  </w:style>
  <w:style w:type="paragraph" w:customStyle="1" w:styleId="xl80">
    <w:name w:val="xl80"/>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b/>
      <w:bCs/>
      <w:sz w:val="18"/>
      <w:szCs w:val="18"/>
      <w:lang w:eastAsia="hr-HR"/>
    </w:rPr>
  </w:style>
  <w:style w:type="paragraph" w:customStyle="1" w:styleId="xl81">
    <w:name w:val="xl81"/>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2">
    <w:name w:val="xl82"/>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8"/>
      <w:szCs w:val="18"/>
      <w:lang w:eastAsia="hr-HR"/>
    </w:rPr>
  </w:style>
  <w:style w:type="paragraph" w:customStyle="1" w:styleId="xl83">
    <w:name w:val="xl83"/>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sz w:val="14"/>
      <w:szCs w:val="14"/>
      <w:lang w:eastAsia="hr-HR"/>
    </w:rPr>
  </w:style>
  <w:style w:type="paragraph" w:customStyle="1" w:styleId="xl84">
    <w:name w:val="xl84"/>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sz w:val="14"/>
      <w:szCs w:val="14"/>
      <w:lang w:eastAsia="hr-HR"/>
    </w:rPr>
  </w:style>
  <w:style w:type="paragraph" w:customStyle="1" w:styleId="xl85">
    <w:name w:val="xl85"/>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egoe UI" w:eastAsia="Times New Roman" w:hAnsi="Segoe UI" w:cs="Segoe UI"/>
      <w:sz w:val="14"/>
      <w:szCs w:val="14"/>
      <w:lang w:eastAsia="hr-HR"/>
    </w:rPr>
  </w:style>
  <w:style w:type="paragraph" w:customStyle="1" w:styleId="xl86">
    <w:name w:val="xl86"/>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14"/>
      <w:szCs w:val="14"/>
      <w:lang w:eastAsia="hr-HR"/>
    </w:rPr>
  </w:style>
  <w:style w:type="paragraph" w:customStyle="1" w:styleId="xl87">
    <w:name w:val="xl87"/>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14"/>
      <w:szCs w:val="14"/>
      <w:lang w:eastAsia="hr-HR"/>
    </w:rPr>
  </w:style>
  <w:style w:type="paragraph" w:customStyle="1" w:styleId="xl88">
    <w:name w:val="xl88"/>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4"/>
      <w:szCs w:val="14"/>
      <w:lang w:eastAsia="hr-HR"/>
    </w:rPr>
  </w:style>
  <w:style w:type="paragraph" w:customStyle="1" w:styleId="xl89">
    <w:name w:val="xl89"/>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6"/>
      <w:szCs w:val="16"/>
      <w:lang w:eastAsia="hr-HR"/>
    </w:rPr>
  </w:style>
  <w:style w:type="paragraph" w:styleId="Tijeloteksta">
    <w:name w:val="Body Text"/>
    <w:aliases w:val="  uvlaka 2, uvlaka 3"/>
    <w:basedOn w:val="Normal"/>
    <w:link w:val="TijelotekstaChar"/>
    <w:rsid w:val="000B27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  uvlaka 2 Char, uvlaka 3 Char"/>
    <w:basedOn w:val="Zadanifontodlomka"/>
    <w:link w:val="Tijeloteksta"/>
    <w:rsid w:val="000B27D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313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1341"/>
  </w:style>
  <w:style w:type="paragraph" w:styleId="Podnoje">
    <w:name w:val="footer"/>
    <w:basedOn w:val="Normal"/>
    <w:link w:val="PodnojeChar"/>
    <w:uiPriority w:val="99"/>
    <w:unhideWhenUsed/>
    <w:rsid w:val="008313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1341"/>
  </w:style>
  <w:style w:type="paragraph" w:styleId="StandardWeb">
    <w:name w:val="Normal (Web)"/>
    <w:basedOn w:val="Normal"/>
    <w:rsid w:val="00FF69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52A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2A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C1"/>
    <w:pPr>
      <w:spacing w:after="0" w:line="240" w:lineRule="auto"/>
    </w:pPr>
  </w:style>
  <w:style w:type="paragraph" w:styleId="Odlomakpopisa">
    <w:name w:val="List Paragraph"/>
    <w:basedOn w:val="Normal"/>
    <w:uiPriority w:val="34"/>
    <w:qFormat/>
    <w:rsid w:val="00C76384"/>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B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FB3D8A"/>
    <w:rPr>
      <w:color w:val="0563C1"/>
      <w:u w:val="single"/>
    </w:rPr>
  </w:style>
  <w:style w:type="character" w:styleId="SlijeenaHiperveza">
    <w:name w:val="FollowedHyperlink"/>
    <w:basedOn w:val="Zadanifontodlomka"/>
    <w:uiPriority w:val="99"/>
    <w:semiHidden/>
    <w:unhideWhenUsed/>
    <w:rsid w:val="00FB3D8A"/>
    <w:rPr>
      <w:color w:val="954F72"/>
      <w:u w:val="single"/>
    </w:rPr>
  </w:style>
  <w:style w:type="paragraph" w:customStyle="1" w:styleId="msonormal0">
    <w:name w:val="msonormal"/>
    <w:basedOn w:val="Normal"/>
    <w:rsid w:val="00FB3D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FB3D8A"/>
    <w:pPr>
      <w:spacing w:before="100" w:beforeAutospacing="1" w:after="100" w:afterAutospacing="1" w:line="240" w:lineRule="auto"/>
      <w:jc w:val="center"/>
    </w:pPr>
    <w:rPr>
      <w:rFonts w:ascii="Segoe UI" w:eastAsia="Times New Roman" w:hAnsi="Segoe UI" w:cs="Segoe UI"/>
      <w:b/>
      <w:bCs/>
      <w:sz w:val="24"/>
      <w:szCs w:val="24"/>
      <w:lang w:eastAsia="hr-HR"/>
    </w:rPr>
  </w:style>
  <w:style w:type="paragraph" w:customStyle="1" w:styleId="xl80">
    <w:name w:val="xl80"/>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b/>
      <w:bCs/>
      <w:sz w:val="18"/>
      <w:szCs w:val="18"/>
      <w:lang w:eastAsia="hr-HR"/>
    </w:rPr>
  </w:style>
  <w:style w:type="paragraph" w:customStyle="1" w:styleId="xl81">
    <w:name w:val="xl81"/>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2">
    <w:name w:val="xl82"/>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8"/>
      <w:szCs w:val="18"/>
      <w:lang w:eastAsia="hr-HR"/>
    </w:rPr>
  </w:style>
  <w:style w:type="paragraph" w:customStyle="1" w:styleId="xl83">
    <w:name w:val="xl83"/>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sz w:val="14"/>
      <w:szCs w:val="14"/>
      <w:lang w:eastAsia="hr-HR"/>
    </w:rPr>
  </w:style>
  <w:style w:type="paragraph" w:customStyle="1" w:styleId="xl84">
    <w:name w:val="xl84"/>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egoe UI" w:eastAsia="Times New Roman" w:hAnsi="Segoe UI" w:cs="Segoe UI"/>
      <w:sz w:val="14"/>
      <w:szCs w:val="14"/>
      <w:lang w:eastAsia="hr-HR"/>
    </w:rPr>
  </w:style>
  <w:style w:type="paragraph" w:customStyle="1" w:styleId="xl85">
    <w:name w:val="xl85"/>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egoe UI" w:eastAsia="Times New Roman" w:hAnsi="Segoe UI" w:cs="Segoe UI"/>
      <w:sz w:val="14"/>
      <w:szCs w:val="14"/>
      <w:lang w:eastAsia="hr-HR"/>
    </w:rPr>
  </w:style>
  <w:style w:type="paragraph" w:customStyle="1" w:styleId="xl86">
    <w:name w:val="xl86"/>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14"/>
      <w:szCs w:val="14"/>
      <w:lang w:eastAsia="hr-HR"/>
    </w:rPr>
  </w:style>
  <w:style w:type="paragraph" w:customStyle="1" w:styleId="xl87">
    <w:name w:val="xl87"/>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sz w:val="14"/>
      <w:szCs w:val="14"/>
      <w:lang w:eastAsia="hr-HR"/>
    </w:rPr>
  </w:style>
  <w:style w:type="paragraph" w:customStyle="1" w:styleId="xl88">
    <w:name w:val="xl88"/>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4"/>
      <w:szCs w:val="14"/>
      <w:lang w:eastAsia="hr-HR"/>
    </w:rPr>
  </w:style>
  <w:style w:type="paragraph" w:customStyle="1" w:styleId="xl89">
    <w:name w:val="xl89"/>
    <w:basedOn w:val="Normal"/>
    <w:rsid w:val="00FB3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Times New Roman" w:hAnsi="Segoe UI" w:cs="Segoe UI"/>
      <w:b/>
      <w:bCs/>
      <w:sz w:val="16"/>
      <w:szCs w:val="16"/>
      <w:lang w:eastAsia="hr-HR"/>
    </w:rPr>
  </w:style>
  <w:style w:type="paragraph" w:styleId="Tijeloteksta">
    <w:name w:val="Body Text"/>
    <w:aliases w:val="  uvlaka 2, uvlaka 3"/>
    <w:basedOn w:val="Normal"/>
    <w:link w:val="TijelotekstaChar"/>
    <w:rsid w:val="000B27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  uvlaka 2 Char, uvlaka 3 Char"/>
    <w:basedOn w:val="Zadanifontodlomka"/>
    <w:link w:val="Tijeloteksta"/>
    <w:rsid w:val="000B27D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313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1341"/>
  </w:style>
  <w:style w:type="paragraph" w:styleId="Podnoje">
    <w:name w:val="footer"/>
    <w:basedOn w:val="Normal"/>
    <w:link w:val="PodnojeChar"/>
    <w:uiPriority w:val="99"/>
    <w:unhideWhenUsed/>
    <w:rsid w:val="008313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1341"/>
  </w:style>
  <w:style w:type="paragraph" w:styleId="StandardWeb">
    <w:name w:val="Normal (Web)"/>
    <w:basedOn w:val="Normal"/>
    <w:rsid w:val="00FF69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52A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9908">
      <w:bodyDiv w:val="1"/>
      <w:marLeft w:val="0"/>
      <w:marRight w:val="0"/>
      <w:marTop w:val="0"/>
      <w:marBottom w:val="0"/>
      <w:divBdr>
        <w:top w:val="none" w:sz="0" w:space="0" w:color="auto"/>
        <w:left w:val="none" w:sz="0" w:space="0" w:color="auto"/>
        <w:bottom w:val="none" w:sz="0" w:space="0" w:color="auto"/>
        <w:right w:val="none" w:sz="0" w:space="0" w:color="auto"/>
      </w:divBdr>
      <w:divsChild>
        <w:div w:id="613751608">
          <w:marLeft w:val="0"/>
          <w:marRight w:val="0"/>
          <w:marTop w:val="0"/>
          <w:marBottom w:val="0"/>
          <w:divBdr>
            <w:top w:val="none" w:sz="0" w:space="0" w:color="auto"/>
            <w:left w:val="none" w:sz="0" w:space="0" w:color="auto"/>
            <w:bottom w:val="none" w:sz="0" w:space="0" w:color="auto"/>
            <w:right w:val="none" w:sz="0" w:space="0" w:color="auto"/>
          </w:divBdr>
        </w:div>
        <w:div w:id="880246681">
          <w:marLeft w:val="0"/>
          <w:marRight w:val="0"/>
          <w:marTop w:val="0"/>
          <w:marBottom w:val="0"/>
          <w:divBdr>
            <w:top w:val="none" w:sz="0" w:space="0" w:color="auto"/>
            <w:left w:val="none" w:sz="0" w:space="0" w:color="auto"/>
            <w:bottom w:val="none" w:sz="0" w:space="0" w:color="auto"/>
            <w:right w:val="none" w:sz="0" w:space="0" w:color="auto"/>
          </w:divBdr>
        </w:div>
        <w:div w:id="777677969">
          <w:marLeft w:val="0"/>
          <w:marRight w:val="0"/>
          <w:marTop w:val="0"/>
          <w:marBottom w:val="0"/>
          <w:divBdr>
            <w:top w:val="none" w:sz="0" w:space="0" w:color="auto"/>
            <w:left w:val="none" w:sz="0" w:space="0" w:color="auto"/>
            <w:bottom w:val="none" w:sz="0" w:space="0" w:color="auto"/>
            <w:right w:val="none" w:sz="0" w:space="0" w:color="auto"/>
          </w:divBdr>
        </w:div>
        <w:div w:id="254821439">
          <w:marLeft w:val="0"/>
          <w:marRight w:val="0"/>
          <w:marTop w:val="0"/>
          <w:marBottom w:val="0"/>
          <w:divBdr>
            <w:top w:val="none" w:sz="0" w:space="0" w:color="auto"/>
            <w:left w:val="none" w:sz="0" w:space="0" w:color="auto"/>
            <w:bottom w:val="none" w:sz="0" w:space="0" w:color="auto"/>
            <w:right w:val="none" w:sz="0" w:space="0" w:color="auto"/>
          </w:divBdr>
        </w:div>
        <w:div w:id="1343750669">
          <w:marLeft w:val="0"/>
          <w:marRight w:val="0"/>
          <w:marTop w:val="0"/>
          <w:marBottom w:val="0"/>
          <w:divBdr>
            <w:top w:val="none" w:sz="0" w:space="0" w:color="auto"/>
            <w:left w:val="none" w:sz="0" w:space="0" w:color="auto"/>
            <w:bottom w:val="none" w:sz="0" w:space="0" w:color="auto"/>
            <w:right w:val="none" w:sz="0" w:space="0" w:color="auto"/>
          </w:divBdr>
        </w:div>
        <w:div w:id="1023433275">
          <w:marLeft w:val="0"/>
          <w:marRight w:val="0"/>
          <w:marTop w:val="0"/>
          <w:marBottom w:val="0"/>
          <w:divBdr>
            <w:top w:val="none" w:sz="0" w:space="0" w:color="auto"/>
            <w:left w:val="none" w:sz="0" w:space="0" w:color="auto"/>
            <w:bottom w:val="none" w:sz="0" w:space="0" w:color="auto"/>
            <w:right w:val="none" w:sz="0" w:space="0" w:color="auto"/>
          </w:divBdr>
        </w:div>
        <w:div w:id="795560566">
          <w:marLeft w:val="0"/>
          <w:marRight w:val="0"/>
          <w:marTop w:val="0"/>
          <w:marBottom w:val="0"/>
          <w:divBdr>
            <w:top w:val="none" w:sz="0" w:space="0" w:color="auto"/>
            <w:left w:val="none" w:sz="0" w:space="0" w:color="auto"/>
            <w:bottom w:val="none" w:sz="0" w:space="0" w:color="auto"/>
            <w:right w:val="none" w:sz="0" w:space="0" w:color="auto"/>
          </w:divBdr>
        </w:div>
        <w:div w:id="1008944534">
          <w:marLeft w:val="0"/>
          <w:marRight w:val="0"/>
          <w:marTop w:val="0"/>
          <w:marBottom w:val="0"/>
          <w:divBdr>
            <w:top w:val="none" w:sz="0" w:space="0" w:color="auto"/>
            <w:left w:val="none" w:sz="0" w:space="0" w:color="auto"/>
            <w:bottom w:val="none" w:sz="0" w:space="0" w:color="auto"/>
            <w:right w:val="none" w:sz="0" w:space="0" w:color="auto"/>
          </w:divBdr>
        </w:div>
        <w:div w:id="870998082">
          <w:marLeft w:val="0"/>
          <w:marRight w:val="0"/>
          <w:marTop w:val="0"/>
          <w:marBottom w:val="0"/>
          <w:divBdr>
            <w:top w:val="none" w:sz="0" w:space="0" w:color="auto"/>
            <w:left w:val="none" w:sz="0" w:space="0" w:color="auto"/>
            <w:bottom w:val="none" w:sz="0" w:space="0" w:color="auto"/>
            <w:right w:val="none" w:sz="0" w:space="0" w:color="auto"/>
          </w:divBdr>
        </w:div>
        <w:div w:id="2075159411">
          <w:marLeft w:val="0"/>
          <w:marRight w:val="0"/>
          <w:marTop w:val="0"/>
          <w:marBottom w:val="0"/>
          <w:divBdr>
            <w:top w:val="none" w:sz="0" w:space="0" w:color="auto"/>
            <w:left w:val="none" w:sz="0" w:space="0" w:color="auto"/>
            <w:bottom w:val="none" w:sz="0" w:space="0" w:color="auto"/>
            <w:right w:val="none" w:sz="0" w:space="0" w:color="auto"/>
          </w:divBdr>
        </w:div>
        <w:div w:id="928852451">
          <w:marLeft w:val="0"/>
          <w:marRight w:val="0"/>
          <w:marTop w:val="0"/>
          <w:marBottom w:val="0"/>
          <w:divBdr>
            <w:top w:val="none" w:sz="0" w:space="0" w:color="auto"/>
            <w:left w:val="none" w:sz="0" w:space="0" w:color="auto"/>
            <w:bottom w:val="none" w:sz="0" w:space="0" w:color="auto"/>
            <w:right w:val="none" w:sz="0" w:space="0" w:color="auto"/>
          </w:divBdr>
        </w:div>
        <w:div w:id="188446034">
          <w:marLeft w:val="0"/>
          <w:marRight w:val="0"/>
          <w:marTop w:val="0"/>
          <w:marBottom w:val="0"/>
          <w:divBdr>
            <w:top w:val="none" w:sz="0" w:space="0" w:color="auto"/>
            <w:left w:val="none" w:sz="0" w:space="0" w:color="auto"/>
            <w:bottom w:val="none" w:sz="0" w:space="0" w:color="auto"/>
            <w:right w:val="none" w:sz="0" w:space="0" w:color="auto"/>
          </w:divBdr>
        </w:div>
        <w:div w:id="1759595675">
          <w:marLeft w:val="0"/>
          <w:marRight w:val="0"/>
          <w:marTop w:val="0"/>
          <w:marBottom w:val="0"/>
          <w:divBdr>
            <w:top w:val="none" w:sz="0" w:space="0" w:color="auto"/>
            <w:left w:val="none" w:sz="0" w:space="0" w:color="auto"/>
            <w:bottom w:val="none" w:sz="0" w:space="0" w:color="auto"/>
            <w:right w:val="none" w:sz="0" w:space="0" w:color="auto"/>
          </w:divBdr>
        </w:div>
        <w:div w:id="1851722765">
          <w:marLeft w:val="0"/>
          <w:marRight w:val="0"/>
          <w:marTop w:val="0"/>
          <w:marBottom w:val="0"/>
          <w:divBdr>
            <w:top w:val="none" w:sz="0" w:space="0" w:color="auto"/>
            <w:left w:val="none" w:sz="0" w:space="0" w:color="auto"/>
            <w:bottom w:val="none" w:sz="0" w:space="0" w:color="auto"/>
            <w:right w:val="none" w:sz="0" w:space="0" w:color="auto"/>
          </w:divBdr>
        </w:div>
        <w:div w:id="1332372096">
          <w:marLeft w:val="0"/>
          <w:marRight w:val="0"/>
          <w:marTop w:val="0"/>
          <w:marBottom w:val="0"/>
          <w:divBdr>
            <w:top w:val="none" w:sz="0" w:space="0" w:color="auto"/>
            <w:left w:val="none" w:sz="0" w:space="0" w:color="auto"/>
            <w:bottom w:val="none" w:sz="0" w:space="0" w:color="auto"/>
            <w:right w:val="none" w:sz="0" w:space="0" w:color="auto"/>
          </w:divBdr>
        </w:div>
        <w:div w:id="1755316240">
          <w:marLeft w:val="0"/>
          <w:marRight w:val="0"/>
          <w:marTop w:val="0"/>
          <w:marBottom w:val="0"/>
          <w:divBdr>
            <w:top w:val="none" w:sz="0" w:space="0" w:color="auto"/>
            <w:left w:val="none" w:sz="0" w:space="0" w:color="auto"/>
            <w:bottom w:val="none" w:sz="0" w:space="0" w:color="auto"/>
            <w:right w:val="none" w:sz="0" w:space="0" w:color="auto"/>
          </w:divBdr>
        </w:div>
        <w:div w:id="1824278425">
          <w:marLeft w:val="0"/>
          <w:marRight w:val="0"/>
          <w:marTop w:val="0"/>
          <w:marBottom w:val="0"/>
          <w:divBdr>
            <w:top w:val="none" w:sz="0" w:space="0" w:color="auto"/>
            <w:left w:val="none" w:sz="0" w:space="0" w:color="auto"/>
            <w:bottom w:val="none" w:sz="0" w:space="0" w:color="auto"/>
            <w:right w:val="none" w:sz="0" w:space="0" w:color="auto"/>
          </w:divBdr>
        </w:div>
        <w:div w:id="1304044112">
          <w:marLeft w:val="0"/>
          <w:marRight w:val="0"/>
          <w:marTop w:val="0"/>
          <w:marBottom w:val="0"/>
          <w:divBdr>
            <w:top w:val="none" w:sz="0" w:space="0" w:color="auto"/>
            <w:left w:val="none" w:sz="0" w:space="0" w:color="auto"/>
            <w:bottom w:val="none" w:sz="0" w:space="0" w:color="auto"/>
            <w:right w:val="none" w:sz="0" w:space="0" w:color="auto"/>
          </w:divBdr>
        </w:div>
        <w:div w:id="2054184366">
          <w:marLeft w:val="0"/>
          <w:marRight w:val="0"/>
          <w:marTop w:val="0"/>
          <w:marBottom w:val="0"/>
          <w:divBdr>
            <w:top w:val="none" w:sz="0" w:space="0" w:color="auto"/>
            <w:left w:val="none" w:sz="0" w:space="0" w:color="auto"/>
            <w:bottom w:val="none" w:sz="0" w:space="0" w:color="auto"/>
            <w:right w:val="none" w:sz="0" w:space="0" w:color="auto"/>
          </w:divBdr>
        </w:div>
        <w:div w:id="155732933">
          <w:marLeft w:val="0"/>
          <w:marRight w:val="0"/>
          <w:marTop w:val="0"/>
          <w:marBottom w:val="0"/>
          <w:divBdr>
            <w:top w:val="none" w:sz="0" w:space="0" w:color="auto"/>
            <w:left w:val="none" w:sz="0" w:space="0" w:color="auto"/>
            <w:bottom w:val="none" w:sz="0" w:space="0" w:color="auto"/>
            <w:right w:val="none" w:sz="0" w:space="0" w:color="auto"/>
          </w:divBdr>
        </w:div>
        <w:div w:id="1981567127">
          <w:marLeft w:val="0"/>
          <w:marRight w:val="0"/>
          <w:marTop w:val="0"/>
          <w:marBottom w:val="0"/>
          <w:divBdr>
            <w:top w:val="none" w:sz="0" w:space="0" w:color="auto"/>
            <w:left w:val="none" w:sz="0" w:space="0" w:color="auto"/>
            <w:bottom w:val="none" w:sz="0" w:space="0" w:color="auto"/>
            <w:right w:val="none" w:sz="0" w:space="0" w:color="auto"/>
          </w:divBdr>
        </w:div>
        <w:div w:id="1209563648">
          <w:marLeft w:val="0"/>
          <w:marRight w:val="0"/>
          <w:marTop w:val="0"/>
          <w:marBottom w:val="0"/>
          <w:divBdr>
            <w:top w:val="none" w:sz="0" w:space="0" w:color="auto"/>
            <w:left w:val="none" w:sz="0" w:space="0" w:color="auto"/>
            <w:bottom w:val="none" w:sz="0" w:space="0" w:color="auto"/>
            <w:right w:val="none" w:sz="0" w:space="0" w:color="auto"/>
          </w:divBdr>
        </w:div>
      </w:divsChild>
    </w:div>
    <w:div w:id="282926411">
      <w:bodyDiv w:val="1"/>
      <w:marLeft w:val="0"/>
      <w:marRight w:val="0"/>
      <w:marTop w:val="0"/>
      <w:marBottom w:val="0"/>
      <w:divBdr>
        <w:top w:val="none" w:sz="0" w:space="0" w:color="auto"/>
        <w:left w:val="none" w:sz="0" w:space="0" w:color="auto"/>
        <w:bottom w:val="none" w:sz="0" w:space="0" w:color="auto"/>
        <w:right w:val="none" w:sz="0" w:space="0" w:color="auto"/>
      </w:divBdr>
      <w:divsChild>
        <w:div w:id="285545441">
          <w:marLeft w:val="0"/>
          <w:marRight w:val="0"/>
          <w:marTop w:val="0"/>
          <w:marBottom w:val="0"/>
          <w:divBdr>
            <w:top w:val="none" w:sz="0" w:space="0" w:color="auto"/>
            <w:left w:val="none" w:sz="0" w:space="0" w:color="auto"/>
            <w:bottom w:val="none" w:sz="0" w:space="0" w:color="auto"/>
            <w:right w:val="none" w:sz="0" w:space="0" w:color="auto"/>
          </w:divBdr>
        </w:div>
        <w:div w:id="1054738968">
          <w:marLeft w:val="0"/>
          <w:marRight w:val="0"/>
          <w:marTop w:val="0"/>
          <w:marBottom w:val="0"/>
          <w:divBdr>
            <w:top w:val="none" w:sz="0" w:space="0" w:color="auto"/>
            <w:left w:val="none" w:sz="0" w:space="0" w:color="auto"/>
            <w:bottom w:val="none" w:sz="0" w:space="0" w:color="auto"/>
            <w:right w:val="none" w:sz="0" w:space="0" w:color="auto"/>
          </w:divBdr>
        </w:div>
        <w:div w:id="1314414166">
          <w:marLeft w:val="0"/>
          <w:marRight w:val="0"/>
          <w:marTop w:val="0"/>
          <w:marBottom w:val="0"/>
          <w:divBdr>
            <w:top w:val="none" w:sz="0" w:space="0" w:color="auto"/>
            <w:left w:val="none" w:sz="0" w:space="0" w:color="auto"/>
            <w:bottom w:val="none" w:sz="0" w:space="0" w:color="auto"/>
            <w:right w:val="none" w:sz="0" w:space="0" w:color="auto"/>
          </w:divBdr>
        </w:div>
        <w:div w:id="831718707">
          <w:marLeft w:val="0"/>
          <w:marRight w:val="0"/>
          <w:marTop w:val="0"/>
          <w:marBottom w:val="0"/>
          <w:divBdr>
            <w:top w:val="none" w:sz="0" w:space="0" w:color="auto"/>
            <w:left w:val="none" w:sz="0" w:space="0" w:color="auto"/>
            <w:bottom w:val="none" w:sz="0" w:space="0" w:color="auto"/>
            <w:right w:val="none" w:sz="0" w:space="0" w:color="auto"/>
          </w:divBdr>
        </w:div>
        <w:div w:id="2023625542">
          <w:marLeft w:val="0"/>
          <w:marRight w:val="0"/>
          <w:marTop w:val="0"/>
          <w:marBottom w:val="0"/>
          <w:divBdr>
            <w:top w:val="none" w:sz="0" w:space="0" w:color="auto"/>
            <w:left w:val="none" w:sz="0" w:space="0" w:color="auto"/>
            <w:bottom w:val="none" w:sz="0" w:space="0" w:color="auto"/>
            <w:right w:val="none" w:sz="0" w:space="0" w:color="auto"/>
          </w:divBdr>
        </w:div>
        <w:div w:id="1788967914">
          <w:marLeft w:val="0"/>
          <w:marRight w:val="0"/>
          <w:marTop w:val="0"/>
          <w:marBottom w:val="0"/>
          <w:divBdr>
            <w:top w:val="none" w:sz="0" w:space="0" w:color="auto"/>
            <w:left w:val="none" w:sz="0" w:space="0" w:color="auto"/>
            <w:bottom w:val="none" w:sz="0" w:space="0" w:color="auto"/>
            <w:right w:val="none" w:sz="0" w:space="0" w:color="auto"/>
          </w:divBdr>
        </w:div>
        <w:div w:id="1958491091">
          <w:marLeft w:val="0"/>
          <w:marRight w:val="0"/>
          <w:marTop w:val="0"/>
          <w:marBottom w:val="0"/>
          <w:divBdr>
            <w:top w:val="none" w:sz="0" w:space="0" w:color="auto"/>
            <w:left w:val="none" w:sz="0" w:space="0" w:color="auto"/>
            <w:bottom w:val="none" w:sz="0" w:space="0" w:color="auto"/>
            <w:right w:val="none" w:sz="0" w:space="0" w:color="auto"/>
          </w:divBdr>
        </w:div>
        <w:div w:id="850724454">
          <w:marLeft w:val="0"/>
          <w:marRight w:val="0"/>
          <w:marTop w:val="0"/>
          <w:marBottom w:val="0"/>
          <w:divBdr>
            <w:top w:val="none" w:sz="0" w:space="0" w:color="auto"/>
            <w:left w:val="none" w:sz="0" w:space="0" w:color="auto"/>
            <w:bottom w:val="none" w:sz="0" w:space="0" w:color="auto"/>
            <w:right w:val="none" w:sz="0" w:space="0" w:color="auto"/>
          </w:divBdr>
        </w:div>
        <w:div w:id="41638897">
          <w:marLeft w:val="0"/>
          <w:marRight w:val="0"/>
          <w:marTop w:val="0"/>
          <w:marBottom w:val="0"/>
          <w:divBdr>
            <w:top w:val="none" w:sz="0" w:space="0" w:color="auto"/>
            <w:left w:val="none" w:sz="0" w:space="0" w:color="auto"/>
            <w:bottom w:val="none" w:sz="0" w:space="0" w:color="auto"/>
            <w:right w:val="none" w:sz="0" w:space="0" w:color="auto"/>
          </w:divBdr>
        </w:div>
        <w:div w:id="1526213589">
          <w:marLeft w:val="0"/>
          <w:marRight w:val="0"/>
          <w:marTop w:val="0"/>
          <w:marBottom w:val="0"/>
          <w:divBdr>
            <w:top w:val="none" w:sz="0" w:space="0" w:color="auto"/>
            <w:left w:val="none" w:sz="0" w:space="0" w:color="auto"/>
            <w:bottom w:val="none" w:sz="0" w:space="0" w:color="auto"/>
            <w:right w:val="none" w:sz="0" w:space="0" w:color="auto"/>
          </w:divBdr>
        </w:div>
        <w:div w:id="368922494">
          <w:marLeft w:val="0"/>
          <w:marRight w:val="0"/>
          <w:marTop w:val="0"/>
          <w:marBottom w:val="0"/>
          <w:divBdr>
            <w:top w:val="none" w:sz="0" w:space="0" w:color="auto"/>
            <w:left w:val="none" w:sz="0" w:space="0" w:color="auto"/>
            <w:bottom w:val="none" w:sz="0" w:space="0" w:color="auto"/>
            <w:right w:val="none" w:sz="0" w:space="0" w:color="auto"/>
          </w:divBdr>
        </w:div>
        <w:div w:id="949554720">
          <w:marLeft w:val="0"/>
          <w:marRight w:val="0"/>
          <w:marTop w:val="0"/>
          <w:marBottom w:val="0"/>
          <w:divBdr>
            <w:top w:val="none" w:sz="0" w:space="0" w:color="auto"/>
            <w:left w:val="none" w:sz="0" w:space="0" w:color="auto"/>
            <w:bottom w:val="none" w:sz="0" w:space="0" w:color="auto"/>
            <w:right w:val="none" w:sz="0" w:space="0" w:color="auto"/>
          </w:divBdr>
        </w:div>
        <w:div w:id="1677032009">
          <w:marLeft w:val="0"/>
          <w:marRight w:val="0"/>
          <w:marTop w:val="0"/>
          <w:marBottom w:val="0"/>
          <w:divBdr>
            <w:top w:val="none" w:sz="0" w:space="0" w:color="auto"/>
            <w:left w:val="none" w:sz="0" w:space="0" w:color="auto"/>
            <w:bottom w:val="none" w:sz="0" w:space="0" w:color="auto"/>
            <w:right w:val="none" w:sz="0" w:space="0" w:color="auto"/>
          </w:divBdr>
        </w:div>
        <w:div w:id="1969622584">
          <w:marLeft w:val="0"/>
          <w:marRight w:val="0"/>
          <w:marTop w:val="0"/>
          <w:marBottom w:val="0"/>
          <w:divBdr>
            <w:top w:val="none" w:sz="0" w:space="0" w:color="auto"/>
            <w:left w:val="none" w:sz="0" w:space="0" w:color="auto"/>
            <w:bottom w:val="none" w:sz="0" w:space="0" w:color="auto"/>
            <w:right w:val="none" w:sz="0" w:space="0" w:color="auto"/>
          </w:divBdr>
        </w:div>
        <w:div w:id="401872367">
          <w:marLeft w:val="0"/>
          <w:marRight w:val="0"/>
          <w:marTop w:val="0"/>
          <w:marBottom w:val="0"/>
          <w:divBdr>
            <w:top w:val="none" w:sz="0" w:space="0" w:color="auto"/>
            <w:left w:val="none" w:sz="0" w:space="0" w:color="auto"/>
            <w:bottom w:val="none" w:sz="0" w:space="0" w:color="auto"/>
            <w:right w:val="none" w:sz="0" w:space="0" w:color="auto"/>
          </w:divBdr>
        </w:div>
        <w:div w:id="151793495">
          <w:marLeft w:val="0"/>
          <w:marRight w:val="0"/>
          <w:marTop w:val="0"/>
          <w:marBottom w:val="0"/>
          <w:divBdr>
            <w:top w:val="none" w:sz="0" w:space="0" w:color="auto"/>
            <w:left w:val="none" w:sz="0" w:space="0" w:color="auto"/>
            <w:bottom w:val="none" w:sz="0" w:space="0" w:color="auto"/>
            <w:right w:val="none" w:sz="0" w:space="0" w:color="auto"/>
          </w:divBdr>
        </w:div>
        <w:div w:id="1066606033">
          <w:marLeft w:val="0"/>
          <w:marRight w:val="0"/>
          <w:marTop w:val="0"/>
          <w:marBottom w:val="0"/>
          <w:divBdr>
            <w:top w:val="none" w:sz="0" w:space="0" w:color="auto"/>
            <w:left w:val="none" w:sz="0" w:space="0" w:color="auto"/>
            <w:bottom w:val="none" w:sz="0" w:space="0" w:color="auto"/>
            <w:right w:val="none" w:sz="0" w:space="0" w:color="auto"/>
          </w:divBdr>
        </w:div>
        <w:div w:id="1930502521">
          <w:marLeft w:val="0"/>
          <w:marRight w:val="0"/>
          <w:marTop w:val="0"/>
          <w:marBottom w:val="0"/>
          <w:divBdr>
            <w:top w:val="none" w:sz="0" w:space="0" w:color="auto"/>
            <w:left w:val="none" w:sz="0" w:space="0" w:color="auto"/>
            <w:bottom w:val="none" w:sz="0" w:space="0" w:color="auto"/>
            <w:right w:val="none" w:sz="0" w:space="0" w:color="auto"/>
          </w:divBdr>
        </w:div>
        <w:div w:id="924146141">
          <w:marLeft w:val="0"/>
          <w:marRight w:val="0"/>
          <w:marTop w:val="0"/>
          <w:marBottom w:val="0"/>
          <w:divBdr>
            <w:top w:val="none" w:sz="0" w:space="0" w:color="auto"/>
            <w:left w:val="none" w:sz="0" w:space="0" w:color="auto"/>
            <w:bottom w:val="none" w:sz="0" w:space="0" w:color="auto"/>
            <w:right w:val="none" w:sz="0" w:space="0" w:color="auto"/>
          </w:divBdr>
        </w:div>
        <w:div w:id="578564856">
          <w:marLeft w:val="0"/>
          <w:marRight w:val="0"/>
          <w:marTop w:val="0"/>
          <w:marBottom w:val="0"/>
          <w:divBdr>
            <w:top w:val="none" w:sz="0" w:space="0" w:color="auto"/>
            <w:left w:val="none" w:sz="0" w:space="0" w:color="auto"/>
            <w:bottom w:val="none" w:sz="0" w:space="0" w:color="auto"/>
            <w:right w:val="none" w:sz="0" w:space="0" w:color="auto"/>
          </w:divBdr>
        </w:div>
        <w:div w:id="2083528191">
          <w:marLeft w:val="0"/>
          <w:marRight w:val="0"/>
          <w:marTop w:val="0"/>
          <w:marBottom w:val="0"/>
          <w:divBdr>
            <w:top w:val="none" w:sz="0" w:space="0" w:color="auto"/>
            <w:left w:val="none" w:sz="0" w:space="0" w:color="auto"/>
            <w:bottom w:val="none" w:sz="0" w:space="0" w:color="auto"/>
            <w:right w:val="none" w:sz="0" w:space="0" w:color="auto"/>
          </w:divBdr>
        </w:div>
        <w:div w:id="1127162112">
          <w:marLeft w:val="0"/>
          <w:marRight w:val="0"/>
          <w:marTop w:val="0"/>
          <w:marBottom w:val="0"/>
          <w:divBdr>
            <w:top w:val="none" w:sz="0" w:space="0" w:color="auto"/>
            <w:left w:val="none" w:sz="0" w:space="0" w:color="auto"/>
            <w:bottom w:val="none" w:sz="0" w:space="0" w:color="auto"/>
            <w:right w:val="none" w:sz="0" w:space="0" w:color="auto"/>
          </w:divBdr>
        </w:div>
      </w:divsChild>
    </w:div>
    <w:div w:id="472912356">
      <w:bodyDiv w:val="1"/>
      <w:marLeft w:val="0"/>
      <w:marRight w:val="0"/>
      <w:marTop w:val="0"/>
      <w:marBottom w:val="0"/>
      <w:divBdr>
        <w:top w:val="none" w:sz="0" w:space="0" w:color="auto"/>
        <w:left w:val="none" w:sz="0" w:space="0" w:color="auto"/>
        <w:bottom w:val="none" w:sz="0" w:space="0" w:color="auto"/>
        <w:right w:val="none" w:sz="0" w:space="0" w:color="auto"/>
      </w:divBdr>
    </w:div>
    <w:div w:id="643044639">
      <w:bodyDiv w:val="1"/>
      <w:marLeft w:val="0"/>
      <w:marRight w:val="0"/>
      <w:marTop w:val="0"/>
      <w:marBottom w:val="0"/>
      <w:divBdr>
        <w:top w:val="none" w:sz="0" w:space="0" w:color="auto"/>
        <w:left w:val="none" w:sz="0" w:space="0" w:color="auto"/>
        <w:bottom w:val="none" w:sz="0" w:space="0" w:color="auto"/>
        <w:right w:val="none" w:sz="0" w:space="0" w:color="auto"/>
      </w:divBdr>
      <w:divsChild>
        <w:div w:id="32195067">
          <w:marLeft w:val="0"/>
          <w:marRight w:val="0"/>
          <w:marTop w:val="0"/>
          <w:marBottom w:val="0"/>
          <w:divBdr>
            <w:top w:val="none" w:sz="0" w:space="0" w:color="auto"/>
            <w:left w:val="none" w:sz="0" w:space="0" w:color="auto"/>
            <w:bottom w:val="none" w:sz="0" w:space="0" w:color="auto"/>
            <w:right w:val="none" w:sz="0" w:space="0" w:color="auto"/>
          </w:divBdr>
        </w:div>
        <w:div w:id="1139567149">
          <w:marLeft w:val="0"/>
          <w:marRight w:val="0"/>
          <w:marTop w:val="0"/>
          <w:marBottom w:val="0"/>
          <w:divBdr>
            <w:top w:val="none" w:sz="0" w:space="0" w:color="auto"/>
            <w:left w:val="none" w:sz="0" w:space="0" w:color="auto"/>
            <w:bottom w:val="none" w:sz="0" w:space="0" w:color="auto"/>
            <w:right w:val="none" w:sz="0" w:space="0" w:color="auto"/>
          </w:divBdr>
        </w:div>
        <w:div w:id="1695303569">
          <w:marLeft w:val="0"/>
          <w:marRight w:val="0"/>
          <w:marTop w:val="0"/>
          <w:marBottom w:val="0"/>
          <w:divBdr>
            <w:top w:val="none" w:sz="0" w:space="0" w:color="auto"/>
            <w:left w:val="none" w:sz="0" w:space="0" w:color="auto"/>
            <w:bottom w:val="none" w:sz="0" w:space="0" w:color="auto"/>
            <w:right w:val="none" w:sz="0" w:space="0" w:color="auto"/>
          </w:divBdr>
        </w:div>
        <w:div w:id="731076083">
          <w:marLeft w:val="0"/>
          <w:marRight w:val="0"/>
          <w:marTop w:val="0"/>
          <w:marBottom w:val="0"/>
          <w:divBdr>
            <w:top w:val="none" w:sz="0" w:space="0" w:color="auto"/>
            <w:left w:val="none" w:sz="0" w:space="0" w:color="auto"/>
            <w:bottom w:val="none" w:sz="0" w:space="0" w:color="auto"/>
            <w:right w:val="none" w:sz="0" w:space="0" w:color="auto"/>
          </w:divBdr>
        </w:div>
        <w:div w:id="1943100810">
          <w:marLeft w:val="0"/>
          <w:marRight w:val="0"/>
          <w:marTop w:val="0"/>
          <w:marBottom w:val="0"/>
          <w:divBdr>
            <w:top w:val="none" w:sz="0" w:space="0" w:color="auto"/>
            <w:left w:val="none" w:sz="0" w:space="0" w:color="auto"/>
            <w:bottom w:val="none" w:sz="0" w:space="0" w:color="auto"/>
            <w:right w:val="none" w:sz="0" w:space="0" w:color="auto"/>
          </w:divBdr>
        </w:div>
        <w:div w:id="550307417">
          <w:marLeft w:val="0"/>
          <w:marRight w:val="0"/>
          <w:marTop w:val="0"/>
          <w:marBottom w:val="0"/>
          <w:divBdr>
            <w:top w:val="none" w:sz="0" w:space="0" w:color="auto"/>
            <w:left w:val="none" w:sz="0" w:space="0" w:color="auto"/>
            <w:bottom w:val="none" w:sz="0" w:space="0" w:color="auto"/>
            <w:right w:val="none" w:sz="0" w:space="0" w:color="auto"/>
          </w:divBdr>
        </w:div>
        <w:div w:id="2089301967">
          <w:marLeft w:val="0"/>
          <w:marRight w:val="0"/>
          <w:marTop w:val="0"/>
          <w:marBottom w:val="0"/>
          <w:divBdr>
            <w:top w:val="none" w:sz="0" w:space="0" w:color="auto"/>
            <w:left w:val="none" w:sz="0" w:space="0" w:color="auto"/>
            <w:bottom w:val="none" w:sz="0" w:space="0" w:color="auto"/>
            <w:right w:val="none" w:sz="0" w:space="0" w:color="auto"/>
          </w:divBdr>
        </w:div>
        <w:div w:id="175771160">
          <w:marLeft w:val="0"/>
          <w:marRight w:val="0"/>
          <w:marTop w:val="0"/>
          <w:marBottom w:val="0"/>
          <w:divBdr>
            <w:top w:val="none" w:sz="0" w:space="0" w:color="auto"/>
            <w:left w:val="none" w:sz="0" w:space="0" w:color="auto"/>
            <w:bottom w:val="none" w:sz="0" w:space="0" w:color="auto"/>
            <w:right w:val="none" w:sz="0" w:space="0" w:color="auto"/>
          </w:divBdr>
        </w:div>
        <w:div w:id="686952422">
          <w:marLeft w:val="0"/>
          <w:marRight w:val="0"/>
          <w:marTop w:val="0"/>
          <w:marBottom w:val="0"/>
          <w:divBdr>
            <w:top w:val="none" w:sz="0" w:space="0" w:color="auto"/>
            <w:left w:val="none" w:sz="0" w:space="0" w:color="auto"/>
            <w:bottom w:val="none" w:sz="0" w:space="0" w:color="auto"/>
            <w:right w:val="none" w:sz="0" w:space="0" w:color="auto"/>
          </w:divBdr>
        </w:div>
        <w:div w:id="1958219026">
          <w:marLeft w:val="0"/>
          <w:marRight w:val="0"/>
          <w:marTop w:val="0"/>
          <w:marBottom w:val="0"/>
          <w:divBdr>
            <w:top w:val="none" w:sz="0" w:space="0" w:color="auto"/>
            <w:left w:val="none" w:sz="0" w:space="0" w:color="auto"/>
            <w:bottom w:val="none" w:sz="0" w:space="0" w:color="auto"/>
            <w:right w:val="none" w:sz="0" w:space="0" w:color="auto"/>
          </w:divBdr>
        </w:div>
        <w:div w:id="1890067233">
          <w:marLeft w:val="0"/>
          <w:marRight w:val="0"/>
          <w:marTop w:val="0"/>
          <w:marBottom w:val="0"/>
          <w:divBdr>
            <w:top w:val="none" w:sz="0" w:space="0" w:color="auto"/>
            <w:left w:val="none" w:sz="0" w:space="0" w:color="auto"/>
            <w:bottom w:val="none" w:sz="0" w:space="0" w:color="auto"/>
            <w:right w:val="none" w:sz="0" w:space="0" w:color="auto"/>
          </w:divBdr>
        </w:div>
        <w:div w:id="909731318">
          <w:marLeft w:val="0"/>
          <w:marRight w:val="0"/>
          <w:marTop w:val="0"/>
          <w:marBottom w:val="0"/>
          <w:divBdr>
            <w:top w:val="none" w:sz="0" w:space="0" w:color="auto"/>
            <w:left w:val="none" w:sz="0" w:space="0" w:color="auto"/>
            <w:bottom w:val="none" w:sz="0" w:space="0" w:color="auto"/>
            <w:right w:val="none" w:sz="0" w:space="0" w:color="auto"/>
          </w:divBdr>
        </w:div>
      </w:divsChild>
    </w:div>
    <w:div w:id="880674348">
      <w:bodyDiv w:val="1"/>
      <w:marLeft w:val="0"/>
      <w:marRight w:val="0"/>
      <w:marTop w:val="0"/>
      <w:marBottom w:val="0"/>
      <w:divBdr>
        <w:top w:val="none" w:sz="0" w:space="0" w:color="auto"/>
        <w:left w:val="none" w:sz="0" w:space="0" w:color="auto"/>
        <w:bottom w:val="none" w:sz="0" w:space="0" w:color="auto"/>
        <w:right w:val="none" w:sz="0" w:space="0" w:color="auto"/>
      </w:divBdr>
    </w:div>
    <w:div w:id="1795322303">
      <w:bodyDiv w:val="1"/>
      <w:marLeft w:val="0"/>
      <w:marRight w:val="0"/>
      <w:marTop w:val="0"/>
      <w:marBottom w:val="0"/>
      <w:divBdr>
        <w:top w:val="none" w:sz="0" w:space="0" w:color="auto"/>
        <w:left w:val="none" w:sz="0" w:space="0" w:color="auto"/>
        <w:bottom w:val="none" w:sz="0" w:space="0" w:color="auto"/>
        <w:right w:val="none" w:sz="0" w:space="0" w:color="auto"/>
      </w:divBdr>
      <w:divsChild>
        <w:div w:id="426004185">
          <w:marLeft w:val="0"/>
          <w:marRight w:val="0"/>
          <w:marTop w:val="0"/>
          <w:marBottom w:val="0"/>
          <w:divBdr>
            <w:top w:val="none" w:sz="0" w:space="0" w:color="auto"/>
            <w:left w:val="none" w:sz="0" w:space="0" w:color="auto"/>
            <w:bottom w:val="none" w:sz="0" w:space="0" w:color="auto"/>
            <w:right w:val="none" w:sz="0" w:space="0" w:color="auto"/>
          </w:divBdr>
        </w:div>
        <w:div w:id="35207861">
          <w:marLeft w:val="0"/>
          <w:marRight w:val="0"/>
          <w:marTop w:val="0"/>
          <w:marBottom w:val="0"/>
          <w:divBdr>
            <w:top w:val="none" w:sz="0" w:space="0" w:color="auto"/>
            <w:left w:val="none" w:sz="0" w:space="0" w:color="auto"/>
            <w:bottom w:val="none" w:sz="0" w:space="0" w:color="auto"/>
            <w:right w:val="none" w:sz="0" w:space="0" w:color="auto"/>
          </w:divBdr>
        </w:div>
        <w:div w:id="1249927368">
          <w:marLeft w:val="0"/>
          <w:marRight w:val="0"/>
          <w:marTop w:val="0"/>
          <w:marBottom w:val="0"/>
          <w:divBdr>
            <w:top w:val="none" w:sz="0" w:space="0" w:color="auto"/>
            <w:left w:val="none" w:sz="0" w:space="0" w:color="auto"/>
            <w:bottom w:val="none" w:sz="0" w:space="0" w:color="auto"/>
            <w:right w:val="none" w:sz="0" w:space="0" w:color="auto"/>
          </w:divBdr>
        </w:div>
        <w:div w:id="208882249">
          <w:marLeft w:val="0"/>
          <w:marRight w:val="0"/>
          <w:marTop w:val="0"/>
          <w:marBottom w:val="0"/>
          <w:divBdr>
            <w:top w:val="none" w:sz="0" w:space="0" w:color="auto"/>
            <w:left w:val="none" w:sz="0" w:space="0" w:color="auto"/>
            <w:bottom w:val="none" w:sz="0" w:space="0" w:color="auto"/>
            <w:right w:val="none" w:sz="0" w:space="0" w:color="auto"/>
          </w:divBdr>
        </w:div>
        <w:div w:id="1824195895">
          <w:marLeft w:val="0"/>
          <w:marRight w:val="0"/>
          <w:marTop w:val="0"/>
          <w:marBottom w:val="0"/>
          <w:divBdr>
            <w:top w:val="none" w:sz="0" w:space="0" w:color="auto"/>
            <w:left w:val="none" w:sz="0" w:space="0" w:color="auto"/>
            <w:bottom w:val="none" w:sz="0" w:space="0" w:color="auto"/>
            <w:right w:val="none" w:sz="0" w:space="0" w:color="auto"/>
          </w:divBdr>
        </w:div>
        <w:div w:id="394210078">
          <w:marLeft w:val="0"/>
          <w:marRight w:val="0"/>
          <w:marTop w:val="0"/>
          <w:marBottom w:val="0"/>
          <w:divBdr>
            <w:top w:val="none" w:sz="0" w:space="0" w:color="auto"/>
            <w:left w:val="none" w:sz="0" w:space="0" w:color="auto"/>
            <w:bottom w:val="none" w:sz="0" w:space="0" w:color="auto"/>
            <w:right w:val="none" w:sz="0" w:space="0" w:color="auto"/>
          </w:divBdr>
        </w:div>
        <w:div w:id="755439773">
          <w:marLeft w:val="0"/>
          <w:marRight w:val="0"/>
          <w:marTop w:val="0"/>
          <w:marBottom w:val="0"/>
          <w:divBdr>
            <w:top w:val="none" w:sz="0" w:space="0" w:color="auto"/>
            <w:left w:val="none" w:sz="0" w:space="0" w:color="auto"/>
            <w:bottom w:val="none" w:sz="0" w:space="0" w:color="auto"/>
            <w:right w:val="none" w:sz="0" w:space="0" w:color="auto"/>
          </w:divBdr>
        </w:div>
        <w:div w:id="1041519668">
          <w:marLeft w:val="0"/>
          <w:marRight w:val="0"/>
          <w:marTop w:val="0"/>
          <w:marBottom w:val="0"/>
          <w:divBdr>
            <w:top w:val="none" w:sz="0" w:space="0" w:color="auto"/>
            <w:left w:val="none" w:sz="0" w:space="0" w:color="auto"/>
            <w:bottom w:val="none" w:sz="0" w:space="0" w:color="auto"/>
            <w:right w:val="none" w:sz="0" w:space="0" w:color="auto"/>
          </w:divBdr>
        </w:div>
        <w:div w:id="2044288219">
          <w:marLeft w:val="0"/>
          <w:marRight w:val="0"/>
          <w:marTop w:val="0"/>
          <w:marBottom w:val="0"/>
          <w:divBdr>
            <w:top w:val="none" w:sz="0" w:space="0" w:color="auto"/>
            <w:left w:val="none" w:sz="0" w:space="0" w:color="auto"/>
            <w:bottom w:val="none" w:sz="0" w:space="0" w:color="auto"/>
            <w:right w:val="none" w:sz="0" w:space="0" w:color="auto"/>
          </w:divBdr>
        </w:div>
        <w:div w:id="1886716328">
          <w:marLeft w:val="0"/>
          <w:marRight w:val="0"/>
          <w:marTop w:val="0"/>
          <w:marBottom w:val="0"/>
          <w:divBdr>
            <w:top w:val="none" w:sz="0" w:space="0" w:color="auto"/>
            <w:left w:val="none" w:sz="0" w:space="0" w:color="auto"/>
            <w:bottom w:val="none" w:sz="0" w:space="0" w:color="auto"/>
            <w:right w:val="none" w:sz="0" w:space="0" w:color="auto"/>
          </w:divBdr>
        </w:div>
        <w:div w:id="195697387">
          <w:marLeft w:val="0"/>
          <w:marRight w:val="0"/>
          <w:marTop w:val="0"/>
          <w:marBottom w:val="0"/>
          <w:divBdr>
            <w:top w:val="none" w:sz="0" w:space="0" w:color="auto"/>
            <w:left w:val="none" w:sz="0" w:space="0" w:color="auto"/>
            <w:bottom w:val="none" w:sz="0" w:space="0" w:color="auto"/>
            <w:right w:val="none" w:sz="0" w:space="0" w:color="auto"/>
          </w:divBdr>
        </w:div>
        <w:div w:id="1047873005">
          <w:marLeft w:val="0"/>
          <w:marRight w:val="0"/>
          <w:marTop w:val="0"/>
          <w:marBottom w:val="0"/>
          <w:divBdr>
            <w:top w:val="none" w:sz="0" w:space="0" w:color="auto"/>
            <w:left w:val="none" w:sz="0" w:space="0" w:color="auto"/>
            <w:bottom w:val="none" w:sz="0" w:space="0" w:color="auto"/>
            <w:right w:val="none" w:sz="0" w:space="0" w:color="auto"/>
          </w:divBdr>
        </w:div>
        <w:div w:id="1125538946">
          <w:marLeft w:val="0"/>
          <w:marRight w:val="0"/>
          <w:marTop w:val="0"/>
          <w:marBottom w:val="0"/>
          <w:divBdr>
            <w:top w:val="none" w:sz="0" w:space="0" w:color="auto"/>
            <w:left w:val="none" w:sz="0" w:space="0" w:color="auto"/>
            <w:bottom w:val="none" w:sz="0" w:space="0" w:color="auto"/>
            <w:right w:val="none" w:sz="0" w:space="0" w:color="auto"/>
          </w:divBdr>
        </w:div>
        <w:div w:id="33039762">
          <w:marLeft w:val="0"/>
          <w:marRight w:val="0"/>
          <w:marTop w:val="0"/>
          <w:marBottom w:val="0"/>
          <w:divBdr>
            <w:top w:val="none" w:sz="0" w:space="0" w:color="auto"/>
            <w:left w:val="none" w:sz="0" w:space="0" w:color="auto"/>
            <w:bottom w:val="none" w:sz="0" w:space="0" w:color="auto"/>
            <w:right w:val="none" w:sz="0" w:space="0" w:color="auto"/>
          </w:divBdr>
        </w:div>
        <w:div w:id="1789855607">
          <w:marLeft w:val="0"/>
          <w:marRight w:val="0"/>
          <w:marTop w:val="0"/>
          <w:marBottom w:val="0"/>
          <w:divBdr>
            <w:top w:val="none" w:sz="0" w:space="0" w:color="auto"/>
            <w:left w:val="none" w:sz="0" w:space="0" w:color="auto"/>
            <w:bottom w:val="none" w:sz="0" w:space="0" w:color="auto"/>
            <w:right w:val="none" w:sz="0" w:space="0" w:color="auto"/>
          </w:divBdr>
        </w:div>
        <w:div w:id="1806662001">
          <w:marLeft w:val="0"/>
          <w:marRight w:val="0"/>
          <w:marTop w:val="0"/>
          <w:marBottom w:val="0"/>
          <w:divBdr>
            <w:top w:val="none" w:sz="0" w:space="0" w:color="auto"/>
            <w:left w:val="none" w:sz="0" w:space="0" w:color="auto"/>
            <w:bottom w:val="none" w:sz="0" w:space="0" w:color="auto"/>
            <w:right w:val="none" w:sz="0" w:space="0" w:color="auto"/>
          </w:divBdr>
        </w:div>
        <w:div w:id="62870507">
          <w:marLeft w:val="0"/>
          <w:marRight w:val="0"/>
          <w:marTop w:val="0"/>
          <w:marBottom w:val="0"/>
          <w:divBdr>
            <w:top w:val="none" w:sz="0" w:space="0" w:color="auto"/>
            <w:left w:val="none" w:sz="0" w:space="0" w:color="auto"/>
            <w:bottom w:val="none" w:sz="0" w:space="0" w:color="auto"/>
            <w:right w:val="none" w:sz="0" w:space="0" w:color="auto"/>
          </w:divBdr>
        </w:div>
        <w:div w:id="1903976969">
          <w:marLeft w:val="0"/>
          <w:marRight w:val="0"/>
          <w:marTop w:val="0"/>
          <w:marBottom w:val="0"/>
          <w:divBdr>
            <w:top w:val="none" w:sz="0" w:space="0" w:color="auto"/>
            <w:left w:val="none" w:sz="0" w:space="0" w:color="auto"/>
            <w:bottom w:val="none" w:sz="0" w:space="0" w:color="auto"/>
            <w:right w:val="none" w:sz="0" w:space="0" w:color="auto"/>
          </w:divBdr>
        </w:div>
        <w:div w:id="110560443">
          <w:marLeft w:val="0"/>
          <w:marRight w:val="0"/>
          <w:marTop w:val="0"/>
          <w:marBottom w:val="0"/>
          <w:divBdr>
            <w:top w:val="none" w:sz="0" w:space="0" w:color="auto"/>
            <w:left w:val="none" w:sz="0" w:space="0" w:color="auto"/>
            <w:bottom w:val="none" w:sz="0" w:space="0" w:color="auto"/>
            <w:right w:val="none" w:sz="0" w:space="0" w:color="auto"/>
          </w:divBdr>
        </w:div>
        <w:div w:id="2113889626">
          <w:marLeft w:val="0"/>
          <w:marRight w:val="0"/>
          <w:marTop w:val="0"/>
          <w:marBottom w:val="0"/>
          <w:divBdr>
            <w:top w:val="none" w:sz="0" w:space="0" w:color="auto"/>
            <w:left w:val="none" w:sz="0" w:space="0" w:color="auto"/>
            <w:bottom w:val="none" w:sz="0" w:space="0" w:color="auto"/>
            <w:right w:val="none" w:sz="0" w:space="0" w:color="auto"/>
          </w:divBdr>
        </w:div>
        <w:div w:id="1333534982">
          <w:marLeft w:val="0"/>
          <w:marRight w:val="0"/>
          <w:marTop w:val="0"/>
          <w:marBottom w:val="0"/>
          <w:divBdr>
            <w:top w:val="none" w:sz="0" w:space="0" w:color="auto"/>
            <w:left w:val="none" w:sz="0" w:space="0" w:color="auto"/>
            <w:bottom w:val="none" w:sz="0" w:space="0" w:color="auto"/>
            <w:right w:val="none" w:sz="0" w:space="0" w:color="auto"/>
          </w:divBdr>
        </w:div>
        <w:div w:id="2107996633">
          <w:marLeft w:val="0"/>
          <w:marRight w:val="0"/>
          <w:marTop w:val="0"/>
          <w:marBottom w:val="0"/>
          <w:divBdr>
            <w:top w:val="none" w:sz="0" w:space="0" w:color="auto"/>
            <w:left w:val="none" w:sz="0" w:space="0" w:color="auto"/>
            <w:bottom w:val="none" w:sz="0" w:space="0" w:color="auto"/>
            <w:right w:val="none" w:sz="0" w:space="0" w:color="auto"/>
          </w:divBdr>
        </w:div>
        <w:div w:id="394863095">
          <w:marLeft w:val="0"/>
          <w:marRight w:val="0"/>
          <w:marTop w:val="0"/>
          <w:marBottom w:val="0"/>
          <w:divBdr>
            <w:top w:val="none" w:sz="0" w:space="0" w:color="auto"/>
            <w:left w:val="none" w:sz="0" w:space="0" w:color="auto"/>
            <w:bottom w:val="none" w:sz="0" w:space="0" w:color="auto"/>
            <w:right w:val="none" w:sz="0" w:space="0" w:color="auto"/>
          </w:divBdr>
        </w:div>
        <w:div w:id="48936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2761</Words>
  <Characters>15739</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P</dc:creator>
  <cp:lastModifiedBy>Ucenik</cp:lastModifiedBy>
  <cp:revision>2</cp:revision>
  <cp:lastPrinted>2020-01-29T17:34:00Z</cp:lastPrinted>
  <dcterms:created xsi:type="dcterms:W3CDTF">2020-01-31T10:17:00Z</dcterms:created>
  <dcterms:modified xsi:type="dcterms:W3CDTF">2020-01-31T10:17:00Z</dcterms:modified>
</cp:coreProperties>
</file>